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4013" w14:textId="77777777" w:rsidR="002E7441" w:rsidRPr="00D60522" w:rsidRDefault="002E7441" w:rsidP="002E74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2061685"/>
      <w:bookmarkEnd w:id="0"/>
      <w:r w:rsidRPr="00D6052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234D27" wp14:editId="6F539D11">
            <wp:simplePos x="0" y="0"/>
            <wp:positionH relativeFrom="margin">
              <wp:posOffset>-236855</wp:posOffset>
            </wp:positionH>
            <wp:positionV relativeFrom="margin">
              <wp:posOffset>-29210</wp:posOffset>
            </wp:positionV>
            <wp:extent cx="1439545" cy="685800"/>
            <wp:effectExtent l="0" t="0" r="8255" b="0"/>
            <wp:wrapSquare wrapText="bothSides"/>
            <wp:docPr id="1539073250" name="Рисунок 5" descr="Зображення, що містить Графіка, Шрифт, логотип, графічний дизайн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73250" name="Рисунок 5" descr="Зображення, що містить Графіка, Шрифт, логотип, графічний дизайн&#10;&#10;Автоматично згенерований опис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52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соціальної політики </w:t>
      </w:r>
    </w:p>
    <w:p w14:paraId="0B25FA50" w14:textId="77777777" w:rsidR="002E7441" w:rsidRDefault="002E7441" w:rsidP="002E74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0522">
        <w:rPr>
          <w:rFonts w:ascii="Times New Roman" w:hAnsi="Times New Roman" w:cs="Times New Roman"/>
          <w:b/>
          <w:bCs/>
          <w:sz w:val="28"/>
          <w:szCs w:val="28"/>
        </w:rPr>
        <w:t xml:space="preserve"> Рівненської міської ради</w:t>
      </w:r>
    </w:p>
    <w:p w14:paraId="4B0087A2" w14:textId="77777777" w:rsidR="002E7441" w:rsidRDefault="002E7441" w:rsidP="002E744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9573" wp14:editId="051B5BC9">
                <wp:simplePos x="0" y="0"/>
                <wp:positionH relativeFrom="margin">
                  <wp:posOffset>-297815</wp:posOffset>
                </wp:positionH>
                <wp:positionV relativeFrom="paragraph">
                  <wp:posOffset>131445</wp:posOffset>
                </wp:positionV>
                <wp:extent cx="6530340" cy="1767840"/>
                <wp:effectExtent l="0" t="0" r="22860" b="22860"/>
                <wp:wrapNone/>
                <wp:docPr id="936601092" name="Сувій: горизонтальни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1767840"/>
                        </a:xfrm>
                        <a:prstGeom prst="horizontalScroll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4197A" w14:textId="77777777" w:rsidR="002E7441" w:rsidRPr="005C3EBF" w:rsidRDefault="002E7441" w:rsidP="002E74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C3E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D95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увій: горизонтальний 6" o:spid="_x0000_s1026" type="#_x0000_t98" style="position:absolute;margin-left:-23.45pt;margin-top:10.35pt;width:514.2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AQiQIAAD0FAAAOAAAAZHJzL2Uyb0RvYy54bWysVEtv2zAMvg/YfxB0X52kadMFdYogRYcB&#10;XVsgHXpmZDkWIImapMRuf/0o2elz2GHYxeZLFPnxo84vOqPZXvqg0JZ8fDTiTFqBlbLbkv+8v/py&#10;xlmIYCvQaGXJH2XgF4vPn85bN5cTbFBX0jNKYsO8dSVvYnTzogiikQbCETppyVmjNxBJ9dui8tBS&#10;dqOLyWh0WrToK+dRyBDIetk7+SLnr2sp4m1dBxmZLjnVFvPX5+8mfYvFOcy3HlyjxFAG/EMVBpSl&#10;S59TXUIEtvPqQyqjhMeAdTwSaAqsayVk7oG6GY/edbNuwMncC4ET3DNM4f+lFTf7tbvzBEPrwjyQ&#10;mLroam/Sn+pjXQbr8Rks2UUmyHh6cjw6nhKmgnzj2ensjBTKU7wcdz7EbxINSwLVjF49oY2g1wSC&#10;1hkw2F+H2B87hKebA2pVXSmts+K3m5X2bA80xel0NllN81m9Mz+w6s1EhtEwTjLT0Hvz2cFMZYU+&#10;TS7xTX5tWUs9TGaUgQkgGtYaIonGVSUPdssZ6C3xW0SfL35zekj7obrQQCV76/hkKO5vVaT2LyE0&#10;/ZF8RU9PoyLtiFam5LmdA8zaJnBkZvkA4ssQkxS7TTdMdoPV451nHvsNCE5cKbrvGkK8A0+Up85p&#10;jeMtfWqNBAcOEmc0t6c/2VN8nuoTZy2tEEH1awdecqa/W+Lo1/E08SNmZXoym5DiX3s2rz12Z1ZI&#10;8x3Tg+FEFlN81Aex9mgeaNuX6VZygRVUWT+UQVnFfrXpvRByucxhtGcO4rVdO5GSJ8gS0vfdA3g3&#10;MDMSqW/wsG4wf0fKPjadtLjcRaxVZmyCuMeVKJUU2tFMruE9SY/Aaz1Hvbx6i98AAAD//wMAUEsD&#10;BBQABgAIAAAAIQDSUVtj4AAAAAoBAAAPAAAAZHJzL2Rvd25yZXYueG1sTI/BTsMwDIbvSLxDZCRu&#10;W9LBRluaTmiCC9plY5N2TJvQFhKnarK18PSYExxtf/r9/cV6cpZdzBA6jxKSuQBmsPa6w0bC4e1l&#10;lgILUaFW1qOR8GUCrMvrq0Ll2o+4M5d9bBiFYMiVhDbGPuc81K1xKsx9b5Bu735wKtI4NFwPaqRw&#10;Z/lCiBV3qkP60KrebFpTf+7PToI+6fF76z62BxTV5u4Vj8vn1Ep5ezM9PQKLZop/MPzqkzqU5FT5&#10;M+rArITZ/SojVMJCPAAjIEuTJbCKFlmWAC8L/r9C+QMAAP//AwBQSwECLQAUAAYACAAAACEAtoM4&#10;kv4AAADhAQAAEwAAAAAAAAAAAAAAAAAAAAAAW0NvbnRlbnRfVHlwZXNdLnhtbFBLAQItABQABgAI&#10;AAAAIQA4/SH/1gAAAJQBAAALAAAAAAAAAAAAAAAAAC8BAABfcmVscy8ucmVsc1BLAQItABQABgAI&#10;AAAAIQBdUpAQiQIAAD0FAAAOAAAAAAAAAAAAAAAAAC4CAABkcnMvZTJvRG9jLnhtbFBLAQItABQA&#10;BgAIAAAAIQDSUVtj4AAAAAoBAAAPAAAAAAAAAAAAAAAAAOMEAABkcnMvZG93bnJldi54bWxQSwUG&#10;AAAAAAQABADzAAAA8AUAAAAA&#10;" fillcolor="#dae3f3" strokecolor="#172c51" strokeweight="1pt">
                <v:stroke joinstyle="miter"/>
                <v:textbox>
                  <w:txbxContent>
                    <w:p w14:paraId="0994197A" w14:textId="77777777" w:rsidR="002E7441" w:rsidRPr="005C3EBF" w:rsidRDefault="002E7441" w:rsidP="002E74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C3EB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5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Управління у справах ветеранів</w:t>
      </w:r>
    </w:p>
    <w:p w14:paraId="6E603102" w14:textId="77777777" w:rsidR="002E7441" w:rsidRDefault="002E7441" w:rsidP="002E744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450DCA" w14:textId="77777777" w:rsidR="002E7441" w:rsidRPr="00063A76" w:rsidRDefault="002E7441" w:rsidP="002E7441">
      <w:pPr>
        <w:rPr>
          <w:rFonts w:ascii="Times New Roman" w:hAnsi="Times New Roman" w:cs="Times New Roman"/>
          <w:sz w:val="28"/>
          <w:szCs w:val="28"/>
        </w:rPr>
      </w:pPr>
    </w:p>
    <w:p w14:paraId="232EE629" w14:textId="77777777" w:rsidR="002E7441" w:rsidRPr="00063A76" w:rsidRDefault="002E7441" w:rsidP="002E7441">
      <w:pPr>
        <w:rPr>
          <w:rFonts w:ascii="Times New Roman" w:hAnsi="Times New Roman" w:cs="Times New Roman"/>
          <w:sz w:val="28"/>
          <w:szCs w:val="28"/>
        </w:rPr>
      </w:pPr>
    </w:p>
    <w:p w14:paraId="59407C66" w14:textId="77777777" w:rsidR="002E7441" w:rsidRPr="00063A76" w:rsidRDefault="002E7441" w:rsidP="002E7441">
      <w:pPr>
        <w:rPr>
          <w:rFonts w:ascii="Times New Roman" w:hAnsi="Times New Roman" w:cs="Times New Roman"/>
          <w:sz w:val="28"/>
          <w:szCs w:val="28"/>
        </w:rPr>
      </w:pPr>
    </w:p>
    <w:p w14:paraId="19F1362A" w14:textId="77777777" w:rsidR="002E7441" w:rsidRDefault="002E7441" w:rsidP="002E7441">
      <w:pPr>
        <w:rPr>
          <w:rFonts w:ascii="Times New Roman" w:hAnsi="Times New Roman" w:cs="Times New Roman"/>
          <w:sz w:val="28"/>
          <w:szCs w:val="28"/>
        </w:rPr>
      </w:pPr>
    </w:p>
    <w:p w14:paraId="55B7AC51" w14:textId="77777777" w:rsidR="002E7441" w:rsidRDefault="002E7441" w:rsidP="002E7441">
      <w:pPr>
        <w:ind w:right="62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B0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CDD01" wp14:editId="6DD71E91">
                <wp:simplePos x="0" y="0"/>
                <wp:positionH relativeFrom="column">
                  <wp:posOffset>3489325</wp:posOffset>
                </wp:positionH>
                <wp:positionV relativeFrom="paragraph">
                  <wp:posOffset>149225</wp:posOffset>
                </wp:positionV>
                <wp:extent cx="2727960" cy="1729740"/>
                <wp:effectExtent l="0" t="0" r="15240" b="22860"/>
                <wp:wrapNone/>
                <wp:docPr id="1616219" name="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72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8289C5" w14:textId="77777777" w:rsidR="002E7441" w:rsidRDefault="002E7441" w:rsidP="002E74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B1B0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Законом України «Про статус ветеранів війни, гарантії їх соціального захисту»</w:t>
                            </w:r>
                          </w:p>
                          <w:p w14:paraId="1DEC07A3" w14:textId="77777777" w:rsidR="002E7441" w:rsidRPr="00B7218B" w:rsidRDefault="002E7441" w:rsidP="002E744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7218B">
                              <w:rPr>
                                <w:rStyle w:val="rvts23"/>
                                <w:rFonts w:ascii="Times New Roman" w:hAnsi="Times New Roman" w:cs="Times New Roman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Порядком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затверджений КМУ </w:t>
                            </w:r>
                            <w:r w:rsidRPr="00B7218B">
                              <w:rPr>
                                <w:rStyle w:val="rvts9"/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від 19 жовтня 2016 р</w:t>
                            </w:r>
                            <w:r w:rsidRPr="00B7218B">
                              <w:rPr>
                                <w:rStyle w:val="rvts9"/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№ 719</w:t>
                            </w:r>
                            <w:r w:rsidRPr="00B721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DD01" id="Прямокутник 8" o:spid="_x0000_s1027" style="position:absolute;left:0;text-align:left;margin-left:274.75pt;margin-top:11.75pt;width:214.8pt;height:1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6faAIAAP4EAAAOAAAAZHJzL2Uyb0RvYy54bWysVE1PGzEQvVfqf7B8L5usKIGIDYpAqSoh&#10;QAqIs+P1Zi35q7aT3fTX99m7EKA9oebgzHjG8/HmzV5e9VqRvfBBWlPR6cmEEmG4raXZVvTpcfXt&#10;nJIQmamZskZU9CACvVp8/XLZubkobWtVLTxBEBPmnatoG6ObF0XgrdAsnFgnDIyN9ZpFqH5b1J51&#10;iK5VUU4mZ0Vnfe285SIE3N4MRrrI8ZtG8HjfNEFEoiqK2mI+fT436SwWl2y+9cy1ko9lsE9UoZk0&#10;SPoa6oZFRnZe/hVKS+5tsE084VYXtmkkF7kHdDOdfOhm3TInci8AJ7hXmML/C8vv9mv34AFD58I8&#10;QExd9I3X6R/1kT6DdXgFS/SRcFyWs3J2cQZMOWzTWXkxO81wFsfnzof4Q1hNklBRj2lkkNj+NkSk&#10;hOuLS8oWrJL1SiqVlUO4Vp7sGQaHede2o0SxEHFZ0VX+peEhxLtnypAO5ZSzSaqMgVGNYhGidnVF&#10;g9lSwtQWVOXR51revQ6fS5qauGGhHarNEQdiaRnBbiV1Rc8n6TeWrExqUWR+jlAc4U9S7Dc9kah4&#10;ml6km42tDw+eeDtQODi+kkh7C0gemAdn0S/2MN7jaJQFCHaUKGmt//2v++QPKsFKSYcdAEC/dswL&#10;IP3TgGQX01PMlMSsnH6flVD8W8vmrcXs9LXFtKbYeMezmPyjehEbb/Uz1nWZssLEDEfuYRSjch2H&#10;3cTCc7FcZjcsimPx1qwdT8ETcgnwx/6ZeTdSK4KVd/ZlX9j8A8MG3/TS2OUu2kZm+h1xBZGSgiXL&#10;lBo/CGmL3+rZ6/jZWvwBAAD//wMAUEsDBBQABgAIAAAAIQDp6K7J4AAAAAoBAAAPAAAAZHJzL2Rv&#10;d25yZXYueG1sTI/BTsMwDIbvSLxDZCQuiKUblJHSdJqQJm6T2CpxzVqvrWickqRb9/aYEztZtj/9&#10;/pyvJtuLE/rQOdIwnyUgkCpXd9RoKPebx1cQIRqqTe8INVwwwKq4vclNVrszfeJpFxvBIRQyo6GN&#10;ccikDFWL1oSZG5B4d3Temsitb2TtzZnDbS8XSfIiremIL7RmwPcWq+/daDUcq1J+fMmfzb7x23K5&#10;nsb0sn3Q+v5uWr+BiDjFfxj+9FkdCnY6uJHqIHoN6bNKGdWweOLKgFqqOYgDD1SqQBa5vH6h+AUA&#10;AP//AwBQSwECLQAUAAYACAAAACEAtoM4kv4AAADhAQAAEwAAAAAAAAAAAAAAAAAAAAAAW0NvbnRl&#10;bnRfVHlwZXNdLnhtbFBLAQItABQABgAIAAAAIQA4/SH/1gAAAJQBAAALAAAAAAAAAAAAAAAAAC8B&#10;AABfcmVscy8ucmVsc1BLAQItABQABgAIAAAAIQAu566faAIAAP4EAAAOAAAAAAAAAAAAAAAAAC4C&#10;AABkcnMvZTJvRG9jLnhtbFBLAQItABQABgAIAAAAIQDp6K7J4AAAAAoBAAAPAAAAAAAAAAAAAAAA&#10;AMIEAABkcnMvZG93bnJldi54bWxQSwUGAAAAAAQABADzAAAAzwUAAAAA&#10;" fillcolor="window" strokecolor="window" strokeweight="1pt">
                <v:textbox>
                  <w:txbxContent>
                    <w:p w14:paraId="0F8289C5" w14:textId="77777777" w:rsidR="002E7441" w:rsidRDefault="002E7441" w:rsidP="002E7441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B1B0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Законом України «Про статус ветеранів війни, гарантії їх соціального захисту»</w:t>
                      </w:r>
                    </w:p>
                    <w:p w14:paraId="1DEC07A3" w14:textId="77777777" w:rsidR="002E7441" w:rsidRPr="00B7218B" w:rsidRDefault="002E7441" w:rsidP="002E7441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7218B">
                        <w:rPr>
                          <w:rStyle w:val="rvts23"/>
                          <w:rFonts w:ascii="Times New Roman" w:hAnsi="Times New Roman" w:cs="Times New Roman"/>
                          <w:bCs/>
                          <w:color w:val="000000" w:themeColor="text1"/>
                          <w:shd w:val="clear" w:color="auto" w:fill="FFFFFF"/>
                        </w:rPr>
                        <w:t xml:space="preserve">Порядком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затверджений КМУ </w:t>
                      </w:r>
                      <w:r w:rsidRPr="00B7218B">
                        <w:rPr>
                          <w:rStyle w:val="rvts9"/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від 19 жовтня 2016 р</w:t>
                      </w:r>
                      <w:r w:rsidRPr="00B7218B">
                        <w:rPr>
                          <w:rStyle w:val="rvts9"/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 № 719</w:t>
                      </w:r>
                      <w:r w:rsidRPr="00B7218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25A8F13" w14:textId="77777777" w:rsidR="002E7441" w:rsidRPr="00EB1B0F" w:rsidRDefault="002E7441" w:rsidP="002E7441">
      <w:pPr>
        <w:ind w:right="62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B0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BC8B25" wp14:editId="0C330EFE">
            <wp:simplePos x="0" y="0"/>
            <wp:positionH relativeFrom="page">
              <wp:align>center</wp:align>
            </wp:positionH>
            <wp:positionV relativeFrom="margin">
              <wp:posOffset>2705100</wp:posOffset>
            </wp:positionV>
            <wp:extent cx="914400" cy="914400"/>
            <wp:effectExtent l="0" t="0" r="0" b="0"/>
            <wp:wrapSquare wrapText="bothSides"/>
            <wp:docPr id="1884535390" name="Графіка 7" descr="Pl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535390" name="Графіка 1884535390" descr="Play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1B0F">
        <w:rPr>
          <w:rFonts w:ascii="Times New Roman" w:hAnsi="Times New Roman" w:cs="Times New Roman"/>
          <w:b/>
          <w:bCs/>
          <w:sz w:val="28"/>
          <w:szCs w:val="28"/>
        </w:rPr>
        <w:t xml:space="preserve">Правовий статус та соціальні гарантії Захисників </w:t>
      </w:r>
      <w:r>
        <w:rPr>
          <w:rFonts w:ascii="Times New Roman" w:hAnsi="Times New Roman" w:cs="Times New Roman"/>
          <w:b/>
          <w:bCs/>
          <w:sz w:val="28"/>
          <w:szCs w:val="28"/>
        </w:rPr>
        <w:t>чи</w:t>
      </w:r>
      <w:r w:rsidRPr="00EB1B0F">
        <w:rPr>
          <w:rFonts w:ascii="Times New Roman" w:hAnsi="Times New Roman" w:cs="Times New Roman"/>
          <w:b/>
          <w:bCs/>
          <w:sz w:val="28"/>
          <w:szCs w:val="28"/>
        </w:rPr>
        <w:t xml:space="preserve"> Захисниць України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EB1B0F">
        <w:rPr>
          <w:rFonts w:ascii="Times New Roman" w:hAnsi="Times New Roman" w:cs="Times New Roman"/>
          <w:b/>
          <w:bCs/>
          <w:sz w:val="28"/>
          <w:szCs w:val="28"/>
        </w:rPr>
        <w:t>членів  сімей загиблих (померлих) визначено:</w:t>
      </w:r>
    </w:p>
    <w:p w14:paraId="672F71BD" w14:textId="77777777" w:rsidR="002E7441" w:rsidRDefault="002E7441" w:rsidP="002E74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22B5574" w14:textId="77777777" w:rsidR="002E7441" w:rsidRPr="003A559B" w:rsidRDefault="002E7441" w:rsidP="002E74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1DD2E631" wp14:editId="3ED596F4">
            <wp:extent cx="396240" cy="396240"/>
            <wp:effectExtent l="0" t="0" r="3810" b="3810"/>
            <wp:docPr id="553494422" name="Графіка 9" descr="Family with gir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94422" name="Графіка 553494422" descr="Family with girl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0FB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До осіб які мають право на </w:t>
      </w:r>
      <w:r w:rsidRPr="00990FB9">
        <w:rPr>
          <w:rStyle w:val="rvts23"/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грошову компенсацію за належні для отримання жилі приміщення відносяться:</w:t>
      </w:r>
    </w:p>
    <w:p w14:paraId="7379FBEF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  <w:sectPr w:rsidR="002E744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9C2F3E4" w14:textId="6944DBFC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EE7A" wp14:editId="42257E02">
                <wp:simplePos x="0" y="0"/>
                <wp:positionH relativeFrom="margin">
                  <wp:posOffset>-404495</wp:posOffset>
                </wp:positionH>
                <wp:positionV relativeFrom="paragraph">
                  <wp:posOffset>1077595</wp:posOffset>
                </wp:positionV>
                <wp:extent cx="6667500" cy="891540"/>
                <wp:effectExtent l="0" t="0" r="19050" b="22860"/>
                <wp:wrapNone/>
                <wp:docPr id="1605001637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71483" w14:textId="74B5E022" w:rsidR="002E7441" w:rsidRPr="005C19F3" w:rsidRDefault="002E7441" w:rsidP="002E7441">
                            <w:pPr>
                              <w:pStyle w:val="rvps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40"/>
                                <w:szCs w:val="40"/>
                                <w:lang w:val="uk-UA"/>
                                <w14:ligatures w14:val="standardContextual"/>
                              </w:rPr>
                              <w:drawing>
                                <wp:inline distT="0" distB="0" distL="0" distR="0" wp14:anchorId="0C770562" wp14:editId="4D16416A">
                                  <wp:extent cx="441960" cy="387976"/>
                                  <wp:effectExtent l="0" t="0" r="0" b="0"/>
                                  <wp:docPr id="1710646365" name="Графіка 13" descr="Clipboard Checke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0646365" name="Графіка 1710646365" descr="Clipboard Checked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71" cy="395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0FB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Щоб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>отримати</w:t>
                            </w:r>
                            <w:r w:rsidRPr="00990FB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990FB9">
                              <w:rPr>
                                <w:rStyle w:val="rvts23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грошову компенсацію за належні для отримання жилі приміщення</w:t>
                            </w:r>
                            <w:r w:rsidRPr="00990FB9">
                              <w:rPr>
                                <w:rStyle w:val="rvts23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BC2DEC">
                              <w:rPr>
                                <w:rStyle w:val="rvts23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uk-UA"/>
                              </w:rPr>
                              <w:t>необхідно</w:t>
                            </w:r>
                            <w:r w:rsidRPr="00990FB9">
                              <w:rPr>
                                <w:rStyle w:val="rvts23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uk-UA"/>
                              </w:rPr>
                              <w:t xml:space="preserve"> подати наступні документи</w:t>
                            </w:r>
                            <w:r w:rsidRPr="005C19F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/>
                              </w:rPr>
                              <w:t>:</w:t>
                            </w:r>
                          </w:p>
                          <w:p w14:paraId="577AE3C5" w14:textId="77777777" w:rsidR="002E7441" w:rsidRDefault="002E7441" w:rsidP="002E7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EE7A" id="Прямокутник 10" o:spid="_x0000_s1028" style="position:absolute;left:0;text-align:left;margin-left:-31.85pt;margin-top:84.85pt;width:52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27ZwIAAP0EAAAOAAAAZHJzL2Uyb0RvYy54bWysVE1PGzEQvVfqf7B8L5tEIUDEBkVEqSoh&#10;QAoVZ8frzVryV20nu+mv77N3IUB7Qs3BmfGM5+PNm72+6bQiB+GDtKak47MRJcJwW0mzK+nPp/W3&#10;S0pCZKZiyhpR0qMI9Gbx9ct16+ZiYhurKuEJgpgwb11JmxjdvCgCb4Rm4cw6YWCsrdcsQvW7ovKs&#10;RXStisloNCta6yvnLRch4HbVG+kix69rweNDXQcRiSopaov59PncprNYXLP5zjPXSD6UwT5RhWbS&#10;IOlrqBWLjOy9/CuUltzbYOt4xq0ubF1LLnIP6GY8+tDNpmFO5F4ATnCvMIX/F5bfHzbu0QOG1oV5&#10;gJi66Gqv0z/qI10G6/gKlugi4biczWYX5yNgymG7vBqfTzOaxem18yF+F1aTJJTUYxgZI3a4CxEZ&#10;4frikpIFq2S1lkpl5RhulScHhrlh3JVtKVEsRFyWdJ1/aXYI8e6ZMqQFDScXuTAGQtWKRdSoXVXS&#10;YHaUMLUDU3n0uZZ3r8PnkqYmViw0fbU5Ys8rLSPIraQGQKP0G0pWJrUoMj0HKE7oJyl2245IVDxJ&#10;L9LN1lbHR0+87RkcHF9LpL0DJI/Mg7IYBNYwPuColQUIdpAoaaz//a/75A8mwUpJixUAQL/2zAsg&#10;/cOAY1fjKWZKYlam5xcTKP6tZfvWYvb61mJaYyy841lM/lG9iLW3+hnbukxZYWKGI3c/ikG5jf1q&#10;Yt+5WC6zG/bEsXhnNo6n4Am5BPhT98y8G6gVQcp7+7IubP6BYb1vemnsch9tLTP9TriCSEnBjmVK&#10;Dd+DtMRv9ex1+mot/gAAAP//AwBQSwMEFAAGAAgAAAAhAIN35oPhAAAACwEAAA8AAABkcnMvZG93&#10;bnJldi54bWxMj8FqwkAQhu+FvsMyhV6KbtLQqDEbkYL0JlQDva7ZMQlmZ9PsRuPbd3pqbzP8H/98&#10;k28m24krDr51pCCeRyCQKmdaqhWUx91sCcIHTUZ3jlDBHT1siseHXGfG3egTr4dQCy4hn2kFTQh9&#10;JqWvGrTaz12PxNnZDVYHXodamkHfuNx28jWKUml1S3yh0T2+N1hdDqNVcK5K+fElv3fHetiXi+00&#10;vt33L0o9P03bNYiAU/iD4Vef1aFgp5MbyXjRKZilyYJRDtIVD0yslmkC4qQgiaMYZJHL/z8UPwAA&#10;AP//AwBQSwECLQAUAAYACAAAACEAtoM4kv4AAADhAQAAEwAAAAAAAAAAAAAAAAAAAAAAW0NvbnRl&#10;bnRfVHlwZXNdLnhtbFBLAQItABQABgAIAAAAIQA4/SH/1gAAAJQBAAALAAAAAAAAAAAAAAAAAC8B&#10;AABfcmVscy8ucmVsc1BLAQItABQABgAIAAAAIQBj6w27ZwIAAP0EAAAOAAAAAAAAAAAAAAAAAC4C&#10;AABkcnMvZTJvRG9jLnhtbFBLAQItABQABgAIAAAAIQCDd+aD4QAAAAsBAAAPAAAAAAAAAAAAAAAA&#10;AMEEAABkcnMvZG93bnJldi54bWxQSwUGAAAAAAQABADzAAAAzwUAAAAA&#10;" fillcolor="window" strokecolor="window" strokeweight="1pt">
                <v:textbox>
                  <w:txbxContent>
                    <w:p w14:paraId="73171483" w14:textId="74B5E022" w:rsidR="002E7441" w:rsidRPr="005C19F3" w:rsidRDefault="002E7441" w:rsidP="002E7441">
                      <w:pPr>
                        <w:pStyle w:val="rvps2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000000"/>
                          <w:sz w:val="32"/>
                          <w:szCs w:val="32"/>
                          <w:highlight w:val="yellow"/>
                          <w:lang w:val="uk-UA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40"/>
                          <w:szCs w:val="40"/>
                          <w:lang w:val="uk-UA"/>
                          <w14:ligatures w14:val="standardContextual"/>
                        </w:rPr>
                        <w:drawing>
                          <wp:inline distT="0" distB="0" distL="0" distR="0" wp14:anchorId="0C770562" wp14:editId="4D16416A">
                            <wp:extent cx="441960" cy="387976"/>
                            <wp:effectExtent l="0" t="0" r="0" b="0"/>
                            <wp:docPr id="1710646365" name="Графіка 13" descr="Clipboard Checke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0646365" name="Графіка 1710646365" descr="Clipboard Checked with solid fi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371" cy="395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0FB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Щоб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uk-UA"/>
                        </w:rPr>
                        <w:t>отримати</w:t>
                      </w:r>
                      <w:r w:rsidRPr="00990FB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990FB9">
                        <w:rPr>
                          <w:rStyle w:val="rvts23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грошову компенсацію за належні для отримання жилі приміщення</w:t>
                      </w:r>
                      <w:r w:rsidRPr="00990FB9">
                        <w:rPr>
                          <w:rStyle w:val="rvts23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BC2DEC">
                        <w:rPr>
                          <w:rStyle w:val="rvts23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uk-UA"/>
                        </w:rPr>
                        <w:t>необхідно</w:t>
                      </w:r>
                      <w:r w:rsidRPr="00990FB9">
                        <w:rPr>
                          <w:rStyle w:val="rvts23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uk-UA"/>
                        </w:rPr>
                        <w:t xml:space="preserve"> подати наступні документи</w:t>
                      </w:r>
                      <w:r w:rsidRPr="005C19F3">
                        <w:rPr>
                          <w:b/>
                          <w:bCs/>
                          <w:color w:val="000000"/>
                          <w:sz w:val="32"/>
                          <w:szCs w:val="32"/>
                          <w:lang w:val="uk-UA"/>
                        </w:rPr>
                        <w:t>:</w:t>
                      </w:r>
                    </w:p>
                    <w:p w14:paraId="577AE3C5" w14:textId="77777777" w:rsidR="002E7441" w:rsidRDefault="002E7441" w:rsidP="002E74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7218B">
        <w:rPr>
          <w:rFonts w:ascii="Times New Roman" w:hAnsi="Times New Roman" w:cs="Times New Roman"/>
          <w:sz w:val="24"/>
          <w:szCs w:val="24"/>
        </w:rPr>
        <w:t>-</w:t>
      </w:r>
      <w:r w:rsidRPr="005C3EBF">
        <w:rPr>
          <w:rFonts w:ascii="Times New Roman" w:hAnsi="Times New Roman" w:cs="Times New Roman"/>
        </w:rPr>
        <w:t xml:space="preserve">члени сімей осіб, які загинули (померли)   з числа Захисників та Захисниць України, статус </w:t>
      </w:r>
      <w:r>
        <w:rPr>
          <w:rFonts w:ascii="Times New Roman" w:hAnsi="Times New Roman" w:cs="Times New Roman"/>
        </w:rPr>
        <w:t>визначено</w:t>
      </w:r>
      <w:r w:rsidRPr="005C3EBF">
        <w:rPr>
          <w:rFonts w:ascii="Times New Roman" w:hAnsi="Times New Roman" w:cs="Times New Roman"/>
        </w:rPr>
        <w:t xml:space="preserve"> відповідно до пунктів 2-5 частини першої статті 10-1 Закону України “Про статус ветеранів війни, гарантії їх соціального захисту”.</w:t>
      </w:r>
    </w:p>
    <w:p w14:paraId="3713333E" w14:textId="7777777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</w:p>
    <w:p w14:paraId="76A19AF3" w14:textId="7777777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</w:p>
    <w:p w14:paraId="30C25CC8" w14:textId="77777777" w:rsidR="002E7441" w:rsidRDefault="002E7441" w:rsidP="002E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FFBB4" wp14:editId="0447EE3A">
                <wp:simplePos x="0" y="0"/>
                <wp:positionH relativeFrom="column">
                  <wp:posOffset>-419735</wp:posOffset>
                </wp:positionH>
                <wp:positionV relativeFrom="paragraph">
                  <wp:posOffset>194945</wp:posOffset>
                </wp:positionV>
                <wp:extent cx="3177540" cy="2994660"/>
                <wp:effectExtent l="0" t="0" r="22860" b="15240"/>
                <wp:wrapNone/>
                <wp:docPr id="1035472565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85DEA" w14:textId="2FFA9016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</w:pPr>
                            <w:r w:rsidRPr="005C3E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>Для членів сімей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 xml:space="preserve"> загиблих Захисників чи Захисниць України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>:</w:t>
                            </w:r>
                          </w:p>
                          <w:p w14:paraId="2C97D51E" w14:textId="0B3D5136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 xml:space="preserve">- 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п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аспорт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громадянина України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, і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дентифікаційний 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код членів його сім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>`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ї  (паспорт представника та доручення)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57D7A415" w14:textId="1B409D7A" w:rsidR="002E7441" w:rsidRPr="005C3EBF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п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освідчення члена сім’ї загиблого (померлого)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06BE9EB6" w14:textId="70CC69DE" w:rsidR="002E7441" w:rsidRPr="005C3EBF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окумент ВЛК або свідоцтво про хворобу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59DB60DE" w14:textId="65BF2A68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овідка про безпосередню участь в АТО/ООС/ Заходах оборони України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501FF9B1" w14:textId="6CA2A508" w:rsidR="002E7441" w:rsidRPr="005C3EBF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-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 xml:space="preserve"> 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овідка про перебування на квартирному обліку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75BADB5B" w14:textId="47579651" w:rsidR="002E7441" w:rsidRPr="005C3EBF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>-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 xml:space="preserve"> 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п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исьмова згода членів сім’ї, на яких нараховується грошова компенсація, щодо включення їх у розрахунок цієї компенсації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1C7E2D05" w14:textId="43DDF186" w:rsidR="002E7441" w:rsidRPr="005C3EBF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окументи, які підтверджують родинні стосунки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F91CF24" w14:textId="49A950DF" w:rsidR="002E7441" w:rsidRPr="005C3EBF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овідка про притягнення до кримінальної відповідальності, відсутність (наявність) судимості або обмежень, передбачених кримінальним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процесуальним законодавством України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uk-UA"/>
                                <w14:ligatures w14:val="none"/>
                              </w:rPr>
                              <w:t>.</w:t>
                            </w:r>
                          </w:p>
                          <w:p w14:paraId="07C46602" w14:textId="77777777" w:rsidR="002E7441" w:rsidRDefault="002E7441" w:rsidP="002E7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FBB4" id="Прямокутник 2" o:spid="_x0000_s1029" style="position:absolute;left:0;text-align:left;margin-left:-33.05pt;margin-top:15.35pt;width:250.2pt;height:2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xVaQIAAP4EAAAOAAAAZHJzL2Uyb0RvYy54bWysVE1PGzEQvVfqf7B8L5uEQCBigyJQqkoI&#10;IkHF2fF6s5b8VdvJbvrr++xdCNCeUHNwZjzj+XjzZq+uO63IXvggrSnp+GREiTDcVtJsS/rzafXt&#10;gpIQmamYskaU9CACvV58/XLVurmY2MaqSniCICbMW1fSJkY3L4rAG6FZOLFOGBhr6zWLUP22qDxr&#10;EV2rYjIanRet9ZXzlosQcHvbG+kix69rweNDXQcRiSopaov59PncpLNYXLH51jPXSD6UwT5RhWbS&#10;IOlrqFsWGdl5+VcoLbm3wdbxhFtd2LqWXOQe0M149KGbx4Y5kXsBOMG9whT+X1h+v390aw8YWhfm&#10;AWLqoqu9Tv+oj3QZrMMrWKKLhOPydDybnU2BKYdtcnk5PT/PcBbH586H+F1YTZJQUo9pZJDY/i5E&#10;pITri0vKFqyS1UoqlZVDuFGe7BkGh3lXtqVEsRBxWdJV/qXhIcS7Z8qQFjyczEapMgZG1YpFiNpV&#10;JQ1mSwlTW1CVR59refc6fC5pauKWhaavNkfsiaVlBLuV1CW9GKXfULIyqUWR+TlAcYQ/SbHbdESi&#10;4tP0It1sbHVYe+JtT+Hg+Eoi7R0gWTMPzqJf7GF8wFErCxDsIFHSWP/7X/fJH1SClZIWOwCAfu2Y&#10;F0D6hwHJLsfTNOCYlenZbALFv7Vs3lrMTt9YTGuMjXc8i8k/qhex9lY/Y12XKStMzHDk7kcxKDex&#10;300sPBfLZXbDojgW78yj4yl4Qi4B/tQ9M+8GakWw8t6+7Aubf2BY75teGrvcRVvLTL8jriBSUrBk&#10;mVLDByFt8Vs9ex0/W4s/AAAA//8DAFBLAwQUAAYACAAAACEAP898/+EAAAAKAQAADwAAAGRycy9k&#10;b3ducmV2LnhtbEyPUWvCMBSF3wf7D+EO9jI00WodtanIQPYmTAt7jc21LTY3XZJq/ffLnubj5Xyc&#10;8918M5qOXdH51pKE2VQAQ6qsbqmWUB53k3dgPijSqrOEEu7oYVM8P+Uq0/ZGX3g9hJrFEvKZktCE&#10;0Gec+6pBo/zU9kgxO1tnVIinq7l26hbLTcfnQqTcqJbiQqN6/GiwuhwGI+Fclfzzm//sjrXbl6vt&#10;OCzv+zcpX1/G7RpYwDH8w/CnH9WhiE4nO5D2rJMwSdNZRCUkYgUsAotkkQA7SViKeQK8yPnjC8Uv&#10;AAAA//8DAFBLAQItABQABgAIAAAAIQC2gziS/gAAAOEBAAATAAAAAAAAAAAAAAAAAAAAAABbQ29u&#10;dGVudF9UeXBlc10ueG1sUEsBAi0AFAAGAAgAAAAhADj9If/WAAAAlAEAAAsAAAAAAAAAAAAAAAAA&#10;LwEAAF9yZWxzLy5yZWxzUEsBAi0AFAAGAAgAAAAhAKeabFVpAgAA/gQAAA4AAAAAAAAAAAAAAAAA&#10;LgIAAGRycy9lMm9Eb2MueG1sUEsBAi0AFAAGAAgAAAAhAD/PfP/hAAAACgEAAA8AAAAAAAAAAAAA&#10;AAAAwwQAAGRycy9kb3ducmV2LnhtbFBLBQYAAAAABAAEAPMAAADRBQAAAAA=&#10;" fillcolor="window" strokecolor="window" strokeweight="1pt">
                <v:textbox>
                  <w:txbxContent>
                    <w:p w14:paraId="69D85DEA" w14:textId="2FFA9016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</w:pPr>
                      <w:r w:rsidRPr="005C3E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>Для членів сімей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 xml:space="preserve"> загиблих Захисників чи Захисниць України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>:</w:t>
                      </w:r>
                    </w:p>
                    <w:p w14:paraId="2C97D51E" w14:textId="0B3D5136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 xml:space="preserve">- 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п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аспорт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громадянина України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, і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дентифікаційний 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код членів його сім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>`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ї  (паспорт представника та доручення)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57D7A415" w14:textId="1B409D7A" w:rsidR="002E7441" w:rsidRPr="005C3EBF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п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освідчення члена сім’ї загиблого (померлого)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06BE9EB6" w14:textId="70CC69DE" w:rsidR="002E7441" w:rsidRPr="005C3EBF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окумент ВЛК або свідоцтво про хворобу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59DB60DE" w14:textId="65BF2A68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овідка про безпосередню участь в АТО/ООС/ Заходах оборони України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501FF9B1" w14:textId="6CA2A508" w:rsidR="002E7441" w:rsidRPr="005C3EBF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-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 xml:space="preserve"> 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овідка про перебування на квартирному обліку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75BADB5B" w14:textId="47579651" w:rsidR="002E7441" w:rsidRPr="005C3EBF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>-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 xml:space="preserve"> 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п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исьмова згода членів сім’ї, на яких нараховується грошова компенсація, щодо включення їх у розрахунок цієї компенсації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1C7E2D05" w14:textId="43DDF186" w:rsidR="002E7441" w:rsidRPr="005C3EBF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окументи, які підтверджують родинні стосунки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</w:t>
                      </w:r>
                    </w:p>
                    <w:p w14:paraId="2F91CF24" w14:textId="49A950DF" w:rsidR="002E7441" w:rsidRPr="005C3EBF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овідка про притягнення до кримінальної відповідальності, відсутність (наявність) судимості або обмежень, передбачених кримінальним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процесуальним законодавством України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uk-UA"/>
                          <w14:ligatures w14:val="none"/>
                        </w:rPr>
                        <w:t>.</w:t>
                      </w:r>
                    </w:p>
                    <w:p w14:paraId="07C46602" w14:textId="77777777" w:rsidR="002E7441" w:rsidRDefault="002E7441" w:rsidP="002E74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6E2BEA" w14:textId="7777777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</w:p>
    <w:p w14:paraId="3C977FE2" w14:textId="7777777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</w:p>
    <w:p w14:paraId="1B11CCB5" w14:textId="7777777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</w:p>
    <w:p w14:paraId="14E6F9CC" w14:textId="7777777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</w:p>
    <w:p w14:paraId="7C09C9DE" w14:textId="77777777" w:rsidR="002E7441" w:rsidRDefault="002E7441" w:rsidP="002E7441">
      <w:pPr>
        <w:jc w:val="both"/>
        <w:rPr>
          <w:rFonts w:ascii="Times New Roman" w:hAnsi="Times New Roman" w:cs="Times New Roman"/>
        </w:rPr>
      </w:pPr>
    </w:p>
    <w:p w14:paraId="1E9243C9" w14:textId="77777777" w:rsidR="002E7441" w:rsidRDefault="002E7441" w:rsidP="002E7441">
      <w:pPr>
        <w:jc w:val="both"/>
        <w:rPr>
          <w:rFonts w:ascii="Times New Roman" w:hAnsi="Times New Roman" w:cs="Times New Roman"/>
        </w:rPr>
      </w:pPr>
    </w:p>
    <w:p w14:paraId="6C3F2C7D" w14:textId="77777777" w:rsidR="002E7441" w:rsidRDefault="002E7441" w:rsidP="002E7441">
      <w:pPr>
        <w:jc w:val="both"/>
        <w:rPr>
          <w:rFonts w:ascii="Times New Roman" w:hAnsi="Times New Roman" w:cs="Times New Roman"/>
        </w:rPr>
      </w:pPr>
    </w:p>
    <w:p w14:paraId="4E9AB9A3" w14:textId="77777777" w:rsidR="002E7441" w:rsidRDefault="002E7441" w:rsidP="002E7441">
      <w:pPr>
        <w:jc w:val="both"/>
        <w:rPr>
          <w:rFonts w:ascii="Times New Roman" w:hAnsi="Times New Roman" w:cs="Times New Roman"/>
        </w:rPr>
      </w:pPr>
    </w:p>
    <w:p w14:paraId="20D0705E" w14:textId="7777777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</w:p>
    <w:p w14:paraId="77738AEE" w14:textId="359D7637" w:rsidR="002E7441" w:rsidRPr="005C3EBF" w:rsidRDefault="002E7441" w:rsidP="002E7441">
      <w:pPr>
        <w:jc w:val="both"/>
        <w:rPr>
          <w:rFonts w:ascii="Times New Roman" w:hAnsi="Times New Roman" w:cs="Times New Roman"/>
        </w:rPr>
      </w:pPr>
      <w:r w:rsidRPr="005C3EBF">
        <w:rPr>
          <w:rFonts w:ascii="Times New Roman" w:hAnsi="Times New Roman" w:cs="Times New Roman"/>
        </w:rPr>
        <w:t xml:space="preserve">-  особи з інвалідністю I-II групи з числа Захисників та Захисниць України, </w:t>
      </w:r>
      <w:r>
        <w:rPr>
          <w:rFonts w:ascii="Times New Roman" w:hAnsi="Times New Roman" w:cs="Times New Roman"/>
        </w:rPr>
        <w:t xml:space="preserve">статус </w:t>
      </w:r>
      <w:r w:rsidRPr="005C3EBF">
        <w:rPr>
          <w:rFonts w:ascii="Times New Roman" w:hAnsi="Times New Roman" w:cs="Times New Roman"/>
        </w:rPr>
        <w:t>визначен</w:t>
      </w:r>
      <w:r>
        <w:rPr>
          <w:rFonts w:ascii="Times New Roman" w:hAnsi="Times New Roman" w:cs="Times New Roman"/>
        </w:rPr>
        <w:t>о відповідно до</w:t>
      </w:r>
      <w:r w:rsidRPr="005C3EBF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ів</w:t>
      </w:r>
      <w:r w:rsidRPr="005C3EBF">
        <w:rPr>
          <w:rFonts w:ascii="Times New Roman" w:hAnsi="Times New Roman" w:cs="Times New Roman"/>
        </w:rPr>
        <w:t xml:space="preserve"> 11-14 частини другої статті 7 Закону України “Про статус ветеранів війни, гарантії їх соціального захисту”.</w:t>
      </w:r>
    </w:p>
    <w:p w14:paraId="26A5C2ED" w14:textId="77777777" w:rsidR="002E7441" w:rsidRPr="00200039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3B851" w14:textId="77777777" w:rsidR="002E7441" w:rsidRPr="00B7218B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DA70" w14:textId="4E74D91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AE5A2" wp14:editId="0F294685">
                <wp:simplePos x="0" y="0"/>
                <wp:positionH relativeFrom="column">
                  <wp:posOffset>-68580</wp:posOffset>
                </wp:positionH>
                <wp:positionV relativeFrom="paragraph">
                  <wp:posOffset>238760</wp:posOffset>
                </wp:positionV>
                <wp:extent cx="3147060" cy="3025140"/>
                <wp:effectExtent l="0" t="0" r="15240" b="22860"/>
                <wp:wrapNone/>
                <wp:docPr id="1327300869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302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5B8C6" w14:textId="1C1E78CE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>осіб з інвалідністю внаслідок війни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kern w:val="0"/>
                                <w:shd w:val="clear" w:color="auto" w:fill="FFFFFF"/>
                                <w:lang w:eastAsia="uk-UA"/>
                                <w14:ligatures w14:val="none"/>
                              </w:rPr>
                              <w:t>:</w:t>
                            </w:r>
                          </w:p>
                          <w:p w14:paraId="524E3CF3" w14:textId="3C3900DE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п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аспорт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громадянина України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, 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і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дентифікаційний </w:t>
                            </w:r>
                            <w:r w:rsidRPr="005C3EB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код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заявника та членів його сім`ї  (паспорт представника та доручення)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E8518E3" w14:textId="195E9D0A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- 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п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освідчення особи з інвалідністю внаслідок війни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73187170" w14:textId="32518DF0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окумент ВЛК або свідоцтво про хворобу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0BC4BFA4" w14:textId="6BE01AA3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- 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овідка про безпосередню участь в АТО/ООС/ Заходах оборони України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15F8A410" w14:textId="3566AB28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овідка МСЕК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7EBAB71A" w14:textId="32663911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val="ru-RU"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овідка про перебування на квартирному обліку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5C0F509D" w14:textId="003C3091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п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исьмова згода членів сім’ї, на яких нараховується грошова компенсація, щодо включення їх у розрахунок цієї компенсації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</w:p>
                          <w:p w14:paraId="52946DBA" w14:textId="17B7B5A0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окументи, які підтверджують родинні стосунки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;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2342587B" w14:textId="3EC18C65" w:rsidR="002E7441" w:rsidRPr="00077200" w:rsidRDefault="002E7441" w:rsidP="002E74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uk-UA"/>
                                <w14:ligatures w14:val="none"/>
                              </w:rPr>
                            </w:pP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-</w:t>
                            </w:r>
                            <w:r w:rsidR="001E7EF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д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0"/>
                                <w:szCs w:val="20"/>
                                <w:lang w:eastAsia="uk-UA"/>
                                <w14:ligatures w14:val="none"/>
                              </w:rPr>
                              <w:t>овідка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</w:t>
                            </w:r>
                            <w:r w:rsidRPr="0007720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uk-UA"/>
                                <w14:ligatures w14:val="none"/>
                              </w:rPr>
                              <w:t>.</w:t>
                            </w:r>
                          </w:p>
                          <w:p w14:paraId="43492D57" w14:textId="77777777" w:rsidR="002E7441" w:rsidRDefault="002E7441" w:rsidP="002E7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E5A2" id="Прямокутник 3" o:spid="_x0000_s1030" style="position:absolute;left:0;text-align:left;margin-left:-5.4pt;margin-top:18.8pt;width:247.8pt;height:2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VQaQIAAP4EAAAOAAAAZHJzL2Uyb0RvYy54bWysVNtOGzEQfa/Uf7D8XnYTwqURGxSBUlVC&#10;gASIZ8frzVryrbaT3fTre+xdCNA+oebBmfGM53LmzF5c9lqRnfBBWlPRyVFJiTDc1tJsKvr0uPp2&#10;TkmIzNRMWSMquheBXi6+frno3FxMbWtVLTxBEBPmnatoG6ObF0XgrdAsHFknDIyN9ZpFqH5T1J51&#10;iK5VMS3L06KzvnbechECbq8HI13k+E0jeLxrmiAiURVFbTGfPp/rdBaLCzbfeOZayccy2Ceq0Ewa&#10;JH0Ndc0iI1sv/wqlJfc22CYecasL2zSSi9wDupmUH7p5aJkTuReAE9wrTOH/heW3uwd37wFD58I8&#10;QExd9I3X6R/1kT6DtX8FS/SRcFweT2Zn5Skw5bAdl9OTySzDWRyeOx/iD2E1SUJFPaaRQWK7mxCR&#10;Eq4vLilbsErWK6lUVvbhSnmyYxgc5l3bjhLFQsRlRVf5l4aHEO+eKUM68HB6VqbKGBjVKBYhaldX&#10;NJgNJUxtQFUefa7l3evwuaSpiWsW2qHaHHEglpYR7FZSV/S8TL+xZGVSiyLzc4TiAH+SYr/uiUTF&#10;s/Qi3axtvb/3xNuBwsHxlUTaG0Byzzw4i36xh/EOR6MsQLCjRElr/e9/3Sd/UAlWSjrsAAD6tWVe&#10;AOmfBiT7PplhpiRmZXZyNoXi31rWby1mq68spjXBxjuexeQf1YvYeKufsa7LlBUmZjhyD6MYlas4&#10;7CYWnovlMrthURyLN+bB8RQ8IZcAf+yfmXcjtSJYeWtf9oXNPzBs8E0vjV1uo21kpt8BVxApKViy&#10;TKnxg5C2+K2evQ6frcUfAAAA//8DAFBLAwQUAAYACAAAACEAgnl3A+EAAAAKAQAADwAAAGRycy9k&#10;b3ducmV2LnhtbEyPzU7DMBCE70i8g7VIXFDrBNIfhThVhVRxq0Qbiasbb5OIeB1sp03fnuUEx50d&#10;zXxTbCbbiwv60DlSkM4TEEi1Mx01CqrjbrYGEaImo3tHqOCGATbl/V2hc+Ou9IGXQ2wEh1DItYI2&#10;xiGXMtQtWh3mbkDi39l5qyOfvpHG6yuH214+J8lSWt0RN7R6wLcW66/DaBWc60q+f8rv3bHx+2q1&#10;ncbFbf+k1OPDtH0FEXGKf2b4xWd0KJnp5EYyQfQKZmnC6FHBy2oJgg3ZOmPhpGCRZgnIspD/J5Q/&#10;AAAA//8DAFBLAQItABQABgAIAAAAIQC2gziS/gAAAOEBAAATAAAAAAAAAAAAAAAAAAAAAABbQ29u&#10;dGVudF9UeXBlc10ueG1sUEsBAi0AFAAGAAgAAAAhADj9If/WAAAAlAEAAAsAAAAAAAAAAAAAAAAA&#10;LwEAAF9yZWxzLy5yZWxzUEsBAi0AFAAGAAgAAAAhADvwdVBpAgAA/gQAAA4AAAAAAAAAAAAAAAAA&#10;LgIAAGRycy9lMm9Eb2MueG1sUEsBAi0AFAAGAAgAAAAhAIJ5dwPhAAAACgEAAA8AAAAAAAAAAAAA&#10;AAAAwwQAAGRycy9kb3ducmV2LnhtbFBLBQYAAAAABAAEAPMAAADRBQAAAAA=&#10;" fillcolor="window" strokecolor="window" strokeweight="1pt">
                <v:textbox>
                  <w:txbxContent>
                    <w:p w14:paraId="0EC5B8C6" w14:textId="1C1E78CE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 xml:space="preserve">Для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>осіб з інвалідністю внаслідок війни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kern w:val="0"/>
                          <w:shd w:val="clear" w:color="auto" w:fill="FFFFFF"/>
                          <w:lang w:eastAsia="uk-UA"/>
                          <w14:ligatures w14:val="none"/>
                        </w:rPr>
                        <w:t>:</w:t>
                      </w:r>
                    </w:p>
                    <w:p w14:paraId="524E3CF3" w14:textId="3C3900DE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п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аспорт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громадянина України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, 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і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дентифікаційний </w:t>
                      </w:r>
                      <w:r w:rsidRPr="005C3EB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код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заявника та членів його сім`ї  (паспорт представника та доручення)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</w:t>
                      </w:r>
                    </w:p>
                    <w:p w14:paraId="1E8518E3" w14:textId="195E9D0A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- 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п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освідчення особи з інвалідністю внаслідок війни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73187170" w14:textId="32518DF0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окумент ВЛК або свідоцтво про хворобу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0BC4BFA4" w14:textId="6BE01AA3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- 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овідка про безпосередню участь в АТО/ООС/ Заходах оборони України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15F8A410" w14:textId="3566AB28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овідка МСЕК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7EBAB71A" w14:textId="32663911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val="ru-RU"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овідка про перебування на квартирному обліку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5C0F509D" w14:textId="003C3091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п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исьмова згода членів сім’ї, на яких нараховується грошова компенсація, щодо включення їх у розрахунок цієї компенсації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</w:p>
                    <w:p w14:paraId="52946DBA" w14:textId="17B7B5A0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окументи, які підтверджують родинні стосунки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;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 xml:space="preserve">  </w:t>
                      </w:r>
                    </w:p>
                    <w:p w14:paraId="2342587B" w14:textId="3EC18C65" w:rsidR="002E7441" w:rsidRPr="00077200" w:rsidRDefault="002E7441" w:rsidP="002E74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  <w:lang w:eastAsia="uk-UA"/>
                          <w14:ligatures w14:val="none"/>
                        </w:rPr>
                      </w:pP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-</w:t>
                      </w:r>
                      <w:r w:rsidR="001E7EF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д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0"/>
                          <w:szCs w:val="20"/>
                          <w:lang w:eastAsia="uk-UA"/>
                          <w14:ligatures w14:val="none"/>
                        </w:rPr>
                        <w:t>овідка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</w:t>
                      </w:r>
                      <w:r w:rsidRPr="0007720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  <w:lang w:eastAsia="uk-UA"/>
                          <w14:ligatures w14:val="none"/>
                        </w:rPr>
                        <w:t>.</w:t>
                      </w:r>
                    </w:p>
                    <w:p w14:paraId="43492D57" w14:textId="77777777" w:rsidR="002E7441" w:rsidRDefault="002E7441" w:rsidP="002E74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F2BA75" w14:textId="000B597E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7BDB8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623EB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CD3AD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15D81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CE68B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543AF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2343D" w14:textId="77777777" w:rsidR="002E7441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AF3AF" w14:textId="77777777" w:rsidR="002E7441" w:rsidRPr="00B7218B" w:rsidRDefault="002E7441" w:rsidP="002E74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B6043" w14:textId="77777777" w:rsidR="009D4A3A" w:rsidRDefault="009D4A3A"/>
    <w:sectPr w:rsidR="009D4A3A" w:rsidSect="00EB1B0F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1"/>
    <w:rsid w:val="00127113"/>
    <w:rsid w:val="001E7EF0"/>
    <w:rsid w:val="002E7441"/>
    <w:rsid w:val="009D4A3A"/>
    <w:rsid w:val="00BC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5834"/>
  <w15:chartTrackingRefBased/>
  <w15:docId w15:val="{E592EEC8-38AC-4467-8220-587A184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23">
    <w:name w:val="rvts23"/>
    <w:basedOn w:val="a0"/>
    <w:rsid w:val="002E7441"/>
  </w:style>
  <w:style w:type="character" w:customStyle="1" w:styleId="rvts9">
    <w:name w:val="rvts9"/>
    <w:basedOn w:val="a0"/>
    <w:rsid w:val="002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Головій</dc:creator>
  <cp:keywords/>
  <dc:description/>
  <cp:lastModifiedBy>Тетяна Головій</cp:lastModifiedBy>
  <cp:revision>3</cp:revision>
  <dcterms:created xsi:type="dcterms:W3CDTF">2023-11-29T14:48:00Z</dcterms:created>
  <dcterms:modified xsi:type="dcterms:W3CDTF">2023-11-30T07:59:00Z</dcterms:modified>
</cp:coreProperties>
</file>