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87388" w14:textId="77777777" w:rsidR="00EB6464" w:rsidRPr="00B62E87" w:rsidRDefault="00EB6464" w:rsidP="00EB6464">
      <w:pPr>
        <w:ind w:left="5670"/>
        <w:rPr>
          <w:sz w:val="24"/>
          <w:szCs w:val="24"/>
        </w:rPr>
      </w:pPr>
      <w:r w:rsidRPr="00B62E87">
        <w:rPr>
          <w:sz w:val="24"/>
          <w:szCs w:val="24"/>
        </w:rPr>
        <w:t>ЗАТВЕРДЖЕНО</w:t>
      </w:r>
    </w:p>
    <w:p w14:paraId="0624DE5C" w14:textId="77777777" w:rsidR="00EB6464" w:rsidRDefault="00EB6464" w:rsidP="00EB6464">
      <w:pPr>
        <w:ind w:left="5670"/>
        <w:rPr>
          <w:sz w:val="24"/>
          <w:szCs w:val="24"/>
        </w:rPr>
      </w:pPr>
      <w:r w:rsidRPr="00B62E87">
        <w:rPr>
          <w:sz w:val="24"/>
          <w:szCs w:val="24"/>
        </w:rPr>
        <w:t xml:space="preserve">наказ </w:t>
      </w:r>
      <w:r w:rsidRPr="00F80FE6">
        <w:rPr>
          <w:sz w:val="24"/>
          <w:szCs w:val="24"/>
        </w:rPr>
        <w:t xml:space="preserve">Департаменту соціальної та ветеранської політики </w:t>
      </w:r>
    </w:p>
    <w:p w14:paraId="4F731A81" w14:textId="77777777" w:rsidR="00EB6464" w:rsidRPr="00F80FE6" w:rsidRDefault="00EB6464" w:rsidP="00EB6464">
      <w:pPr>
        <w:ind w:left="5670"/>
        <w:rPr>
          <w:sz w:val="24"/>
          <w:szCs w:val="24"/>
        </w:rPr>
      </w:pPr>
      <w:r w:rsidRPr="00F80FE6">
        <w:rPr>
          <w:sz w:val="24"/>
          <w:szCs w:val="24"/>
        </w:rPr>
        <w:t xml:space="preserve">Рівненської міської ради    </w:t>
      </w:r>
    </w:p>
    <w:p w14:paraId="0DCCB1B7" w14:textId="77777777" w:rsidR="00EB6464" w:rsidRPr="00F80FE6" w:rsidRDefault="00EB6464" w:rsidP="00EB6464">
      <w:pPr>
        <w:ind w:left="5670"/>
        <w:rPr>
          <w:b/>
          <w:sz w:val="24"/>
          <w:szCs w:val="24"/>
        </w:rPr>
      </w:pPr>
      <w:r w:rsidRPr="00F80FE6">
        <w:rPr>
          <w:sz w:val="24"/>
          <w:szCs w:val="24"/>
        </w:rPr>
        <w:t xml:space="preserve">від </w:t>
      </w:r>
      <w:r>
        <w:rPr>
          <w:sz w:val="24"/>
          <w:szCs w:val="24"/>
        </w:rPr>
        <w:t xml:space="preserve">02.07.2025 </w:t>
      </w:r>
      <w:r w:rsidRPr="00F80FE6">
        <w:rPr>
          <w:sz w:val="24"/>
          <w:szCs w:val="24"/>
        </w:rPr>
        <w:t xml:space="preserve">№ </w:t>
      </w:r>
      <w:r>
        <w:rPr>
          <w:sz w:val="24"/>
          <w:szCs w:val="24"/>
        </w:rPr>
        <w:t>4</w:t>
      </w:r>
    </w:p>
    <w:p w14:paraId="5E04CE50" w14:textId="2814A6D4" w:rsidR="00C64285" w:rsidRPr="00206A32" w:rsidRDefault="00C64285" w:rsidP="00304326">
      <w:pPr>
        <w:ind w:left="5670"/>
        <w:rPr>
          <w:sz w:val="24"/>
          <w:szCs w:val="24"/>
        </w:rPr>
      </w:pPr>
    </w:p>
    <w:p w14:paraId="796BC22E" w14:textId="77777777" w:rsidR="00C64285" w:rsidRPr="00206A32" w:rsidRDefault="00C64285" w:rsidP="00206A32">
      <w:pPr>
        <w:jc w:val="center"/>
        <w:rPr>
          <w:b/>
          <w:sz w:val="24"/>
          <w:szCs w:val="24"/>
        </w:rPr>
      </w:pPr>
      <w:r w:rsidRPr="00206A32">
        <w:rPr>
          <w:b/>
          <w:sz w:val="24"/>
          <w:szCs w:val="24"/>
        </w:rPr>
        <w:t xml:space="preserve">ІНФОРМАЦІЙНА КАРТКА </w:t>
      </w:r>
    </w:p>
    <w:p w14:paraId="360546DD" w14:textId="77777777" w:rsidR="00C64285" w:rsidRPr="00206A32" w:rsidRDefault="00C64285" w:rsidP="00206A32">
      <w:pPr>
        <w:tabs>
          <w:tab w:val="left" w:pos="3969"/>
        </w:tabs>
        <w:jc w:val="center"/>
        <w:rPr>
          <w:b/>
          <w:sz w:val="24"/>
          <w:szCs w:val="24"/>
        </w:rPr>
      </w:pPr>
      <w:r w:rsidRPr="00206A32">
        <w:rPr>
          <w:b/>
          <w:sz w:val="24"/>
          <w:szCs w:val="24"/>
        </w:rPr>
        <w:t xml:space="preserve">адміністративної послуги </w:t>
      </w:r>
    </w:p>
    <w:p w14:paraId="037C5259" w14:textId="77777777" w:rsidR="00C64285" w:rsidRPr="00206A32" w:rsidRDefault="00C64285" w:rsidP="001155C5">
      <w:pPr>
        <w:jc w:val="center"/>
        <w:rPr>
          <w:b/>
          <w:caps/>
          <w:sz w:val="24"/>
          <w:szCs w:val="24"/>
        </w:rPr>
      </w:pPr>
      <w:r w:rsidRPr="00206A32">
        <w:rPr>
          <w:b/>
          <w:bCs/>
          <w:sz w:val="24"/>
          <w:szCs w:val="24"/>
        </w:rPr>
        <w:t>„</w:t>
      </w:r>
      <w:r w:rsidRPr="00206A32">
        <w:rPr>
          <w:b/>
          <w:sz w:val="24"/>
          <w:szCs w:val="24"/>
          <w:lang w:eastAsia="en-US"/>
        </w:rPr>
        <w:t>ВИДАЧА ДОЗВОЛУ ОПІКУНУ НА ВЧИНЕННЯ ПРАВОЧИНІВ ЩОДО</w:t>
      </w:r>
      <w:r>
        <w:rPr>
          <w:b/>
          <w:sz w:val="24"/>
          <w:szCs w:val="24"/>
          <w:lang w:eastAsia="en-US"/>
        </w:rPr>
        <w:t xml:space="preserve"> </w:t>
      </w:r>
      <w:r w:rsidRPr="00206A32">
        <w:rPr>
          <w:b/>
          <w:sz w:val="24"/>
          <w:szCs w:val="24"/>
          <w:lang w:eastAsia="en-US"/>
        </w:rPr>
        <w:t>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КВАРТИРИ”</w:t>
      </w:r>
    </w:p>
    <w:p w14:paraId="536FCD70" w14:textId="77777777" w:rsidR="00C64285" w:rsidRPr="00206A32" w:rsidRDefault="00C64285" w:rsidP="003839C6">
      <w:pPr>
        <w:jc w:val="center"/>
        <w:rPr>
          <w:b/>
          <w:u w:val="single"/>
        </w:rPr>
      </w:pPr>
    </w:p>
    <w:p w14:paraId="032928DE" w14:textId="22A80D64" w:rsidR="00C64285" w:rsidRPr="00206A32" w:rsidRDefault="00304326" w:rsidP="00304326">
      <w:pPr>
        <w:jc w:val="center"/>
        <w:rPr>
          <w:b/>
          <w:sz w:val="24"/>
          <w:szCs w:val="24"/>
          <w:u w:val="single"/>
        </w:rPr>
      </w:pPr>
      <w:r>
        <w:rPr>
          <w:b/>
          <w:sz w:val="24"/>
          <w:szCs w:val="24"/>
          <w:u w:val="single"/>
        </w:rPr>
        <w:t>Департамент соціальної</w:t>
      </w:r>
      <w:r>
        <w:rPr>
          <w:b/>
          <w:sz w:val="24"/>
          <w:szCs w:val="24"/>
          <w:u w:val="single"/>
          <w:lang w:val="en-US"/>
        </w:rPr>
        <w:t xml:space="preserve"> </w:t>
      </w:r>
      <w:r>
        <w:rPr>
          <w:b/>
          <w:sz w:val="24"/>
          <w:szCs w:val="24"/>
          <w:u w:val="single"/>
        </w:rPr>
        <w:t>та ветеранської політики Рівненської міської ради (далі - Департамент)</w:t>
      </w:r>
      <w:r w:rsidR="00C64285" w:rsidRPr="00C876AE">
        <w:t xml:space="preserve"> </w:t>
      </w:r>
    </w:p>
    <w:p w14:paraId="5D1184B1" w14:textId="77777777" w:rsidR="00C64285" w:rsidRPr="00206A32" w:rsidRDefault="00C64285" w:rsidP="003839C6">
      <w:pPr>
        <w:pStyle w:val="rvps6"/>
        <w:shd w:val="clear" w:color="auto" w:fill="FFFFFF"/>
        <w:spacing w:before="0" w:beforeAutospacing="0" w:after="0" w:afterAutospacing="0"/>
        <w:jc w:val="center"/>
        <w:rPr>
          <w:sz w:val="20"/>
          <w:szCs w:val="20"/>
          <w:lang w:val="uk-UA" w:eastAsia="uk-UA"/>
        </w:rPr>
      </w:pPr>
      <w:r w:rsidRPr="00206A32">
        <w:rPr>
          <w:sz w:val="20"/>
          <w:szCs w:val="20"/>
          <w:lang w:val="uk-UA" w:eastAsia="uk-UA"/>
        </w:rPr>
        <w:t xml:space="preserve"> (найменування суб’єкта надання адміністративної послуги та / або центру надання адміністративних послуг)</w:t>
      </w:r>
    </w:p>
    <w:p w14:paraId="041C756A" w14:textId="77777777" w:rsidR="00C64285" w:rsidRPr="00206A32" w:rsidRDefault="00C64285" w:rsidP="00363113">
      <w:pPr>
        <w:pStyle w:val="rvps6"/>
        <w:shd w:val="clear" w:color="auto" w:fill="FFFFFF"/>
        <w:spacing w:before="0" w:beforeAutospacing="0" w:after="0" w:afterAutospacing="0"/>
        <w:jc w:val="center"/>
        <w:rPr>
          <w:lang w:val="uk-UA"/>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0A0" w:firstRow="1" w:lastRow="0" w:firstColumn="1" w:lastColumn="0" w:noHBand="0" w:noVBand="0"/>
      </w:tblPr>
      <w:tblGrid>
        <w:gridCol w:w="496"/>
        <w:gridCol w:w="2164"/>
        <w:gridCol w:w="6962"/>
      </w:tblGrid>
      <w:tr w:rsidR="00C64285" w:rsidRPr="00206A32" w14:paraId="3A9F50E4" w14:textId="77777777" w:rsidTr="0093157E">
        <w:tc>
          <w:tcPr>
            <w:tcW w:w="5000" w:type="pct"/>
            <w:gridSpan w:val="3"/>
            <w:tcBorders>
              <w:top w:val="single" w:sz="6" w:space="0" w:color="000000"/>
              <w:left w:val="single" w:sz="6" w:space="0" w:color="000000"/>
              <w:bottom w:val="single" w:sz="6" w:space="0" w:color="000000"/>
              <w:right w:val="single" w:sz="6" w:space="0" w:color="000000"/>
            </w:tcBorders>
          </w:tcPr>
          <w:p w14:paraId="52D11855" w14:textId="77777777" w:rsidR="00C64285" w:rsidRPr="00206A32" w:rsidRDefault="00C64285" w:rsidP="006D0C88">
            <w:pPr>
              <w:pStyle w:val="rvps12"/>
              <w:spacing w:before="0" w:beforeAutospacing="0" w:after="0" w:afterAutospacing="0"/>
              <w:ind w:left="113" w:right="113"/>
              <w:jc w:val="center"/>
              <w:rPr>
                <w:lang w:val="uk-UA"/>
              </w:rPr>
            </w:pPr>
            <w:r w:rsidRPr="00206A32">
              <w:rPr>
                <w:b/>
                <w:lang w:val="uk-UA" w:eastAsia="ar-SA"/>
              </w:rPr>
              <w:t>Інформація про суб’єкт надання адміністративної послуги та / або центр надання адміністративних послуг</w:t>
            </w:r>
          </w:p>
        </w:tc>
      </w:tr>
      <w:tr w:rsidR="00C64285" w:rsidRPr="00206A32" w14:paraId="4848009E" w14:textId="77777777" w:rsidTr="003839C6">
        <w:tc>
          <w:tcPr>
            <w:tcW w:w="257" w:type="pct"/>
            <w:tcBorders>
              <w:top w:val="single" w:sz="6" w:space="0" w:color="000000"/>
              <w:left w:val="single" w:sz="6" w:space="0" w:color="000000"/>
              <w:bottom w:val="single" w:sz="6" w:space="0" w:color="000000"/>
              <w:right w:val="single" w:sz="6" w:space="0" w:color="000000"/>
            </w:tcBorders>
          </w:tcPr>
          <w:p w14:paraId="0CEF16C5" w14:textId="77777777" w:rsidR="00C64285" w:rsidRPr="00206A32" w:rsidRDefault="00C64285" w:rsidP="00845814">
            <w:pPr>
              <w:pStyle w:val="rvps12"/>
              <w:spacing w:before="0" w:beforeAutospacing="0" w:after="0" w:afterAutospacing="0"/>
              <w:ind w:left="113" w:right="113"/>
              <w:jc w:val="center"/>
              <w:rPr>
                <w:lang w:val="uk-UA"/>
              </w:rPr>
            </w:pPr>
            <w:r w:rsidRPr="00206A32">
              <w:rPr>
                <w:lang w:val="uk-UA"/>
              </w:rPr>
              <w:t>1</w:t>
            </w:r>
          </w:p>
        </w:tc>
        <w:tc>
          <w:tcPr>
            <w:tcW w:w="1125" w:type="pct"/>
            <w:tcBorders>
              <w:top w:val="outset" w:sz="6" w:space="0" w:color="000000"/>
              <w:left w:val="outset" w:sz="6" w:space="0" w:color="000000"/>
              <w:bottom w:val="outset" w:sz="6" w:space="0" w:color="000000"/>
              <w:right w:val="outset" w:sz="6" w:space="0" w:color="000000"/>
            </w:tcBorders>
          </w:tcPr>
          <w:p w14:paraId="4B49322C" w14:textId="77777777" w:rsidR="00C64285" w:rsidRPr="00206A32" w:rsidRDefault="00C64285" w:rsidP="00845814">
            <w:pPr>
              <w:rPr>
                <w:sz w:val="24"/>
                <w:szCs w:val="24"/>
              </w:rPr>
            </w:pPr>
            <w:r w:rsidRPr="00206A32">
              <w:rPr>
                <w:sz w:val="24"/>
                <w:szCs w:val="24"/>
              </w:rPr>
              <w:t xml:space="preserve">Місцезнаходження </w:t>
            </w:r>
          </w:p>
        </w:tc>
        <w:tc>
          <w:tcPr>
            <w:tcW w:w="3618" w:type="pct"/>
            <w:tcBorders>
              <w:top w:val="outset" w:sz="6" w:space="0" w:color="000000"/>
              <w:left w:val="outset" w:sz="6" w:space="0" w:color="000000"/>
              <w:bottom w:val="outset" w:sz="6" w:space="0" w:color="000000"/>
              <w:right w:val="outset" w:sz="6" w:space="0" w:color="000000"/>
            </w:tcBorders>
          </w:tcPr>
          <w:p w14:paraId="52169B13" w14:textId="77777777" w:rsidR="00C64285" w:rsidRPr="00A51D5A" w:rsidRDefault="00C64285" w:rsidP="00FC6B28">
            <w:pPr>
              <w:rPr>
                <w:sz w:val="24"/>
                <w:szCs w:val="24"/>
              </w:rPr>
            </w:pPr>
            <w:smartTag w:uri="urn:schemas-microsoft-com:office:smarttags" w:element="metricconverter">
              <w:smartTagPr>
                <w:attr w:name="ProductID" w:val="33028, м"/>
              </w:smartTagPr>
              <w:r w:rsidRPr="00A51D5A">
                <w:rPr>
                  <w:sz w:val="24"/>
                  <w:szCs w:val="24"/>
                </w:rPr>
                <w:t>33028, м</w:t>
              </w:r>
            </w:smartTag>
            <w:r w:rsidRPr="00A51D5A">
              <w:rPr>
                <w:sz w:val="24"/>
                <w:szCs w:val="24"/>
              </w:rPr>
              <w:t>. Рівне, вулиця Соборна,12</w:t>
            </w:r>
          </w:p>
        </w:tc>
      </w:tr>
      <w:tr w:rsidR="00C64285" w:rsidRPr="00206A32" w14:paraId="6776D225" w14:textId="77777777" w:rsidTr="003839C6">
        <w:tc>
          <w:tcPr>
            <w:tcW w:w="257" w:type="pct"/>
            <w:tcBorders>
              <w:top w:val="single" w:sz="6" w:space="0" w:color="000000"/>
              <w:left w:val="single" w:sz="6" w:space="0" w:color="000000"/>
              <w:bottom w:val="single" w:sz="6" w:space="0" w:color="000000"/>
              <w:right w:val="single" w:sz="6" w:space="0" w:color="000000"/>
            </w:tcBorders>
          </w:tcPr>
          <w:p w14:paraId="0D4C89A3" w14:textId="77777777" w:rsidR="00C64285" w:rsidRPr="00206A32" w:rsidRDefault="00C64285" w:rsidP="00845814">
            <w:pPr>
              <w:pStyle w:val="rvps12"/>
              <w:spacing w:before="0" w:beforeAutospacing="0" w:after="0" w:afterAutospacing="0"/>
              <w:ind w:left="113" w:right="113"/>
              <w:jc w:val="center"/>
              <w:rPr>
                <w:lang w:val="uk-UA"/>
              </w:rPr>
            </w:pPr>
            <w:r w:rsidRPr="00206A32">
              <w:rPr>
                <w:lang w:val="uk-UA"/>
              </w:rPr>
              <w:t>2</w:t>
            </w:r>
          </w:p>
        </w:tc>
        <w:tc>
          <w:tcPr>
            <w:tcW w:w="1125" w:type="pct"/>
            <w:tcBorders>
              <w:top w:val="outset" w:sz="6" w:space="0" w:color="000000"/>
              <w:left w:val="outset" w:sz="6" w:space="0" w:color="000000"/>
              <w:bottom w:val="outset" w:sz="6" w:space="0" w:color="000000"/>
              <w:right w:val="outset" w:sz="6" w:space="0" w:color="000000"/>
            </w:tcBorders>
          </w:tcPr>
          <w:p w14:paraId="4C48FCB1" w14:textId="77777777" w:rsidR="00C64285" w:rsidRPr="00206A32" w:rsidRDefault="00C64285" w:rsidP="00845814">
            <w:pPr>
              <w:rPr>
                <w:sz w:val="24"/>
                <w:szCs w:val="24"/>
              </w:rPr>
            </w:pPr>
            <w:r w:rsidRPr="00206A32">
              <w:rPr>
                <w:sz w:val="24"/>
                <w:szCs w:val="24"/>
              </w:rPr>
              <w:t xml:space="preserve">Інформація щодо режиму роботи </w:t>
            </w:r>
          </w:p>
        </w:tc>
        <w:tc>
          <w:tcPr>
            <w:tcW w:w="3618" w:type="pct"/>
            <w:tcBorders>
              <w:top w:val="outset" w:sz="6" w:space="0" w:color="000000"/>
              <w:left w:val="outset" w:sz="6" w:space="0" w:color="000000"/>
              <w:bottom w:val="outset" w:sz="6" w:space="0" w:color="000000"/>
              <w:right w:val="outset" w:sz="6" w:space="0" w:color="000000"/>
            </w:tcBorders>
          </w:tcPr>
          <w:p w14:paraId="27130145" w14:textId="77777777" w:rsidR="00C64285" w:rsidRDefault="00C64285" w:rsidP="00FC6B28">
            <w:pPr>
              <w:rPr>
                <w:sz w:val="24"/>
                <w:szCs w:val="24"/>
              </w:rPr>
            </w:pPr>
            <w:r>
              <w:rPr>
                <w:sz w:val="24"/>
                <w:szCs w:val="24"/>
              </w:rPr>
              <w:t>Понеділок, вівторок, середа, четвер:8.00-17.15</w:t>
            </w:r>
          </w:p>
          <w:p w14:paraId="1F248E48" w14:textId="77777777" w:rsidR="00C64285" w:rsidRDefault="00C64285" w:rsidP="00FC6B28">
            <w:pPr>
              <w:rPr>
                <w:sz w:val="24"/>
                <w:szCs w:val="24"/>
              </w:rPr>
            </w:pPr>
            <w:r>
              <w:rPr>
                <w:sz w:val="24"/>
                <w:szCs w:val="24"/>
              </w:rPr>
              <w:t>П’ятниця: 8.00 – 16.00</w:t>
            </w:r>
          </w:p>
          <w:p w14:paraId="58732E4E" w14:textId="77777777" w:rsidR="00C64285" w:rsidRDefault="00C64285" w:rsidP="00FC6B28">
            <w:pPr>
              <w:rPr>
                <w:sz w:val="24"/>
                <w:szCs w:val="24"/>
              </w:rPr>
            </w:pPr>
            <w:r>
              <w:rPr>
                <w:sz w:val="24"/>
                <w:szCs w:val="24"/>
              </w:rPr>
              <w:t>Обідня перерва: 13.00-14.00</w:t>
            </w:r>
          </w:p>
          <w:p w14:paraId="55C4517B" w14:textId="77777777" w:rsidR="00C64285" w:rsidRPr="00A51D5A" w:rsidRDefault="00C64285" w:rsidP="00FC6B28">
            <w:pPr>
              <w:rPr>
                <w:sz w:val="24"/>
                <w:szCs w:val="24"/>
              </w:rPr>
            </w:pPr>
            <w:r>
              <w:rPr>
                <w:sz w:val="24"/>
                <w:szCs w:val="24"/>
              </w:rPr>
              <w:t>Вихідні дні: субота, неділя, святкові та неробочі дні.</w:t>
            </w:r>
          </w:p>
        </w:tc>
      </w:tr>
      <w:tr w:rsidR="00C64285" w:rsidRPr="00206A32" w14:paraId="797C5D55" w14:textId="77777777" w:rsidTr="003839C6">
        <w:tc>
          <w:tcPr>
            <w:tcW w:w="257" w:type="pct"/>
            <w:tcBorders>
              <w:top w:val="single" w:sz="6" w:space="0" w:color="000000"/>
              <w:left w:val="single" w:sz="6" w:space="0" w:color="000000"/>
              <w:bottom w:val="single" w:sz="6" w:space="0" w:color="000000"/>
              <w:right w:val="single" w:sz="6" w:space="0" w:color="000000"/>
            </w:tcBorders>
          </w:tcPr>
          <w:p w14:paraId="5468B5F3" w14:textId="77777777" w:rsidR="00C64285" w:rsidRPr="00206A32" w:rsidRDefault="00C64285" w:rsidP="00845814">
            <w:pPr>
              <w:pStyle w:val="rvps12"/>
              <w:spacing w:before="0" w:beforeAutospacing="0" w:after="0" w:afterAutospacing="0"/>
              <w:ind w:left="113" w:right="113"/>
              <w:jc w:val="center"/>
              <w:rPr>
                <w:lang w:val="uk-UA"/>
              </w:rPr>
            </w:pPr>
            <w:r w:rsidRPr="00206A32">
              <w:rPr>
                <w:lang w:val="uk-UA"/>
              </w:rPr>
              <w:t>3</w:t>
            </w:r>
          </w:p>
        </w:tc>
        <w:tc>
          <w:tcPr>
            <w:tcW w:w="1125" w:type="pct"/>
            <w:tcBorders>
              <w:top w:val="outset" w:sz="6" w:space="0" w:color="000000"/>
              <w:left w:val="outset" w:sz="6" w:space="0" w:color="000000"/>
              <w:bottom w:val="outset" w:sz="6" w:space="0" w:color="000000"/>
              <w:right w:val="outset" w:sz="6" w:space="0" w:color="000000"/>
            </w:tcBorders>
          </w:tcPr>
          <w:p w14:paraId="50190351" w14:textId="77777777" w:rsidR="00C64285" w:rsidRPr="00206A32" w:rsidRDefault="00C64285" w:rsidP="00845814">
            <w:pPr>
              <w:rPr>
                <w:sz w:val="24"/>
                <w:szCs w:val="24"/>
              </w:rPr>
            </w:pPr>
            <w:r w:rsidRPr="00206A32">
              <w:rPr>
                <w:sz w:val="24"/>
                <w:szCs w:val="24"/>
              </w:rPr>
              <w:t xml:space="preserve">Телефон / факс, електронна  адреса, офіційний веб-сайт </w:t>
            </w:r>
          </w:p>
        </w:tc>
        <w:tc>
          <w:tcPr>
            <w:tcW w:w="3618" w:type="pct"/>
            <w:tcBorders>
              <w:top w:val="outset" w:sz="6" w:space="0" w:color="000000"/>
              <w:left w:val="outset" w:sz="6" w:space="0" w:color="000000"/>
              <w:bottom w:val="outset" w:sz="6" w:space="0" w:color="000000"/>
              <w:right w:val="outset" w:sz="6" w:space="0" w:color="000000"/>
            </w:tcBorders>
          </w:tcPr>
          <w:p w14:paraId="6AA124AC" w14:textId="3616CD38" w:rsidR="00C64285" w:rsidRDefault="00C64285" w:rsidP="00FC6B28">
            <w:pPr>
              <w:rPr>
                <w:sz w:val="24"/>
                <w:szCs w:val="24"/>
              </w:rPr>
            </w:pPr>
            <w:proofErr w:type="spellStart"/>
            <w:r>
              <w:rPr>
                <w:sz w:val="24"/>
                <w:szCs w:val="24"/>
              </w:rPr>
              <w:t>Тел</w:t>
            </w:r>
            <w:proofErr w:type="spellEnd"/>
            <w:r>
              <w:rPr>
                <w:sz w:val="24"/>
                <w:szCs w:val="24"/>
              </w:rPr>
              <w:t xml:space="preserve">. </w:t>
            </w:r>
            <w:r w:rsidRPr="00A51D5A">
              <w:rPr>
                <w:sz w:val="24"/>
                <w:szCs w:val="24"/>
              </w:rPr>
              <w:t>(0362) 63</w:t>
            </w:r>
            <w:r>
              <w:rPr>
                <w:sz w:val="24"/>
                <w:szCs w:val="24"/>
              </w:rPr>
              <w:t>-</w:t>
            </w:r>
            <w:r w:rsidRPr="00A51D5A">
              <w:rPr>
                <w:sz w:val="24"/>
                <w:szCs w:val="24"/>
              </w:rPr>
              <w:t>38</w:t>
            </w:r>
            <w:r>
              <w:rPr>
                <w:sz w:val="24"/>
                <w:szCs w:val="24"/>
              </w:rPr>
              <w:t>-</w:t>
            </w:r>
            <w:r w:rsidRPr="00A51D5A">
              <w:rPr>
                <w:sz w:val="24"/>
                <w:szCs w:val="24"/>
              </w:rPr>
              <w:t>96</w:t>
            </w:r>
            <w:r>
              <w:rPr>
                <w:sz w:val="24"/>
                <w:szCs w:val="24"/>
              </w:rPr>
              <w:t xml:space="preserve">, </w:t>
            </w:r>
            <w:r w:rsidR="004A7099" w:rsidRPr="004A7099">
              <w:rPr>
                <w:sz w:val="24"/>
                <w:szCs w:val="24"/>
              </w:rPr>
              <w:t>0671174155</w:t>
            </w:r>
          </w:p>
          <w:p w14:paraId="4308CA0E" w14:textId="59A919BB" w:rsidR="00C64285" w:rsidRPr="00440309" w:rsidRDefault="00C64285" w:rsidP="00FC6B28">
            <w:pPr>
              <w:rPr>
                <w:sz w:val="24"/>
                <w:szCs w:val="24"/>
                <w:lang w:val="ru-RU"/>
              </w:rPr>
            </w:pPr>
            <w:r>
              <w:rPr>
                <w:sz w:val="24"/>
                <w:szCs w:val="24"/>
              </w:rPr>
              <w:t xml:space="preserve">Електронна пошта: </w:t>
            </w:r>
            <w:hyperlink r:id="rId7" w:history="1">
              <w:r w:rsidR="00304326" w:rsidRPr="00511AFF">
                <w:rPr>
                  <w:rStyle w:val="a9"/>
                  <w:sz w:val="24"/>
                  <w:szCs w:val="24"/>
                </w:rPr>
                <w:t>dsvp@rivnerada.gov.ua</w:t>
              </w:r>
            </w:hyperlink>
          </w:p>
          <w:p w14:paraId="433C4052" w14:textId="77777777" w:rsidR="00C64285" w:rsidRPr="00A51D5A" w:rsidRDefault="00C64285" w:rsidP="00FC6B28">
            <w:pPr>
              <w:rPr>
                <w:sz w:val="24"/>
                <w:szCs w:val="24"/>
              </w:rPr>
            </w:pPr>
            <w:r>
              <w:rPr>
                <w:sz w:val="24"/>
                <w:szCs w:val="24"/>
              </w:rPr>
              <w:t xml:space="preserve">Веб-сайт: </w:t>
            </w:r>
            <w:hyperlink r:id="rId8" w:history="1">
              <w:r w:rsidRPr="00D272D8">
                <w:rPr>
                  <w:rStyle w:val="a9"/>
                  <w:sz w:val="24"/>
                  <w:szCs w:val="24"/>
                </w:rPr>
                <w:t>https://rivnesoc.gov.ua</w:t>
              </w:r>
            </w:hyperlink>
            <w:r>
              <w:rPr>
                <w:sz w:val="24"/>
                <w:szCs w:val="24"/>
              </w:rPr>
              <w:t xml:space="preserve">   </w:t>
            </w:r>
          </w:p>
        </w:tc>
      </w:tr>
      <w:tr w:rsidR="00C64285" w:rsidRPr="00206A32" w14:paraId="5910E49E" w14:textId="77777777" w:rsidTr="0093157E">
        <w:tc>
          <w:tcPr>
            <w:tcW w:w="5000" w:type="pct"/>
            <w:gridSpan w:val="3"/>
            <w:tcBorders>
              <w:top w:val="single" w:sz="6" w:space="0" w:color="000000"/>
              <w:left w:val="single" w:sz="6" w:space="0" w:color="000000"/>
              <w:bottom w:val="single" w:sz="6" w:space="0" w:color="000000"/>
              <w:right w:val="single" w:sz="6" w:space="0" w:color="000000"/>
            </w:tcBorders>
          </w:tcPr>
          <w:p w14:paraId="33157406" w14:textId="77777777" w:rsidR="00C64285" w:rsidRPr="00206A32" w:rsidRDefault="00C64285" w:rsidP="0093157E">
            <w:pPr>
              <w:pStyle w:val="rvps12"/>
              <w:spacing w:before="0" w:beforeAutospacing="0" w:after="0" w:afterAutospacing="0"/>
              <w:ind w:left="113" w:right="113"/>
              <w:jc w:val="center"/>
              <w:rPr>
                <w:lang w:val="uk-UA"/>
              </w:rPr>
            </w:pPr>
            <w:r w:rsidRPr="00206A32">
              <w:rPr>
                <w:rStyle w:val="rvts9"/>
                <w:b/>
                <w:bCs/>
                <w:lang w:val="uk-UA"/>
              </w:rPr>
              <w:t>Нормативні акти, якими регламентується надання адміністративної послуги</w:t>
            </w:r>
          </w:p>
        </w:tc>
      </w:tr>
      <w:tr w:rsidR="00C64285" w:rsidRPr="00206A32" w14:paraId="5306149A" w14:textId="77777777" w:rsidTr="003839C6">
        <w:trPr>
          <w:trHeight w:val="297"/>
        </w:trPr>
        <w:tc>
          <w:tcPr>
            <w:tcW w:w="257" w:type="pct"/>
            <w:tcBorders>
              <w:top w:val="single" w:sz="6" w:space="0" w:color="000000"/>
              <w:left w:val="single" w:sz="6" w:space="0" w:color="000000"/>
              <w:bottom w:val="single" w:sz="6" w:space="0" w:color="000000"/>
              <w:right w:val="single" w:sz="6" w:space="0" w:color="000000"/>
            </w:tcBorders>
          </w:tcPr>
          <w:p w14:paraId="781F6473" w14:textId="77777777" w:rsidR="00C64285" w:rsidRPr="00206A32" w:rsidRDefault="00C64285" w:rsidP="0093157E">
            <w:pPr>
              <w:pStyle w:val="rvps12"/>
              <w:spacing w:before="0" w:beforeAutospacing="0" w:after="0" w:afterAutospacing="0"/>
              <w:ind w:left="113" w:right="113"/>
              <w:jc w:val="center"/>
              <w:rPr>
                <w:lang w:val="uk-UA"/>
              </w:rPr>
            </w:pPr>
            <w:r w:rsidRPr="00206A32">
              <w:rPr>
                <w:lang w:val="uk-UA"/>
              </w:rPr>
              <w:t>4</w:t>
            </w:r>
          </w:p>
        </w:tc>
        <w:tc>
          <w:tcPr>
            <w:tcW w:w="1125" w:type="pct"/>
            <w:tcBorders>
              <w:top w:val="single" w:sz="6" w:space="0" w:color="000000"/>
              <w:left w:val="single" w:sz="6" w:space="0" w:color="000000"/>
              <w:bottom w:val="single" w:sz="6" w:space="0" w:color="000000"/>
              <w:right w:val="single" w:sz="6" w:space="0" w:color="000000"/>
            </w:tcBorders>
          </w:tcPr>
          <w:p w14:paraId="675D94EC" w14:textId="77777777" w:rsidR="00C64285" w:rsidRPr="00206A32" w:rsidRDefault="00C64285" w:rsidP="00845814">
            <w:pPr>
              <w:pStyle w:val="rvps14"/>
              <w:spacing w:before="0" w:beforeAutospacing="0" w:after="0" w:afterAutospacing="0"/>
              <w:ind w:right="113"/>
              <w:rPr>
                <w:lang w:val="uk-UA"/>
              </w:rPr>
            </w:pPr>
            <w:r w:rsidRPr="00206A32">
              <w:rPr>
                <w:lang w:val="uk-UA"/>
              </w:rPr>
              <w:t>Закони України</w:t>
            </w:r>
          </w:p>
        </w:tc>
        <w:tc>
          <w:tcPr>
            <w:tcW w:w="3618" w:type="pct"/>
            <w:tcBorders>
              <w:top w:val="single" w:sz="6" w:space="0" w:color="000000"/>
              <w:left w:val="single" w:sz="6" w:space="0" w:color="000000"/>
              <w:bottom w:val="single" w:sz="6" w:space="0" w:color="000000"/>
              <w:right w:val="single" w:sz="6" w:space="0" w:color="000000"/>
            </w:tcBorders>
          </w:tcPr>
          <w:p w14:paraId="0C271966" w14:textId="5EA483E6" w:rsidR="00C64285" w:rsidRPr="00206A32" w:rsidRDefault="00C64285" w:rsidP="00845814">
            <w:pPr>
              <w:pStyle w:val="rvps14"/>
              <w:spacing w:before="0" w:beforeAutospacing="0" w:after="0" w:afterAutospacing="0"/>
              <w:ind w:left="-3" w:right="113"/>
              <w:rPr>
                <w:lang w:val="uk-UA"/>
              </w:rPr>
            </w:pPr>
            <w:r w:rsidRPr="00206A32">
              <w:rPr>
                <w:lang w:val="uk-UA"/>
              </w:rPr>
              <w:t>Цивільний кодекс України</w:t>
            </w:r>
            <w:r w:rsidR="00CC0489">
              <w:rPr>
                <w:lang w:val="uk-UA"/>
              </w:rPr>
              <w:t xml:space="preserve"> </w:t>
            </w:r>
            <w:proofErr w:type="spellStart"/>
            <w:r w:rsidR="00CC0489" w:rsidRPr="008B6F0E">
              <w:rPr>
                <w:color w:val="000000"/>
              </w:rPr>
              <w:t>від</w:t>
            </w:r>
            <w:proofErr w:type="spellEnd"/>
            <w:r w:rsidR="00CC0489" w:rsidRPr="008B6F0E">
              <w:rPr>
                <w:color w:val="000000"/>
              </w:rPr>
              <w:t xml:space="preserve"> 16.01.2003 № 435-IV</w:t>
            </w:r>
          </w:p>
        </w:tc>
      </w:tr>
      <w:tr w:rsidR="00C64285" w:rsidRPr="00206A32" w14:paraId="39AAC713" w14:textId="77777777" w:rsidTr="003839C6">
        <w:trPr>
          <w:trHeight w:val="499"/>
        </w:trPr>
        <w:tc>
          <w:tcPr>
            <w:tcW w:w="257" w:type="pct"/>
            <w:tcBorders>
              <w:top w:val="single" w:sz="6" w:space="0" w:color="000000"/>
              <w:left w:val="single" w:sz="6" w:space="0" w:color="000000"/>
              <w:bottom w:val="single" w:sz="6" w:space="0" w:color="000000"/>
              <w:right w:val="single" w:sz="6" w:space="0" w:color="000000"/>
            </w:tcBorders>
          </w:tcPr>
          <w:p w14:paraId="2B513AC7" w14:textId="77777777" w:rsidR="00C64285" w:rsidRPr="00206A32" w:rsidRDefault="00C64285" w:rsidP="0093157E">
            <w:pPr>
              <w:pStyle w:val="rvps12"/>
              <w:spacing w:before="0" w:beforeAutospacing="0" w:after="0" w:afterAutospacing="0"/>
              <w:ind w:left="113" w:right="113"/>
              <w:jc w:val="center"/>
              <w:rPr>
                <w:lang w:val="uk-UA"/>
              </w:rPr>
            </w:pPr>
            <w:r w:rsidRPr="00206A32">
              <w:rPr>
                <w:lang w:val="uk-UA"/>
              </w:rPr>
              <w:t>5</w:t>
            </w:r>
          </w:p>
        </w:tc>
        <w:tc>
          <w:tcPr>
            <w:tcW w:w="1125" w:type="pct"/>
            <w:tcBorders>
              <w:top w:val="single" w:sz="6" w:space="0" w:color="000000"/>
              <w:left w:val="single" w:sz="6" w:space="0" w:color="000000"/>
              <w:bottom w:val="single" w:sz="6" w:space="0" w:color="000000"/>
              <w:right w:val="single" w:sz="6" w:space="0" w:color="000000"/>
            </w:tcBorders>
          </w:tcPr>
          <w:p w14:paraId="6648AE2C" w14:textId="77777777" w:rsidR="00C64285" w:rsidRPr="00206A32" w:rsidRDefault="00C64285" w:rsidP="00845814">
            <w:pPr>
              <w:pStyle w:val="rvps14"/>
              <w:spacing w:before="0" w:beforeAutospacing="0" w:after="0" w:afterAutospacing="0"/>
              <w:ind w:right="113"/>
              <w:rPr>
                <w:lang w:val="uk-UA"/>
              </w:rPr>
            </w:pPr>
            <w:r w:rsidRPr="00206A32">
              <w:rPr>
                <w:lang w:val="uk-UA"/>
              </w:rPr>
              <w:t>Акти центральних органів виконавчої влади</w:t>
            </w:r>
            <w:r w:rsidRPr="00206A32">
              <w:rPr>
                <w:lang w:val="uk-UA" w:eastAsia="uk-UA"/>
              </w:rPr>
              <w:t xml:space="preserve"> та акти органів місцевого самоврядування</w:t>
            </w:r>
          </w:p>
        </w:tc>
        <w:tc>
          <w:tcPr>
            <w:tcW w:w="3618" w:type="pct"/>
            <w:tcBorders>
              <w:top w:val="single" w:sz="6" w:space="0" w:color="000000"/>
              <w:left w:val="single" w:sz="6" w:space="0" w:color="000000"/>
              <w:bottom w:val="single" w:sz="6" w:space="0" w:color="000000"/>
              <w:right w:val="single" w:sz="6" w:space="0" w:color="000000"/>
            </w:tcBorders>
          </w:tcPr>
          <w:p w14:paraId="0D4EAB93" w14:textId="3B859167" w:rsidR="00C64285" w:rsidRPr="00206A32" w:rsidRDefault="00C64285" w:rsidP="00845814">
            <w:pPr>
              <w:pStyle w:val="rvps14"/>
              <w:spacing w:before="0" w:beforeAutospacing="0" w:after="0" w:afterAutospacing="0"/>
              <w:ind w:left="-3" w:right="113"/>
              <w:jc w:val="both"/>
              <w:rPr>
                <w:lang w:val="uk-UA"/>
              </w:rPr>
            </w:pPr>
            <w:r w:rsidRPr="00206A32">
              <w:rPr>
                <w:lang w:val="uk-UA"/>
              </w:rPr>
              <w:t xml:space="preserve">Спільний наказ Державного комітету у справах сім’ї та молоді, Міністерства освіти України, Міністерства охорони здоров’я України та Міністерства праці та соціальної політики України від 26.05.1999 № 34/166/131/88 </w:t>
            </w:r>
            <w:r w:rsidR="004A7099">
              <w:rPr>
                <w:lang w:val="uk-UA"/>
              </w:rPr>
              <w:t>«</w:t>
            </w:r>
            <w:r w:rsidRPr="00206A32">
              <w:rPr>
                <w:lang w:val="uk-UA"/>
              </w:rPr>
              <w:t>Про затвердження Правил опіки та піклування</w:t>
            </w:r>
            <w:r w:rsidR="004A7099">
              <w:rPr>
                <w:lang w:val="uk-UA"/>
              </w:rPr>
              <w:t>»</w:t>
            </w:r>
            <w:r w:rsidRPr="00206A32">
              <w:rPr>
                <w:lang w:val="uk-UA"/>
              </w:rPr>
              <w:t>, зареєстрований в Міністерстві юстиції України 17.06.1999 за № 387/3680.</w:t>
            </w:r>
          </w:p>
          <w:p w14:paraId="1E18D4DC" w14:textId="5B0002DA" w:rsidR="00C64285" w:rsidRPr="00206A32" w:rsidRDefault="00C64285" w:rsidP="00845814">
            <w:pPr>
              <w:pStyle w:val="rvps14"/>
              <w:spacing w:before="0" w:beforeAutospacing="0" w:after="0" w:afterAutospacing="0"/>
              <w:ind w:left="-3" w:right="113"/>
              <w:jc w:val="both"/>
              <w:rPr>
                <w:lang w:val="uk-UA"/>
              </w:rPr>
            </w:pPr>
            <w:r w:rsidRPr="00206A32">
              <w:rPr>
                <w:lang w:val="uk-UA"/>
              </w:rPr>
              <w:t>Рішення виконавчого комітету Рівненської міської ради  від 09.06.2015 № 81 «Про організацію роботи з питань опіки та піклування над повнолітніми особами»</w:t>
            </w:r>
            <w:r>
              <w:rPr>
                <w:lang w:val="uk-UA"/>
              </w:rPr>
              <w:t xml:space="preserve">, </w:t>
            </w:r>
            <w:r w:rsidR="004A7099" w:rsidRPr="004A7099">
              <w:rPr>
                <w:lang w:val="uk-UA"/>
              </w:rPr>
              <w:t>зі змінами від 11.12.2024 № 155.</w:t>
            </w:r>
          </w:p>
        </w:tc>
      </w:tr>
      <w:tr w:rsidR="00C64285" w:rsidRPr="00206A32" w14:paraId="1A5B4769" w14:textId="77777777" w:rsidTr="0093157E">
        <w:tc>
          <w:tcPr>
            <w:tcW w:w="5000" w:type="pct"/>
            <w:gridSpan w:val="3"/>
            <w:tcBorders>
              <w:top w:val="single" w:sz="6" w:space="0" w:color="000000"/>
              <w:left w:val="single" w:sz="6" w:space="0" w:color="000000"/>
              <w:bottom w:val="single" w:sz="6" w:space="0" w:color="000000"/>
              <w:right w:val="single" w:sz="6" w:space="0" w:color="000000"/>
            </w:tcBorders>
          </w:tcPr>
          <w:p w14:paraId="67A404DC" w14:textId="77777777" w:rsidR="00C64285" w:rsidRPr="00206A32" w:rsidRDefault="00C64285" w:rsidP="0093157E">
            <w:pPr>
              <w:pStyle w:val="rvps12"/>
              <w:spacing w:before="0" w:beforeAutospacing="0" w:after="0" w:afterAutospacing="0"/>
              <w:ind w:left="113" w:right="113"/>
              <w:jc w:val="center"/>
              <w:rPr>
                <w:lang w:val="uk-UA"/>
              </w:rPr>
            </w:pPr>
            <w:r w:rsidRPr="00206A32">
              <w:rPr>
                <w:rStyle w:val="rvts9"/>
                <w:b/>
                <w:bCs/>
                <w:lang w:val="uk-UA"/>
              </w:rPr>
              <w:t>Умови отримання адміністративної послуги</w:t>
            </w:r>
          </w:p>
        </w:tc>
      </w:tr>
      <w:tr w:rsidR="00C64285" w:rsidRPr="00206A32" w14:paraId="519C3A04" w14:textId="77777777" w:rsidTr="003839C6">
        <w:tc>
          <w:tcPr>
            <w:tcW w:w="257" w:type="pct"/>
            <w:tcBorders>
              <w:top w:val="single" w:sz="6" w:space="0" w:color="000000"/>
              <w:left w:val="single" w:sz="6" w:space="0" w:color="000000"/>
              <w:bottom w:val="single" w:sz="6" w:space="0" w:color="000000"/>
              <w:right w:val="single" w:sz="6" w:space="0" w:color="000000"/>
            </w:tcBorders>
          </w:tcPr>
          <w:p w14:paraId="3ACF58AB" w14:textId="77777777" w:rsidR="00C64285" w:rsidRPr="00206A32" w:rsidRDefault="00C64285" w:rsidP="00845814">
            <w:pPr>
              <w:pStyle w:val="rvps12"/>
              <w:spacing w:before="0" w:beforeAutospacing="0" w:after="0" w:afterAutospacing="0"/>
              <w:ind w:left="113" w:right="113"/>
              <w:jc w:val="center"/>
              <w:rPr>
                <w:lang w:val="uk-UA"/>
              </w:rPr>
            </w:pPr>
            <w:r w:rsidRPr="00206A32">
              <w:rPr>
                <w:lang w:val="uk-UA"/>
              </w:rPr>
              <w:t>6</w:t>
            </w:r>
          </w:p>
        </w:tc>
        <w:tc>
          <w:tcPr>
            <w:tcW w:w="1125" w:type="pct"/>
            <w:tcBorders>
              <w:top w:val="outset" w:sz="6" w:space="0" w:color="000000"/>
              <w:left w:val="outset" w:sz="6" w:space="0" w:color="000000"/>
              <w:bottom w:val="outset" w:sz="6" w:space="0" w:color="000000"/>
              <w:right w:val="outset" w:sz="6" w:space="0" w:color="000000"/>
            </w:tcBorders>
          </w:tcPr>
          <w:p w14:paraId="3F896393" w14:textId="77777777" w:rsidR="00C64285" w:rsidRPr="00206A32" w:rsidRDefault="00C64285" w:rsidP="004173DF">
            <w:pPr>
              <w:jc w:val="both"/>
              <w:rPr>
                <w:sz w:val="24"/>
                <w:szCs w:val="24"/>
              </w:rPr>
            </w:pPr>
            <w:r w:rsidRPr="00206A32">
              <w:rPr>
                <w:sz w:val="24"/>
                <w:szCs w:val="24"/>
              </w:rPr>
              <w:t xml:space="preserve">Підстава для отримання </w:t>
            </w:r>
          </w:p>
        </w:tc>
        <w:tc>
          <w:tcPr>
            <w:tcW w:w="3618" w:type="pct"/>
            <w:tcBorders>
              <w:top w:val="single" w:sz="6" w:space="0" w:color="000000"/>
              <w:left w:val="single" w:sz="6" w:space="0" w:color="000000"/>
              <w:bottom w:val="single" w:sz="6" w:space="0" w:color="000000"/>
              <w:right w:val="single" w:sz="6" w:space="0" w:color="000000"/>
            </w:tcBorders>
          </w:tcPr>
          <w:p w14:paraId="14BDD4DF" w14:textId="77777777" w:rsidR="00C64285" w:rsidRPr="00206A32" w:rsidRDefault="00C64285" w:rsidP="00845814">
            <w:pPr>
              <w:pStyle w:val="a5"/>
              <w:shd w:val="clear" w:color="auto" w:fill="FFFFFF"/>
              <w:tabs>
                <w:tab w:val="center" w:pos="4677"/>
                <w:tab w:val="right" w:pos="9355"/>
              </w:tabs>
              <w:spacing w:before="0" w:beforeAutospacing="0" w:after="0" w:afterAutospacing="0"/>
              <w:ind w:right="113"/>
              <w:jc w:val="both"/>
              <w:textAlignment w:val="baseline"/>
            </w:pPr>
            <w:r w:rsidRPr="00206A32">
              <w:t>Необхідність вчинення правочину в інтересах підопічної недієздатної особи</w:t>
            </w:r>
            <w:r>
              <w:t>.</w:t>
            </w:r>
          </w:p>
        </w:tc>
      </w:tr>
      <w:tr w:rsidR="00C64285" w:rsidRPr="00206A32" w14:paraId="47549325" w14:textId="77777777" w:rsidTr="003839C6">
        <w:tc>
          <w:tcPr>
            <w:tcW w:w="257" w:type="pct"/>
            <w:tcBorders>
              <w:top w:val="single" w:sz="6" w:space="0" w:color="000000"/>
              <w:left w:val="single" w:sz="6" w:space="0" w:color="000000"/>
              <w:bottom w:val="single" w:sz="6" w:space="0" w:color="000000"/>
              <w:right w:val="single" w:sz="6" w:space="0" w:color="000000"/>
            </w:tcBorders>
          </w:tcPr>
          <w:p w14:paraId="716A7E79" w14:textId="77777777" w:rsidR="00C64285" w:rsidRPr="00206A32" w:rsidRDefault="00C64285" w:rsidP="00845814">
            <w:pPr>
              <w:pStyle w:val="rvps12"/>
              <w:spacing w:before="0" w:beforeAutospacing="0" w:after="0" w:afterAutospacing="0"/>
              <w:ind w:left="113" w:right="113"/>
              <w:jc w:val="center"/>
              <w:rPr>
                <w:lang w:val="uk-UA"/>
              </w:rPr>
            </w:pPr>
            <w:r w:rsidRPr="00206A32">
              <w:rPr>
                <w:lang w:val="uk-UA"/>
              </w:rPr>
              <w:t>7</w:t>
            </w:r>
          </w:p>
        </w:tc>
        <w:tc>
          <w:tcPr>
            <w:tcW w:w="1125" w:type="pct"/>
            <w:tcBorders>
              <w:top w:val="outset" w:sz="6" w:space="0" w:color="000000"/>
              <w:left w:val="outset" w:sz="6" w:space="0" w:color="000000"/>
              <w:bottom w:val="outset" w:sz="6" w:space="0" w:color="000000"/>
              <w:right w:val="outset" w:sz="6" w:space="0" w:color="000000"/>
            </w:tcBorders>
          </w:tcPr>
          <w:p w14:paraId="1D82CBB0" w14:textId="77777777" w:rsidR="00C64285" w:rsidRPr="00206A32" w:rsidRDefault="00C64285" w:rsidP="004173DF">
            <w:pPr>
              <w:jc w:val="both"/>
              <w:rPr>
                <w:sz w:val="24"/>
                <w:szCs w:val="24"/>
              </w:rPr>
            </w:pPr>
            <w:r w:rsidRPr="00206A32">
              <w:rPr>
                <w:sz w:val="24"/>
                <w:szCs w:val="24"/>
                <w:lang w:eastAsia="ru-RU"/>
              </w:rPr>
              <w:t>Перелік необхідних документів</w:t>
            </w:r>
          </w:p>
        </w:tc>
        <w:tc>
          <w:tcPr>
            <w:tcW w:w="3618" w:type="pct"/>
            <w:tcBorders>
              <w:top w:val="single" w:sz="6" w:space="0" w:color="000000"/>
              <w:left w:val="single" w:sz="6" w:space="0" w:color="000000"/>
              <w:bottom w:val="single" w:sz="6" w:space="0" w:color="000000"/>
              <w:right w:val="single" w:sz="6" w:space="0" w:color="000000"/>
            </w:tcBorders>
          </w:tcPr>
          <w:p w14:paraId="3DCCEFC9" w14:textId="6F8ECA9A" w:rsidR="00C64285" w:rsidRPr="00206A32" w:rsidRDefault="00C64285" w:rsidP="00845814">
            <w:pPr>
              <w:tabs>
                <w:tab w:val="center" w:pos="4677"/>
                <w:tab w:val="right" w:pos="9355"/>
              </w:tabs>
              <w:ind w:right="113"/>
              <w:jc w:val="both"/>
              <w:rPr>
                <w:sz w:val="24"/>
                <w:szCs w:val="24"/>
              </w:rPr>
            </w:pPr>
            <w:r w:rsidRPr="00206A32">
              <w:rPr>
                <w:sz w:val="24"/>
                <w:szCs w:val="24"/>
              </w:rPr>
              <w:t>1. Заява опікуна недієздатної особи до виконавчого комітету Рівненської міської ради (органу опіки та піклування)</w:t>
            </w:r>
            <w:r w:rsidR="00CC0489">
              <w:rPr>
                <w:sz w:val="24"/>
                <w:szCs w:val="24"/>
              </w:rPr>
              <w:t xml:space="preserve"> </w:t>
            </w:r>
            <w:r w:rsidRPr="00206A32">
              <w:rPr>
                <w:sz w:val="24"/>
                <w:szCs w:val="24"/>
              </w:rPr>
              <w:t>про отримання дозволу опікуну на вчинення правочинів щодо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квартири</w:t>
            </w:r>
            <w:r w:rsidR="00A84B42">
              <w:rPr>
                <w:sz w:val="24"/>
                <w:szCs w:val="24"/>
              </w:rPr>
              <w:t xml:space="preserve"> </w:t>
            </w:r>
            <w:r w:rsidR="00A84B42" w:rsidRPr="00A84B42">
              <w:rPr>
                <w:sz w:val="24"/>
                <w:szCs w:val="24"/>
              </w:rPr>
              <w:t>(далі – дозвіл)</w:t>
            </w:r>
            <w:r w:rsidRPr="00206A32">
              <w:rPr>
                <w:sz w:val="24"/>
                <w:szCs w:val="24"/>
              </w:rPr>
              <w:t>.</w:t>
            </w:r>
          </w:p>
          <w:p w14:paraId="7A17CB7B" w14:textId="77777777" w:rsidR="00C64285" w:rsidRPr="00206A32" w:rsidRDefault="00C64285" w:rsidP="00845814">
            <w:pPr>
              <w:tabs>
                <w:tab w:val="center" w:pos="4677"/>
                <w:tab w:val="right" w:pos="9355"/>
              </w:tabs>
              <w:ind w:right="113"/>
              <w:jc w:val="both"/>
              <w:rPr>
                <w:sz w:val="24"/>
                <w:szCs w:val="24"/>
              </w:rPr>
            </w:pPr>
            <w:r w:rsidRPr="00206A32">
              <w:rPr>
                <w:sz w:val="24"/>
                <w:szCs w:val="24"/>
              </w:rPr>
              <w:t>2. Копія рішення суду про визнання особи недієздатною / про визнання особи недієздатною та призначення їй опікуна.</w:t>
            </w:r>
          </w:p>
          <w:p w14:paraId="7DE6293D" w14:textId="77777777" w:rsidR="00C64285" w:rsidRPr="00206A32" w:rsidRDefault="00C64285" w:rsidP="00845814">
            <w:pPr>
              <w:tabs>
                <w:tab w:val="center" w:pos="4677"/>
                <w:tab w:val="right" w:pos="9355"/>
              </w:tabs>
              <w:ind w:right="113"/>
              <w:jc w:val="both"/>
              <w:rPr>
                <w:rStyle w:val="rvts0"/>
                <w:sz w:val="24"/>
                <w:szCs w:val="24"/>
              </w:rPr>
            </w:pPr>
            <w:r w:rsidRPr="00206A32">
              <w:rPr>
                <w:sz w:val="24"/>
                <w:szCs w:val="24"/>
              </w:rPr>
              <w:t>3. Копія рішення суду про призначення особи опікуном (опікунами) особи, визнаної судом недієздатною.</w:t>
            </w:r>
          </w:p>
          <w:p w14:paraId="01C8F73C" w14:textId="77777777" w:rsidR="00C64285" w:rsidRPr="00206A32" w:rsidRDefault="00C64285" w:rsidP="00845814">
            <w:pPr>
              <w:tabs>
                <w:tab w:val="center" w:pos="4677"/>
                <w:tab w:val="right" w:pos="9355"/>
              </w:tabs>
              <w:ind w:right="113"/>
              <w:jc w:val="both"/>
              <w:rPr>
                <w:rStyle w:val="rvts0"/>
                <w:sz w:val="24"/>
                <w:szCs w:val="24"/>
              </w:rPr>
            </w:pPr>
            <w:r w:rsidRPr="00206A32">
              <w:rPr>
                <w:rStyle w:val="rvts0"/>
                <w:sz w:val="24"/>
                <w:szCs w:val="24"/>
              </w:rPr>
              <w:lastRenderedPageBreak/>
              <w:t>4. Згода на вчинення правочину від інших опікунів (у разі наявності у недієздатної особи декількох призначених опікунів).</w:t>
            </w:r>
          </w:p>
          <w:p w14:paraId="15C165D5" w14:textId="77777777" w:rsidR="00C64285" w:rsidRPr="00206A32" w:rsidRDefault="00C64285" w:rsidP="00845814">
            <w:pPr>
              <w:tabs>
                <w:tab w:val="center" w:pos="4677"/>
                <w:tab w:val="right" w:pos="9355"/>
              </w:tabs>
              <w:ind w:right="113"/>
              <w:jc w:val="both"/>
              <w:rPr>
                <w:sz w:val="24"/>
                <w:szCs w:val="24"/>
              </w:rPr>
            </w:pPr>
            <w:r w:rsidRPr="00206A32">
              <w:rPr>
                <w:sz w:val="24"/>
                <w:szCs w:val="24"/>
              </w:rPr>
              <w:t>5. Копія паспорта недієздатної особи.</w:t>
            </w:r>
          </w:p>
          <w:p w14:paraId="376C563A" w14:textId="77777777" w:rsidR="00C64285" w:rsidRPr="00206A32" w:rsidRDefault="00C64285" w:rsidP="00845814">
            <w:pPr>
              <w:tabs>
                <w:tab w:val="center" w:pos="4677"/>
                <w:tab w:val="right" w:pos="9355"/>
              </w:tabs>
              <w:ind w:right="113"/>
              <w:jc w:val="both"/>
              <w:rPr>
                <w:sz w:val="24"/>
                <w:szCs w:val="24"/>
              </w:rPr>
            </w:pPr>
            <w:r w:rsidRPr="00206A32">
              <w:rPr>
                <w:sz w:val="24"/>
                <w:szCs w:val="24"/>
              </w:rPr>
              <w:t>6. Копія паспорта опікуна недієздатної особи.</w:t>
            </w:r>
          </w:p>
          <w:p w14:paraId="5234C23D" w14:textId="77777777" w:rsidR="00C64285" w:rsidRPr="00206A32" w:rsidRDefault="00C64285" w:rsidP="00845814">
            <w:pPr>
              <w:tabs>
                <w:tab w:val="center" w:pos="4677"/>
                <w:tab w:val="right" w:pos="9355"/>
              </w:tabs>
              <w:ind w:right="113"/>
              <w:jc w:val="both"/>
              <w:rPr>
                <w:sz w:val="24"/>
                <w:szCs w:val="24"/>
              </w:rPr>
            </w:pPr>
            <w:r w:rsidRPr="00206A32">
              <w:rPr>
                <w:sz w:val="24"/>
                <w:szCs w:val="24"/>
              </w:rPr>
              <w:t>7. Копія правовстановлюючого документа, що підтверджує право власності на майно (квартиру, будинок, земельну ділянку тощо), яке відчужується та / або придбавається.</w:t>
            </w:r>
          </w:p>
          <w:p w14:paraId="4D0C8FD3" w14:textId="77777777" w:rsidR="00C64285" w:rsidRPr="00206A32" w:rsidRDefault="00C64285" w:rsidP="00845814">
            <w:pPr>
              <w:tabs>
                <w:tab w:val="center" w:pos="4677"/>
                <w:tab w:val="right" w:pos="9355"/>
              </w:tabs>
              <w:ind w:right="113"/>
              <w:jc w:val="both"/>
              <w:rPr>
                <w:sz w:val="24"/>
                <w:szCs w:val="24"/>
              </w:rPr>
            </w:pPr>
            <w:r w:rsidRPr="00206A32">
              <w:rPr>
                <w:sz w:val="24"/>
                <w:szCs w:val="24"/>
              </w:rPr>
              <w:t>8. Довідка органу державної реєстрації про підтвердження права власності на майно, яке відчужується та / або придбавається.</w:t>
            </w:r>
          </w:p>
          <w:p w14:paraId="75F6808B" w14:textId="77777777" w:rsidR="00C64285" w:rsidRPr="00206A32" w:rsidRDefault="00C64285" w:rsidP="00845814">
            <w:pPr>
              <w:tabs>
                <w:tab w:val="center" w:pos="4677"/>
                <w:tab w:val="right" w:pos="9355"/>
              </w:tabs>
              <w:ind w:right="113"/>
              <w:jc w:val="both"/>
              <w:rPr>
                <w:sz w:val="24"/>
                <w:szCs w:val="24"/>
              </w:rPr>
            </w:pPr>
            <w:r w:rsidRPr="00206A32">
              <w:rPr>
                <w:sz w:val="24"/>
                <w:szCs w:val="24"/>
              </w:rPr>
              <w:t>9. Документ про оціночну вартість майна, власником якого є недієздатна особа.</w:t>
            </w:r>
          </w:p>
          <w:p w14:paraId="0CAE4E1C" w14:textId="77777777" w:rsidR="00C64285" w:rsidRPr="00206A32" w:rsidRDefault="00C64285" w:rsidP="00845814">
            <w:pPr>
              <w:tabs>
                <w:tab w:val="center" w:pos="4677"/>
                <w:tab w:val="right" w:pos="9355"/>
              </w:tabs>
              <w:ind w:right="113"/>
              <w:jc w:val="both"/>
              <w:rPr>
                <w:sz w:val="24"/>
                <w:szCs w:val="24"/>
              </w:rPr>
            </w:pPr>
            <w:r w:rsidRPr="00206A32">
              <w:rPr>
                <w:sz w:val="24"/>
                <w:szCs w:val="24"/>
              </w:rPr>
              <w:t>10. Копія технічного паспорта на майно, яке відчужується та / або придбавається.</w:t>
            </w:r>
          </w:p>
          <w:p w14:paraId="15F73428" w14:textId="77777777" w:rsidR="00C64285" w:rsidRDefault="00C64285" w:rsidP="006D532D">
            <w:pPr>
              <w:tabs>
                <w:tab w:val="center" w:pos="4677"/>
                <w:tab w:val="right" w:pos="9355"/>
              </w:tabs>
              <w:ind w:right="113"/>
              <w:jc w:val="both"/>
              <w:rPr>
                <w:sz w:val="24"/>
                <w:szCs w:val="24"/>
              </w:rPr>
            </w:pPr>
            <w:r w:rsidRPr="00206A32">
              <w:rPr>
                <w:sz w:val="24"/>
                <w:szCs w:val="24"/>
              </w:rPr>
              <w:t>11. Довідка про реєстрацію місця проживання недієздатної особи.</w:t>
            </w:r>
          </w:p>
          <w:p w14:paraId="4798ADE9" w14:textId="77777777" w:rsidR="00C64285" w:rsidRPr="00206A32" w:rsidRDefault="00C64285" w:rsidP="006D532D">
            <w:pPr>
              <w:tabs>
                <w:tab w:val="center" w:pos="4677"/>
                <w:tab w:val="right" w:pos="9355"/>
              </w:tabs>
              <w:ind w:right="113"/>
              <w:jc w:val="both"/>
              <w:rPr>
                <w:sz w:val="24"/>
                <w:szCs w:val="24"/>
              </w:rPr>
            </w:pPr>
            <w:r>
              <w:rPr>
                <w:sz w:val="24"/>
                <w:szCs w:val="24"/>
              </w:rPr>
              <w:t>* Копії документів подаються з пред’явленням оригіналів.</w:t>
            </w:r>
          </w:p>
        </w:tc>
      </w:tr>
      <w:tr w:rsidR="00C64285" w:rsidRPr="00206A32" w14:paraId="74072530" w14:textId="77777777" w:rsidTr="003839C6">
        <w:tc>
          <w:tcPr>
            <w:tcW w:w="257" w:type="pct"/>
            <w:tcBorders>
              <w:top w:val="single" w:sz="6" w:space="0" w:color="000000"/>
              <w:left w:val="single" w:sz="6" w:space="0" w:color="000000"/>
              <w:bottom w:val="single" w:sz="6" w:space="0" w:color="000000"/>
              <w:right w:val="single" w:sz="6" w:space="0" w:color="000000"/>
            </w:tcBorders>
          </w:tcPr>
          <w:p w14:paraId="129DC192" w14:textId="77777777" w:rsidR="00C64285" w:rsidRPr="00206A32" w:rsidRDefault="00C64285" w:rsidP="00845814">
            <w:pPr>
              <w:pStyle w:val="rvps12"/>
              <w:spacing w:before="0" w:beforeAutospacing="0" w:after="0" w:afterAutospacing="0"/>
              <w:ind w:left="113" w:right="113"/>
              <w:jc w:val="center"/>
              <w:rPr>
                <w:lang w:val="uk-UA"/>
              </w:rPr>
            </w:pPr>
            <w:r w:rsidRPr="00206A32">
              <w:rPr>
                <w:lang w:val="uk-UA"/>
              </w:rPr>
              <w:lastRenderedPageBreak/>
              <w:t>8</w:t>
            </w:r>
          </w:p>
        </w:tc>
        <w:tc>
          <w:tcPr>
            <w:tcW w:w="1125" w:type="pct"/>
            <w:tcBorders>
              <w:top w:val="outset" w:sz="6" w:space="0" w:color="000000"/>
              <w:left w:val="outset" w:sz="6" w:space="0" w:color="000000"/>
              <w:bottom w:val="outset" w:sz="6" w:space="0" w:color="000000"/>
              <w:right w:val="outset" w:sz="6" w:space="0" w:color="000000"/>
            </w:tcBorders>
          </w:tcPr>
          <w:p w14:paraId="4917AA52" w14:textId="77777777" w:rsidR="00C64285" w:rsidRPr="00206A32" w:rsidRDefault="00C64285" w:rsidP="004173DF">
            <w:pPr>
              <w:jc w:val="both"/>
              <w:rPr>
                <w:sz w:val="24"/>
                <w:szCs w:val="24"/>
              </w:rPr>
            </w:pPr>
            <w:r w:rsidRPr="00206A32">
              <w:rPr>
                <w:sz w:val="24"/>
                <w:szCs w:val="24"/>
              </w:rPr>
              <w:t xml:space="preserve">Спосіб подання документів </w:t>
            </w:r>
          </w:p>
        </w:tc>
        <w:tc>
          <w:tcPr>
            <w:tcW w:w="3618" w:type="pct"/>
            <w:tcBorders>
              <w:top w:val="single" w:sz="6" w:space="0" w:color="000000"/>
              <w:left w:val="single" w:sz="6" w:space="0" w:color="000000"/>
              <w:bottom w:val="single" w:sz="6" w:space="0" w:color="000000"/>
              <w:right w:val="single" w:sz="6" w:space="0" w:color="000000"/>
            </w:tcBorders>
          </w:tcPr>
          <w:p w14:paraId="2BEDF30B" w14:textId="77777777" w:rsidR="00C64285" w:rsidRDefault="00C64285" w:rsidP="00A07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A14ED">
              <w:rPr>
                <w:sz w:val="24"/>
                <w:szCs w:val="24"/>
              </w:rPr>
              <w:t xml:space="preserve">Заява та документи (відомості) подаються заявником особисто </w:t>
            </w:r>
            <w:r>
              <w:rPr>
                <w:sz w:val="24"/>
                <w:szCs w:val="24"/>
              </w:rPr>
              <w:t xml:space="preserve">або уповноваженою ним особою до </w:t>
            </w:r>
            <w:r w:rsidRPr="00D943E5">
              <w:rPr>
                <w:sz w:val="24"/>
                <w:szCs w:val="24"/>
              </w:rPr>
              <w:t>органу</w:t>
            </w:r>
            <w:r>
              <w:rPr>
                <w:sz w:val="24"/>
                <w:szCs w:val="24"/>
              </w:rPr>
              <w:t>, якому</w:t>
            </w:r>
            <w:r w:rsidRPr="00D943E5">
              <w:rPr>
                <w:sz w:val="24"/>
                <w:szCs w:val="24"/>
              </w:rPr>
              <w:t xml:space="preserve"> відповідно до рішень виконавчого комітету Рівненської міської ради, доручено ведення (зберігання) справ, підготовку висновків та представлення інтересів орг</w:t>
            </w:r>
            <w:r>
              <w:rPr>
                <w:sz w:val="24"/>
                <w:szCs w:val="24"/>
              </w:rPr>
              <w:t>ану опіки та піклування в суді:</w:t>
            </w:r>
          </w:p>
          <w:p w14:paraId="6291AC02" w14:textId="77777777" w:rsidR="00C64285" w:rsidRDefault="00C64285" w:rsidP="00A07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особисто в Департамент;</w:t>
            </w:r>
          </w:p>
          <w:p w14:paraId="0980BFB7" w14:textId="77777777" w:rsidR="00C64285" w:rsidRDefault="00C64285" w:rsidP="00A07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поштою на адресу Департаменту м. Рівне, вул. Соборна,12;</w:t>
            </w:r>
          </w:p>
          <w:p w14:paraId="2B47940B" w14:textId="2CAE54D4" w:rsidR="00C64285" w:rsidRPr="00206A32" w:rsidRDefault="00C64285" w:rsidP="00A072DE">
            <w:pPr>
              <w:pStyle w:val="a5"/>
              <w:shd w:val="clear" w:color="auto" w:fill="FFFFFF"/>
              <w:tabs>
                <w:tab w:val="center" w:pos="4677"/>
                <w:tab w:val="right" w:pos="9355"/>
              </w:tabs>
              <w:spacing w:before="0" w:beforeAutospacing="0" w:after="0" w:afterAutospacing="0"/>
              <w:ind w:right="113"/>
              <w:jc w:val="both"/>
              <w:textAlignment w:val="baseline"/>
            </w:pPr>
            <w:r>
              <w:t xml:space="preserve">-електронною поштою на електронну адресу Департаменту </w:t>
            </w:r>
            <w:hyperlink r:id="rId9" w:history="1">
              <w:r w:rsidR="004A7099" w:rsidRPr="00304326">
                <w:rPr>
                  <w:rStyle w:val="a9"/>
                </w:rPr>
                <w:t>ds</w:t>
              </w:r>
              <w:r w:rsidR="00304326" w:rsidRPr="00304326">
                <w:rPr>
                  <w:rStyle w:val="a9"/>
                </w:rPr>
                <w:t>v</w:t>
              </w:r>
              <w:r w:rsidR="004A7099" w:rsidRPr="00304326">
                <w:rPr>
                  <w:rStyle w:val="a9"/>
                </w:rPr>
                <w:t>p@rivnerada.gov.ua</w:t>
              </w:r>
            </w:hyperlink>
          </w:p>
        </w:tc>
      </w:tr>
      <w:tr w:rsidR="00C64285" w:rsidRPr="00206A32" w14:paraId="139C1E62" w14:textId="77777777" w:rsidTr="003839C6">
        <w:tc>
          <w:tcPr>
            <w:tcW w:w="257" w:type="pct"/>
            <w:tcBorders>
              <w:top w:val="single" w:sz="6" w:space="0" w:color="000000"/>
              <w:left w:val="single" w:sz="6" w:space="0" w:color="000000"/>
              <w:bottom w:val="single" w:sz="6" w:space="0" w:color="000000"/>
              <w:right w:val="single" w:sz="6" w:space="0" w:color="000000"/>
            </w:tcBorders>
          </w:tcPr>
          <w:p w14:paraId="512A8F4F" w14:textId="77777777" w:rsidR="00C64285" w:rsidRPr="00206A32" w:rsidRDefault="00C64285" w:rsidP="00845814">
            <w:pPr>
              <w:pStyle w:val="rvps12"/>
              <w:spacing w:before="0" w:beforeAutospacing="0" w:after="0" w:afterAutospacing="0"/>
              <w:ind w:left="113" w:right="113"/>
              <w:jc w:val="center"/>
              <w:rPr>
                <w:lang w:val="uk-UA"/>
              </w:rPr>
            </w:pPr>
            <w:r w:rsidRPr="00206A32">
              <w:rPr>
                <w:lang w:val="uk-UA"/>
              </w:rPr>
              <w:t>9</w:t>
            </w:r>
          </w:p>
        </w:tc>
        <w:tc>
          <w:tcPr>
            <w:tcW w:w="1125" w:type="pct"/>
            <w:tcBorders>
              <w:top w:val="outset" w:sz="6" w:space="0" w:color="000000"/>
              <w:left w:val="outset" w:sz="6" w:space="0" w:color="000000"/>
              <w:bottom w:val="outset" w:sz="6" w:space="0" w:color="000000"/>
              <w:right w:val="outset" w:sz="6" w:space="0" w:color="000000"/>
            </w:tcBorders>
          </w:tcPr>
          <w:p w14:paraId="68C8A0B0" w14:textId="77777777" w:rsidR="00C64285" w:rsidRPr="00206A32" w:rsidRDefault="00C64285" w:rsidP="004173DF">
            <w:pPr>
              <w:jc w:val="both"/>
              <w:rPr>
                <w:sz w:val="24"/>
                <w:szCs w:val="24"/>
                <w:highlight w:val="yellow"/>
              </w:rPr>
            </w:pPr>
            <w:r w:rsidRPr="00206A32">
              <w:rPr>
                <w:sz w:val="24"/>
                <w:szCs w:val="24"/>
              </w:rPr>
              <w:t xml:space="preserve">Платність (безоплатність) надання </w:t>
            </w:r>
          </w:p>
        </w:tc>
        <w:tc>
          <w:tcPr>
            <w:tcW w:w="3618" w:type="pct"/>
            <w:tcBorders>
              <w:top w:val="single" w:sz="6" w:space="0" w:color="000000"/>
              <w:left w:val="single" w:sz="6" w:space="0" w:color="000000"/>
              <w:bottom w:val="single" w:sz="6" w:space="0" w:color="000000"/>
              <w:right w:val="single" w:sz="6" w:space="0" w:color="000000"/>
            </w:tcBorders>
          </w:tcPr>
          <w:p w14:paraId="73C97BB7" w14:textId="77777777" w:rsidR="00C64285" w:rsidRPr="00206A32" w:rsidRDefault="00C64285" w:rsidP="00845814">
            <w:pPr>
              <w:pStyle w:val="rvps14"/>
              <w:spacing w:before="0" w:beforeAutospacing="0" w:after="0" w:afterAutospacing="0"/>
              <w:ind w:right="113"/>
              <w:rPr>
                <w:lang w:val="uk-UA"/>
              </w:rPr>
            </w:pPr>
            <w:r w:rsidRPr="00206A32">
              <w:rPr>
                <w:lang w:val="uk-UA"/>
              </w:rPr>
              <w:t>Адміністративна послуга надається безоплатно</w:t>
            </w:r>
            <w:r>
              <w:rPr>
                <w:lang w:val="uk-UA"/>
              </w:rPr>
              <w:t>.</w:t>
            </w:r>
          </w:p>
        </w:tc>
      </w:tr>
      <w:tr w:rsidR="00C64285" w:rsidRPr="00206A32" w14:paraId="1934EB0F" w14:textId="77777777" w:rsidTr="003839C6">
        <w:tc>
          <w:tcPr>
            <w:tcW w:w="257" w:type="pct"/>
            <w:tcBorders>
              <w:top w:val="single" w:sz="6" w:space="0" w:color="000000"/>
              <w:left w:val="single" w:sz="6" w:space="0" w:color="000000"/>
              <w:bottom w:val="single" w:sz="6" w:space="0" w:color="000000"/>
              <w:right w:val="single" w:sz="6" w:space="0" w:color="000000"/>
            </w:tcBorders>
          </w:tcPr>
          <w:p w14:paraId="674655AA" w14:textId="77777777" w:rsidR="00C64285" w:rsidRPr="00206A32" w:rsidRDefault="00C64285" w:rsidP="00845814">
            <w:pPr>
              <w:pStyle w:val="rvps12"/>
              <w:spacing w:before="0" w:beforeAutospacing="0" w:after="0" w:afterAutospacing="0"/>
              <w:ind w:left="113" w:right="113"/>
              <w:jc w:val="center"/>
              <w:rPr>
                <w:lang w:val="uk-UA"/>
              </w:rPr>
            </w:pPr>
            <w:r w:rsidRPr="00206A32">
              <w:rPr>
                <w:lang w:val="uk-UA"/>
              </w:rPr>
              <w:t>10</w:t>
            </w:r>
          </w:p>
        </w:tc>
        <w:tc>
          <w:tcPr>
            <w:tcW w:w="1125" w:type="pct"/>
            <w:tcBorders>
              <w:top w:val="outset" w:sz="6" w:space="0" w:color="000000"/>
              <w:left w:val="outset" w:sz="6" w:space="0" w:color="000000"/>
              <w:bottom w:val="outset" w:sz="6" w:space="0" w:color="000000"/>
              <w:right w:val="outset" w:sz="6" w:space="0" w:color="000000"/>
            </w:tcBorders>
          </w:tcPr>
          <w:p w14:paraId="10514037" w14:textId="77777777" w:rsidR="00C64285" w:rsidRPr="00206A32" w:rsidRDefault="00C64285" w:rsidP="004173DF">
            <w:pPr>
              <w:jc w:val="both"/>
              <w:rPr>
                <w:sz w:val="24"/>
                <w:szCs w:val="24"/>
                <w:highlight w:val="yellow"/>
              </w:rPr>
            </w:pPr>
            <w:r w:rsidRPr="00206A32">
              <w:rPr>
                <w:sz w:val="24"/>
                <w:szCs w:val="24"/>
              </w:rPr>
              <w:t xml:space="preserve">Строк надання </w:t>
            </w:r>
          </w:p>
        </w:tc>
        <w:tc>
          <w:tcPr>
            <w:tcW w:w="3618" w:type="pct"/>
            <w:tcBorders>
              <w:top w:val="single" w:sz="6" w:space="0" w:color="000000"/>
              <w:left w:val="single" w:sz="6" w:space="0" w:color="000000"/>
              <w:bottom w:val="single" w:sz="6" w:space="0" w:color="000000"/>
              <w:right w:val="single" w:sz="6" w:space="0" w:color="000000"/>
            </w:tcBorders>
          </w:tcPr>
          <w:p w14:paraId="18192F36" w14:textId="77777777" w:rsidR="00C64285" w:rsidRPr="00206A32" w:rsidRDefault="00C64285" w:rsidP="00845814">
            <w:pPr>
              <w:pStyle w:val="rvps14"/>
              <w:spacing w:before="0" w:beforeAutospacing="0" w:after="0" w:afterAutospacing="0"/>
              <w:ind w:right="113"/>
              <w:jc w:val="both"/>
              <w:rPr>
                <w:lang w:val="uk-UA"/>
              </w:rPr>
            </w:pPr>
            <w:r w:rsidRPr="00206A32">
              <w:rPr>
                <w:lang w:val="uk-UA"/>
              </w:rPr>
              <w:t>Розгляд документів та надання дозволу проводиться протягом 30 днів з дня подання повного пакету документів (строк може бути продовжено для розгляду питання на засіданні опікунської ради при органі опіки та піклування)</w:t>
            </w:r>
            <w:r>
              <w:rPr>
                <w:lang w:val="uk-UA"/>
              </w:rPr>
              <w:t>.</w:t>
            </w:r>
          </w:p>
        </w:tc>
      </w:tr>
      <w:tr w:rsidR="00C64285" w:rsidRPr="00206A32" w14:paraId="5967A938" w14:textId="77777777" w:rsidTr="003839C6">
        <w:tc>
          <w:tcPr>
            <w:tcW w:w="257" w:type="pct"/>
            <w:tcBorders>
              <w:top w:val="single" w:sz="6" w:space="0" w:color="000000"/>
              <w:left w:val="single" w:sz="6" w:space="0" w:color="000000"/>
              <w:bottom w:val="single" w:sz="6" w:space="0" w:color="000000"/>
              <w:right w:val="single" w:sz="6" w:space="0" w:color="000000"/>
            </w:tcBorders>
          </w:tcPr>
          <w:p w14:paraId="1E2A5A05" w14:textId="77777777" w:rsidR="00C64285" w:rsidRPr="00206A32" w:rsidRDefault="00C64285" w:rsidP="00845814">
            <w:pPr>
              <w:pStyle w:val="rvps12"/>
              <w:spacing w:before="0" w:beforeAutospacing="0" w:after="0" w:afterAutospacing="0"/>
              <w:ind w:left="113" w:right="113"/>
              <w:jc w:val="center"/>
              <w:rPr>
                <w:lang w:val="uk-UA"/>
              </w:rPr>
            </w:pPr>
            <w:r w:rsidRPr="00206A32">
              <w:rPr>
                <w:lang w:val="uk-UA"/>
              </w:rPr>
              <w:t>11</w:t>
            </w:r>
          </w:p>
        </w:tc>
        <w:tc>
          <w:tcPr>
            <w:tcW w:w="1125" w:type="pct"/>
            <w:tcBorders>
              <w:top w:val="outset" w:sz="6" w:space="0" w:color="000000"/>
              <w:left w:val="outset" w:sz="6" w:space="0" w:color="000000"/>
              <w:bottom w:val="outset" w:sz="6" w:space="0" w:color="000000"/>
              <w:right w:val="outset" w:sz="6" w:space="0" w:color="000000"/>
            </w:tcBorders>
          </w:tcPr>
          <w:p w14:paraId="59CC34CD" w14:textId="77777777" w:rsidR="00C64285" w:rsidRPr="00206A32" w:rsidRDefault="00C64285" w:rsidP="004173DF">
            <w:pPr>
              <w:jc w:val="both"/>
              <w:rPr>
                <w:sz w:val="24"/>
                <w:szCs w:val="24"/>
                <w:highlight w:val="yellow"/>
              </w:rPr>
            </w:pPr>
            <w:r w:rsidRPr="00206A32">
              <w:rPr>
                <w:sz w:val="24"/>
                <w:szCs w:val="24"/>
              </w:rPr>
              <w:t xml:space="preserve">Перелік підстав для відмови у наданні </w:t>
            </w:r>
          </w:p>
        </w:tc>
        <w:tc>
          <w:tcPr>
            <w:tcW w:w="3618" w:type="pct"/>
            <w:tcBorders>
              <w:top w:val="single" w:sz="6" w:space="0" w:color="000000"/>
              <w:left w:val="single" w:sz="6" w:space="0" w:color="000000"/>
              <w:bottom w:val="single" w:sz="6" w:space="0" w:color="000000"/>
              <w:right w:val="single" w:sz="6" w:space="0" w:color="000000"/>
            </w:tcBorders>
          </w:tcPr>
          <w:p w14:paraId="0A128527" w14:textId="77777777" w:rsidR="00C64285" w:rsidRPr="00206A32" w:rsidRDefault="00C64285" w:rsidP="00845814">
            <w:pPr>
              <w:pStyle w:val="a5"/>
              <w:shd w:val="clear" w:color="auto" w:fill="FFFFFF"/>
              <w:tabs>
                <w:tab w:val="center" w:pos="4677"/>
                <w:tab w:val="right" w:pos="9355"/>
              </w:tabs>
              <w:spacing w:before="0" w:beforeAutospacing="0" w:after="0" w:afterAutospacing="0"/>
              <w:ind w:right="113"/>
              <w:jc w:val="both"/>
              <w:textAlignment w:val="baseline"/>
            </w:pPr>
            <w:r w:rsidRPr="00206A32">
              <w:t>1. Подання неповного пакету документів.</w:t>
            </w:r>
          </w:p>
          <w:p w14:paraId="038AD322" w14:textId="77777777" w:rsidR="00C64285" w:rsidRPr="00206A32" w:rsidRDefault="00C64285" w:rsidP="00845814">
            <w:pPr>
              <w:pStyle w:val="a5"/>
              <w:shd w:val="clear" w:color="auto" w:fill="FFFFFF"/>
              <w:tabs>
                <w:tab w:val="center" w:pos="4677"/>
                <w:tab w:val="right" w:pos="9355"/>
              </w:tabs>
              <w:spacing w:before="0" w:beforeAutospacing="0" w:after="0" w:afterAutospacing="0"/>
              <w:ind w:right="113"/>
              <w:jc w:val="both"/>
              <w:textAlignment w:val="baseline"/>
            </w:pPr>
            <w:r w:rsidRPr="00206A32">
              <w:t>2. Невідповідність поданих документів вимогам чинного законодавства.</w:t>
            </w:r>
          </w:p>
          <w:p w14:paraId="7FD26809" w14:textId="77777777" w:rsidR="00C64285" w:rsidRDefault="00C64285" w:rsidP="000B773A">
            <w:pPr>
              <w:pStyle w:val="a5"/>
              <w:shd w:val="clear" w:color="auto" w:fill="FFFFFF"/>
              <w:tabs>
                <w:tab w:val="center" w:pos="4677"/>
                <w:tab w:val="right" w:pos="9355"/>
              </w:tabs>
              <w:spacing w:before="0" w:beforeAutospacing="0" w:after="0" w:afterAutospacing="0"/>
              <w:ind w:right="113"/>
              <w:jc w:val="both"/>
              <w:textAlignment w:val="baseline"/>
            </w:pPr>
            <w:r w:rsidRPr="00206A32">
              <w:t>3. Подання недостовірних даних.</w:t>
            </w:r>
          </w:p>
          <w:p w14:paraId="45EE134F" w14:textId="77777777" w:rsidR="00C64285" w:rsidRPr="00206A32" w:rsidRDefault="00C64285" w:rsidP="000B773A">
            <w:pPr>
              <w:pStyle w:val="a5"/>
              <w:shd w:val="clear" w:color="auto" w:fill="FFFFFF"/>
              <w:tabs>
                <w:tab w:val="center" w:pos="4677"/>
                <w:tab w:val="right" w:pos="9355"/>
              </w:tabs>
              <w:spacing w:before="0" w:beforeAutospacing="0" w:after="0" w:afterAutospacing="0"/>
              <w:ind w:right="113"/>
              <w:jc w:val="both"/>
              <w:textAlignment w:val="baseline"/>
            </w:pPr>
            <w:r>
              <w:t>4. Рішення опікунської ради</w:t>
            </w:r>
            <w:r w:rsidRPr="00A561ED">
              <w:t xml:space="preserve"> </w:t>
            </w:r>
            <w:r>
              <w:t>з питань забезпечення прав повнолітніх осіб, які потребують опіки (піклування).</w:t>
            </w:r>
          </w:p>
        </w:tc>
      </w:tr>
      <w:tr w:rsidR="00C64285" w:rsidRPr="00206A32" w14:paraId="0E68F765" w14:textId="77777777" w:rsidTr="003839C6">
        <w:trPr>
          <w:trHeight w:val="262"/>
        </w:trPr>
        <w:tc>
          <w:tcPr>
            <w:tcW w:w="257" w:type="pct"/>
            <w:tcBorders>
              <w:top w:val="single" w:sz="6" w:space="0" w:color="000000"/>
              <w:left w:val="single" w:sz="6" w:space="0" w:color="000000"/>
              <w:bottom w:val="single" w:sz="6" w:space="0" w:color="000000"/>
              <w:right w:val="single" w:sz="6" w:space="0" w:color="000000"/>
            </w:tcBorders>
          </w:tcPr>
          <w:p w14:paraId="78D3BC48" w14:textId="77777777" w:rsidR="00C64285" w:rsidRPr="00206A32" w:rsidRDefault="00C64285" w:rsidP="00845814">
            <w:pPr>
              <w:pStyle w:val="rvps12"/>
              <w:spacing w:before="0" w:beforeAutospacing="0" w:after="0" w:afterAutospacing="0"/>
              <w:ind w:left="113" w:right="113"/>
              <w:jc w:val="center"/>
              <w:rPr>
                <w:lang w:val="uk-UA"/>
              </w:rPr>
            </w:pPr>
            <w:r w:rsidRPr="00206A32">
              <w:rPr>
                <w:lang w:val="uk-UA"/>
              </w:rPr>
              <w:t>12</w:t>
            </w:r>
          </w:p>
        </w:tc>
        <w:tc>
          <w:tcPr>
            <w:tcW w:w="1125" w:type="pct"/>
            <w:tcBorders>
              <w:top w:val="outset" w:sz="6" w:space="0" w:color="000000"/>
              <w:left w:val="outset" w:sz="6" w:space="0" w:color="000000"/>
              <w:bottom w:val="outset" w:sz="6" w:space="0" w:color="000000"/>
              <w:right w:val="outset" w:sz="6" w:space="0" w:color="000000"/>
            </w:tcBorders>
          </w:tcPr>
          <w:p w14:paraId="6DEB086B" w14:textId="77777777" w:rsidR="00C64285" w:rsidRPr="00206A32" w:rsidRDefault="00C64285" w:rsidP="004173DF">
            <w:pPr>
              <w:jc w:val="both"/>
              <w:rPr>
                <w:sz w:val="24"/>
                <w:szCs w:val="24"/>
                <w:highlight w:val="yellow"/>
              </w:rPr>
            </w:pPr>
            <w:r w:rsidRPr="00206A32">
              <w:rPr>
                <w:sz w:val="24"/>
                <w:szCs w:val="24"/>
              </w:rPr>
              <w:t>Результат надання адміністративної послуги</w:t>
            </w:r>
          </w:p>
        </w:tc>
        <w:tc>
          <w:tcPr>
            <w:tcW w:w="3618" w:type="pct"/>
            <w:tcBorders>
              <w:top w:val="single" w:sz="6" w:space="0" w:color="000000"/>
              <w:left w:val="single" w:sz="6" w:space="0" w:color="000000"/>
              <w:bottom w:val="single" w:sz="6" w:space="0" w:color="000000"/>
              <w:right w:val="single" w:sz="6" w:space="0" w:color="000000"/>
            </w:tcBorders>
          </w:tcPr>
          <w:p w14:paraId="6CAEF139" w14:textId="77777777" w:rsidR="00C64285" w:rsidRPr="00206A32" w:rsidRDefault="00C64285" w:rsidP="00CA7613">
            <w:pPr>
              <w:pStyle w:val="Default"/>
              <w:tabs>
                <w:tab w:val="left" w:pos="475"/>
              </w:tabs>
              <w:ind w:right="113"/>
              <w:jc w:val="both"/>
              <w:rPr>
                <w:color w:val="auto"/>
                <w:lang w:val="uk-UA"/>
              </w:rPr>
            </w:pPr>
            <w:r w:rsidRPr="00206A32">
              <w:rPr>
                <w:color w:val="auto"/>
                <w:lang w:val="uk-UA"/>
              </w:rPr>
              <w:t>Видача опікуну дозволу / в</w:t>
            </w:r>
            <w:r w:rsidRPr="00206A32">
              <w:rPr>
                <w:color w:val="auto"/>
                <w:lang w:val="uk-UA" w:eastAsia="uk-UA"/>
              </w:rPr>
              <w:t xml:space="preserve">ідмова </w:t>
            </w:r>
            <w:r w:rsidRPr="00206A32">
              <w:rPr>
                <w:color w:val="auto"/>
                <w:lang w:val="uk-UA"/>
              </w:rPr>
              <w:t>у наданні опікуну дозволу</w:t>
            </w:r>
            <w:r>
              <w:rPr>
                <w:color w:val="auto"/>
                <w:lang w:val="uk-UA"/>
              </w:rPr>
              <w:t>.</w:t>
            </w:r>
          </w:p>
        </w:tc>
      </w:tr>
      <w:tr w:rsidR="00C64285" w:rsidRPr="00206A32" w14:paraId="2EC92DDF" w14:textId="77777777" w:rsidTr="003839C6">
        <w:tc>
          <w:tcPr>
            <w:tcW w:w="257" w:type="pct"/>
            <w:tcBorders>
              <w:top w:val="single" w:sz="6" w:space="0" w:color="000000"/>
              <w:left w:val="single" w:sz="6" w:space="0" w:color="000000"/>
              <w:bottom w:val="single" w:sz="6" w:space="0" w:color="000000"/>
              <w:right w:val="single" w:sz="6" w:space="0" w:color="000000"/>
            </w:tcBorders>
          </w:tcPr>
          <w:p w14:paraId="6BE78F84" w14:textId="77777777" w:rsidR="00C64285" w:rsidRPr="00206A32" w:rsidRDefault="00C64285" w:rsidP="00845814">
            <w:pPr>
              <w:pStyle w:val="rvps12"/>
              <w:spacing w:before="0" w:beforeAutospacing="0" w:after="0" w:afterAutospacing="0"/>
              <w:ind w:left="113" w:right="113"/>
              <w:jc w:val="center"/>
              <w:rPr>
                <w:lang w:val="uk-UA"/>
              </w:rPr>
            </w:pPr>
            <w:r w:rsidRPr="00206A32">
              <w:rPr>
                <w:lang w:val="uk-UA"/>
              </w:rPr>
              <w:t>13</w:t>
            </w:r>
          </w:p>
        </w:tc>
        <w:tc>
          <w:tcPr>
            <w:tcW w:w="1125" w:type="pct"/>
            <w:tcBorders>
              <w:top w:val="outset" w:sz="6" w:space="0" w:color="000000"/>
              <w:left w:val="outset" w:sz="6" w:space="0" w:color="000000"/>
              <w:bottom w:val="outset" w:sz="6" w:space="0" w:color="000000"/>
              <w:right w:val="outset" w:sz="6" w:space="0" w:color="000000"/>
            </w:tcBorders>
          </w:tcPr>
          <w:p w14:paraId="2D79B324" w14:textId="77777777" w:rsidR="00C64285" w:rsidRPr="00206A32" w:rsidRDefault="00C64285" w:rsidP="004173DF">
            <w:pPr>
              <w:jc w:val="both"/>
              <w:rPr>
                <w:sz w:val="24"/>
                <w:szCs w:val="24"/>
                <w:highlight w:val="yellow"/>
              </w:rPr>
            </w:pPr>
            <w:r w:rsidRPr="00206A32">
              <w:rPr>
                <w:sz w:val="24"/>
                <w:szCs w:val="24"/>
              </w:rPr>
              <w:t>Способи отримання відповіді (результату)</w:t>
            </w:r>
          </w:p>
        </w:tc>
        <w:tc>
          <w:tcPr>
            <w:tcW w:w="3618" w:type="pct"/>
            <w:tcBorders>
              <w:top w:val="single" w:sz="6" w:space="0" w:color="000000"/>
              <w:left w:val="single" w:sz="6" w:space="0" w:color="000000"/>
              <w:bottom w:val="single" w:sz="6" w:space="0" w:color="000000"/>
              <w:right w:val="single" w:sz="6" w:space="0" w:color="000000"/>
            </w:tcBorders>
          </w:tcPr>
          <w:p w14:paraId="30DA2D0B" w14:textId="77777777" w:rsidR="00C64285" w:rsidRPr="00206A32" w:rsidRDefault="00C64285" w:rsidP="00845814">
            <w:pPr>
              <w:pStyle w:val="Default"/>
              <w:ind w:right="113"/>
              <w:jc w:val="both"/>
              <w:rPr>
                <w:color w:val="auto"/>
                <w:lang w:val="uk-UA"/>
              </w:rPr>
            </w:pPr>
            <w:r w:rsidRPr="00206A32">
              <w:rPr>
                <w:color w:val="auto"/>
                <w:lang w:val="uk-UA"/>
              </w:rPr>
              <w:t xml:space="preserve">Повідомлення про результат надсилається суб’єкту звернення у спосіб, зазначений в описі вхідного пакета документів (телефоном, на електронну адресу чи іншими засобами телекомунікаційного зв’язку). </w:t>
            </w:r>
          </w:p>
          <w:p w14:paraId="3CFEC4FB" w14:textId="77777777" w:rsidR="00C64285" w:rsidRPr="00206A32" w:rsidRDefault="00C64285" w:rsidP="00845814">
            <w:pPr>
              <w:autoSpaceDE w:val="0"/>
              <w:autoSpaceDN w:val="0"/>
              <w:adjustRightInd w:val="0"/>
              <w:ind w:right="113"/>
              <w:jc w:val="both"/>
              <w:rPr>
                <w:sz w:val="24"/>
                <w:szCs w:val="24"/>
                <w:lang w:eastAsia="en-US"/>
              </w:rPr>
            </w:pPr>
            <w:r w:rsidRPr="00206A32">
              <w:rPr>
                <w:sz w:val="24"/>
                <w:szCs w:val="24"/>
              </w:rPr>
              <w:t>Відмова у наданні адміністративної послуги надається суб’єкту звернення письмово з посиланням на чинне законодавство, з мотивацією відмови та роз’ясненням порядку оскарження.</w:t>
            </w:r>
          </w:p>
          <w:p w14:paraId="14D79DB0" w14:textId="77777777" w:rsidR="00C64285" w:rsidRPr="00206A32" w:rsidRDefault="00C64285" w:rsidP="00845814">
            <w:pPr>
              <w:pStyle w:val="Default"/>
              <w:ind w:right="113"/>
              <w:jc w:val="both"/>
              <w:rPr>
                <w:color w:val="auto"/>
                <w:lang w:val="uk-UA"/>
              </w:rPr>
            </w:pPr>
            <w:r w:rsidRPr="00206A32">
              <w:rPr>
                <w:color w:val="auto"/>
                <w:lang w:val="uk-UA"/>
              </w:rPr>
              <w:t>Отримання результату – заявником особисто або уповноваженою ним особою</w:t>
            </w:r>
            <w:r>
              <w:rPr>
                <w:color w:val="auto"/>
                <w:lang w:val="uk-UA"/>
              </w:rPr>
              <w:t>.</w:t>
            </w:r>
          </w:p>
        </w:tc>
      </w:tr>
    </w:tbl>
    <w:p w14:paraId="76F1A20B" w14:textId="77777777" w:rsidR="00C64285" w:rsidRPr="00206A32" w:rsidRDefault="00C64285" w:rsidP="0072091C">
      <w:pPr>
        <w:jc w:val="both"/>
        <w:rPr>
          <w:b/>
          <w:sz w:val="23"/>
          <w:szCs w:val="23"/>
        </w:rPr>
      </w:pPr>
    </w:p>
    <w:sectPr w:rsidR="00C64285" w:rsidRPr="00206A32" w:rsidSect="00206A32">
      <w:headerReference w:type="default" r:id="rId10"/>
      <w:pgSz w:w="11906" w:h="16838"/>
      <w:pgMar w:top="540"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D29CB" w14:textId="77777777" w:rsidR="00C64285" w:rsidRDefault="00C64285" w:rsidP="009C6DDE">
      <w:r>
        <w:separator/>
      </w:r>
    </w:p>
  </w:endnote>
  <w:endnote w:type="continuationSeparator" w:id="0">
    <w:p w14:paraId="2DC10FB8" w14:textId="77777777" w:rsidR="00C64285" w:rsidRDefault="00C64285" w:rsidP="009C6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altName w:val="Wingdings 2"/>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DejaVu Sans">
    <w:panose1 w:val="00000000000000000000"/>
    <w:charset w:val="00"/>
    <w:family w:val="roman"/>
    <w:notTrueType/>
    <w:pitch w:val="default"/>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09911" w14:textId="77777777" w:rsidR="00C64285" w:rsidRDefault="00C64285" w:rsidP="009C6DDE">
      <w:r>
        <w:separator/>
      </w:r>
    </w:p>
  </w:footnote>
  <w:footnote w:type="continuationSeparator" w:id="0">
    <w:p w14:paraId="5A14D41E" w14:textId="77777777" w:rsidR="00C64285" w:rsidRDefault="00C64285" w:rsidP="009C6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43DD7" w14:textId="77777777" w:rsidR="00C64285" w:rsidRPr="008A02C5" w:rsidRDefault="00C64285">
    <w:pPr>
      <w:pStyle w:val="a6"/>
      <w:jc w:val="center"/>
      <w:rPr>
        <w:sz w:val="24"/>
        <w:szCs w:val="24"/>
      </w:rPr>
    </w:pPr>
    <w:r w:rsidRPr="008A02C5">
      <w:rPr>
        <w:sz w:val="24"/>
        <w:szCs w:val="24"/>
      </w:rPr>
      <w:fldChar w:fldCharType="begin"/>
    </w:r>
    <w:r w:rsidRPr="008A02C5">
      <w:rPr>
        <w:sz w:val="24"/>
        <w:szCs w:val="24"/>
      </w:rPr>
      <w:instrText>PAGE   \* MERGEFORMAT</w:instrText>
    </w:r>
    <w:r w:rsidRPr="008A02C5">
      <w:rPr>
        <w:sz w:val="24"/>
        <w:szCs w:val="24"/>
      </w:rPr>
      <w:fldChar w:fldCharType="separate"/>
    </w:r>
    <w:r>
      <w:rPr>
        <w:noProof/>
        <w:sz w:val="24"/>
        <w:szCs w:val="24"/>
      </w:rPr>
      <w:t>2</w:t>
    </w:r>
    <w:r w:rsidRPr="008A02C5">
      <w:rPr>
        <w:sz w:val="24"/>
        <w:szCs w:val="24"/>
      </w:rPr>
      <w:fldChar w:fldCharType="end"/>
    </w:r>
  </w:p>
  <w:p w14:paraId="12A52884" w14:textId="77777777" w:rsidR="00C64285" w:rsidRDefault="00C6428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bullet"/>
      <w:suff w:val="nothing"/>
      <w:lvlText w:val=""/>
      <w:lvlJc w:val="left"/>
      <w:pPr>
        <w:tabs>
          <w:tab w:val="num" w:pos="0"/>
        </w:tabs>
      </w:pPr>
      <w:rPr>
        <w:rFonts w:ascii="Wingdings" w:hAnsi="Wingdings"/>
        <w:color w:val="auto"/>
      </w:rPr>
    </w:lvl>
  </w:abstractNum>
  <w:abstractNum w:abstractNumId="1" w15:restartNumberingAfterBreak="0">
    <w:nsid w:val="0126329A"/>
    <w:multiLevelType w:val="hybridMultilevel"/>
    <w:tmpl w:val="EB48BAF8"/>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0474C"/>
    <w:multiLevelType w:val="hybridMultilevel"/>
    <w:tmpl w:val="E8FE07F6"/>
    <w:lvl w:ilvl="0" w:tplc="04190005">
      <w:start w:val="1"/>
      <w:numFmt w:val="bullet"/>
      <w:lvlText w:val=""/>
      <w:lvlJc w:val="left"/>
      <w:pPr>
        <w:ind w:left="1413" w:hanging="360"/>
      </w:pPr>
      <w:rPr>
        <w:rFonts w:ascii="Wingdings" w:hAnsi="Wingdings" w:hint="default"/>
      </w:rPr>
    </w:lvl>
    <w:lvl w:ilvl="1" w:tplc="04190003" w:tentative="1">
      <w:start w:val="1"/>
      <w:numFmt w:val="bullet"/>
      <w:lvlText w:val="o"/>
      <w:lvlJc w:val="left"/>
      <w:pPr>
        <w:ind w:left="2133" w:hanging="360"/>
      </w:pPr>
      <w:rPr>
        <w:rFonts w:ascii="Courier New" w:hAnsi="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3" w15:restartNumberingAfterBreak="0">
    <w:nsid w:val="0BB431CF"/>
    <w:multiLevelType w:val="hybridMultilevel"/>
    <w:tmpl w:val="15361758"/>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0C7B6FC1"/>
    <w:multiLevelType w:val="hybridMultilevel"/>
    <w:tmpl w:val="CFEADBCE"/>
    <w:lvl w:ilvl="0" w:tplc="7646C9B6">
      <w:start w:val="1"/>
      <w:numFmt w:val="bullet"/>
      <w:lvlText w:val=""/>
      <w:lvlJc w:val="left"/>
      <w:pPr>
        <w:tabs>
          <w:tab w:val="num" w:pos="720"/>
        </w:tabs>
        <w:ind w:left="72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color w:val="auto"/>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202716"/>
    <w:multiLevelType w:val="hybridMultilevel"/>
    <w:tmpl w:val="DDB8906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4B60B4"/>
    <w:multiLevelType w:val="hybridMultilevel"/>
    <w:tmpl w:val="7DB2B918"/>
    <w:lvl w:ilvl="0" w:tplc="0422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4D61591"/>
    <w:multiLevelType w:val="hybridMultilevel"/>
    <w:tmpl w:val="2DF2FA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0D13F0"/>
    <w:multiLevelType w:val="hybridMultilevel"/>
    <w:tmpl w:val="B1CED748"/>
    <w:lvl w:ilvl="0" w:tplc="2A80BC0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370D9F"/>
    <w:multiLevelType w:val="hybridMultilevel"/>
    <w:tmpl w:val="68BEC740"/>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A7520F0"/>
    <w:multiLevelType w:val="hybridMultilevel"/>
    <w:tmpl w:val="24D42750"/>
    <w:lvl w:ilvl="0" w:tplc="D20EE354">
      <w:start w:val="1"/>
      <w:numFmt w:val="decimal"/>
      <w:pStyle w:val="2TimesNewRoman1"/>
      <w:lvlText w:val="%1."/>
      <w:lvlJc w:val="left"/>
      <w:pPr>
        <w:tabs>
          <w:tab w:val="num" w:pos="720"/>
        </w:tabs>
        <w:ind w:left="72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1B914CAA"/>
    <w:multiLevelType w:val="hybridMultilevel"/>
    <w:tmpl w:val="E1BC9442"/>
    <w:lvl w:ilvl="0" w:tplc="CE7AC442">
      <w:start w:val="1"/>
      <w:numFmt w:val="decimal"/>
      <w:lvlText w:val="%1."/>
      <w:lvlJc w:val="left"/>
      <w:pPr>
        <w:tabs>
          <w:tab w:val="num" w:pos="720"/>
        </w:tabs>
        <w:ind w:left="720" w:hanging="360"/>
      </w:pPr>
      <w:rPr>
        <w:rFonts w:cs="Times New Roman" w:hint="default"/>
      </w:rPr>
    </w:lvl>
    <w:lvl w:ilvl="1" w:tplc="0F22007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C094B86"/>
    <w:multiLevelType w:val="hybridMultilevel"/>
    <w:tmpl w:val="4E8A779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1C24410B"/>
    <w:multiLevelType w:val="hybridMultilevel"/>
    <w:tmpl w:val="F0CC70E8"/>
    <w:lvl w:ilvl="0" w:tplc="04190001">
      <w:start w:val="1"/>
      <w:numFmt w:val="bullet"/>
      <w:lvlText w:val=""/>
      <w:lvlJc w:val="left"/>
      <w:pPr>
        <w:ind w:left="2418" w:hanging="360"/>
      </w:pPr>
      <w:rPr>
        <w:rFonts w:ascii="Symbol" w:hAnsi="Symbol" w:hint="default"/>
      </w:rPr>
    </w:lvl>
    <w:lvl w:ilvl="1" w:tplc="04190003" w:tentative="1">
      <w:start w:val="1"/>
      <w:numFmt w:val="bullet"/>
      <w:lvlText w:val="o"/>
      <w:lvlJc w:val="left"/>
      <w:pPr>
        <w:ind w:left="3138" w:hanging="360"/>
      </w:pPr>
      <w:rPr>
        <w:rFonts w:ascii="Courier New" w:hAnsi="Courier New" w:hint="default"/>
      </w:rPr>
    </w:lvl>
    <w:lvl w:ilvl="2" w:tplc="04190005" w:tentative="1">
      <w:start w:val="1"/>
      <w:numFmt w:val="bullet"/>
      <w:lvlText w:val=""/>
      <w:lvlJc w:val="left"/>
      <w:pPr>
        <w:ind w:left="3858" w:hanging="360"/>
      </w:pPr>
      <w:rPr>
        <w:rFonts w:ascii="Wingdings" w:hAnsi="Wingdings" w:hint="default"/>
      </w:rPr>
    </w:lvl>
    <w:lvl w:ilvl="3" w:tplc="04190001" w:tentative="1">
      <w:start w:val="1"/>
      <w:numFmt w:val="bullet"/>
      <w:lvlText w:val=""/>
      <w:lvlJc w:val="left"/>
      <w:pPr>
        <w:ind w:left="4578" w:hanging="360"/>
      </w:pPr>
      <w:rPr>
        <w:rFonts w:ascii="Symbol" w:hAnsi="Symbol" w:hint="default"/>
      </w:rPr>
    </w:lvl>
    <w:lvl w:ilvl="4" w:tplc="04190003" w:tentative="1">
      <w:start w:val="1"/>
      <w:numFmt w:val="bullet"/>
      <w:lvlText w:val="o"/>
      <w:lvlJc w:val="left"/>
      <w:pPr>
        <w:ind w:left="5298" w:hanging="360"/>
      </w:pPr>
      <w:rPr>
        <w:rFonts w:ascii="Courier New" w:hAnsi="Courier New" w:hint="default"/>
      </w:rPr>
    </w:lvl>
    <w:lvl w:ilvl="5" w:tplc="04190005" w:tentative="1">
      <w:start w:val="1"/>
      <w:numFmt w:val="bullet"/>
      <w:lvlText w:val=""/>
      <w:lvlJc w:val="left"/>
      <w:pPr>
        <w:ind w:left="6018" w:hanging="360"/>
      </w:pPr>
      <w:rPr>
        <w:rFonts w:ascii="Wingdings" w:hAnsi="Wingdings" w:hint="default"/>
      </w:rPr>
    </w:lvl>
    <w:lvl w:ilvl="6" w:tplc="04190001" w:tentative="1">
      <w:start w:val="1"/>
      <w:numFmt w:val="bullet"/>
      <w:lvlText w:val=""/>
      <w:lvlJc w:val="left"/>
      <w:pPr>
        <w:ind w:left="6738" w:hanging="360"/>
      </w:pPr>
      <w:rPr>
        <w:rFonts w:ascii="Symbol" w:hAnsi="Symbol" w:hint="default"/>
      </w:rPr>
    </w:lvl>
    <w:lvl w:ilvl="7" w:tplc="04190003" w:tentative="1">
      <w:start w:val="1"/>
      <w:numFmt w:val="bullet"/>
      <w:lvlText w:val="o"/>
      <w:lvlJc w:val="left"/>
      <w:pPr>
        <w:ind w:left="7458" w:hanging="360"/>
      </w:pPr>
      <w:rPr>
        <w:rFonts w:ascii="Courier New" w:hAnsi="Courier New" w:hint="default"/>
      </w:rPr>
    </w:lvl>
    <w:lvl w:ilvl="8" w:tplc="04190005" w:tentative="1">
      <w:start w:val="1"/>
      <w:numFmt w:val="bullet"/>
      <w:lvlText w:val=""/>
      <w:lvlJc w:val="left"/>
      <w:pPr>
        <w:ind w:left="8178" w:hanging="360"/>
      </w:pPr>
      <w:rPr>
        <w:rFonts w:ascii="Wingdings" w:hAnsi="Wingdings" w:hint="default"/>
      </w:rPr>
    </w:lvl>
  </w:abstractNum>
  <w:abstractNum w:abstractNumId="14" w15:restartNumberingAfterBreak="0">
    <w:nsid w:val="1D226028"/>
    <w:multiLevelType w:val="hybridMultilevel"/>
    <w:tmpl w:val="4FA042F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1E567262"/>
    <w:multiLevelType w:val="hybridMultilevel"/>
    <w:tmpl w:val="6590D378"/>
    <w:lvl w:ilvl="0" w:tplc="AA76DC6A">
      <w:start w:val="1"/>
      <w:numFmt w:val="decimal"/>
      <w:lvlText w:val="%1)"/>
      <w:lvlJc w:val="left"/>
      <w:pPr>
        <w:ind w:left="593" w:hanging="360"/>
      </w:pPr>
      <w:rPr>
        <w:rFonts w:cs="Times New Roman" w:hint="default"/>
      </w:rPr>
    </w:lvl>
    <w:lvl w:ilvl="1" w:tplc="04090019" w:tentative="1">
      <w:start w:val="1"/>
      <w:numFmt w:val="lowerLetter"/>
      <w:lvlText w:val="%2."/>
      <w:lvlJc w:val="left"/>
      <w:pPr>
        <w:ind w:left="1313" w:hanging="360"/>
      </w:pPr>
      <w:rPr>
        <w:rFonts w:cs="Times New Roman"/>
      </w:rPr>
    </w:lvl>
    <w:lvl w:ilvl="2" w:tplc="0409001B" w:tentative="1">
      <w:start w:val="1"/>
      <w:numFmt w:val="lowerRoman"/>
      <w:lvlText w:val="%3."/>
      <w:lvlJc w:val="right"/>
      <w:pPr>
        <w:ind w:left="2033" w:hanging="180"/>
      </w:pPr>
      <w:rPr>
        <w:rFonts w:cs="Times New Roman"/>
      </w:rPr>
    </w:lvl>
    <w:lvl w:ilvl="3" w:tplc="0409000F" w:tentative="1">
      <w:start w:val="1"/>
      <w:numFmt w:val="decimal"/>
      <w:lvlText w:val="%4."/>
      <w:lvlJc w:val="left"/>
      <w:pPr>
        <w:ind w:left="2753" w:hanging="360"/>
      </w:pPr>
      <w:rPr>
        <w:rFonts w:cs="Times New Roman"/>
      </w:rPr>
    </w:lvl>
    <w:lvl w:ilvl="4" w:tplc="04090019" w:tentative="1">
      <w:start w:val="1"/>
      <w:numFmt w:val="lowerLetter"/>
      <w:lvlText w:val="%5."/>
      <w:lvlJc w:val="left"/>
      <w:pPr>
        <w:ind w:left="3473" w:hanging="360"/>
      </w:pPr>
      <w:rPr>
        <w:rFonts w:cs="Times New Roman"/>
      </w:rPr>
    </w:lvl>
    <w:lvl w:ilvl="5" w:tplc="0409001B" w:tentative="1">
      <w:start w:val="1"/>
      <w:numFmt w:val="lowerRoman"/>
      <w:lvlText w:val="%6."/>
      <w:lvlJc w:val="right"/>
      <w:pPr>
        <w:ind w:left="4193" w:hanging="180"/>
      </w:pPr>
      <w:rPr>
        <w:rFonts w:cs="Times New Roman"/>
      </w:rPr>
    </w:lvl>
    <w:lvl w:ilvl="6" w:tplc="0409000F" w:tentative="1">
      <w:start w:val="1"/>
      <w:numFmt w:val="decimal"/>
      <w:lvlText w:val="%7."/>
      <w:lvlJc w:val="left"/>
      <w:pPr>
        <w:ind w:left="4913" w:hanging="360"/>
      </w:pPr>
      <w:rPr>
        <w:rFonts w:cs="Times New Roman"/>
      </w:rPr>
    </w:lvl>
    <w:lvl w:ilvl="7" w:tplc="04090019" w:tentative="1">
      <w:start w:val="1"/>
      <w:numFmt w:val="lowerLetter"/>
      <w:lvlText w:val="%8."/>
      <w:lvlJc w:val="left"/>
      <w:pPr>
        <w:ind w:left="5633" w:hanging="360"/>
      </w:pPr>
      <w:rPr>
        <w:rFonts w:cs="Times New Roman"/>
      </w:rPr>
    </w:lvl>
    <w:lvl w:ilvl="8" w:tplc="0409001B" w:tentative="1">
      <w:start w:val="1"/>
      <w:numFmt w:val="lowerRoman"/>
      <w:lvlText w:val="%9."/>
      <w:lvlJc w:val="right"/>
      <w:pPr>
        <w:ind w:left="6353" w:hanging="180"/>
      </w:pPr>
      <w:rPr>
        <w:rFonts w:cs="Times New Roman"/>
      </w:rPr>
    </w:lvl>
  </w:abstractNum>
  <w:abstractNum w:abstractNumId="16" w15:restartNumberingAfterBreak="0">
    <w:nsid w:val="22D91D62"/>
    <w:multiLevelType w:val="hybridMultilevel"/>
    <w:tmpl w:val="FCB0AFB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8B2AF6"/>
    <w:multiLevelType w:val="multilevel"/>
    <w:tmpl w:val="E0082D76"/>
    <w:lvl w:ilvl="0">
      <w:start w:val="1"/>
      <w:numFmt w:val="decimal"/>
      <w:pStyle w:val="1"/>
      <w:suff w:val="space"/>
      <w:lvlText w:val="%1."/>
      <w:lvlJc w:val="left"/>
      <w:pPr>
        <w:ind w:left="1135"/>
      </w:pPr>
      <w:rPr>
        <w:rFonts w:ascii="Times New Roman" w:hAnsi="Times New Roman" w:cs="Times New Roman" w:hint="default"/>
        <w:b/>
        <w:i w:val="0"/>
        <w:sz w:val="32"/>
      </w:rPr>
    </w:lvl>
    <w:lvl w:ilvl="1">
      <w:start w:val="1"/>
      <w:numFmt w:val="decimal"/>
      <w:pStyle w:val="2"/>
      <w:suff w:val="space"/>
      <w:lvlText w:val="%1.%2."/>
      <w:lvlJc w:val="left"/>
      <w:pPr>
        <w:ind w:left="576" w:hanging="576"/>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3"/>
      <w:suff w:val="space"/>
      <w:lvlText w:val="%1.%2.%3"/>
      <w:lvlJc w:val="left"/>
      <w:pPr>
        <w:ind w:left="142"/>
      </w:pPr>
      <w:rPr>
        <w:rFonts w:ascii="Times New Roman" w:hAnsi="Times New Roman" w:cs="Times New Roman" w:hint="default"/>
        <w:b/>
        <w:i w:val="0"/>
        <w:sz w:val="26"/>
      </w:rPr>
    </w:lvl>
    <w:lvl w:ilvl="3">
      <w:start w:val="1"/>
      <w:numFmt w:val="decimal"/>
      <w:pStyle w:val="4"/>
      <w:lvlText w:val="%1.%2.%3.%4"/>
      <w:lvlJc w:val="left"/>
      <w:pPr>
        <w:tabs>
          <w:tab w:val="num" w:pos="864"/>
        </w:tabs>
        <w:ind w:left="864" w:hanging="864"/>
      </w:pPr>
      <w:rPr>
        <w:rFonts w:cs="Times New Roman" w:hint="default"/>
        <w:sz w:val="24"/>
        <w:szCs w:val="24"/>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8" w15:restartNumberingAfterBreak="0">
    <w:nsid w:val="32E9589A"/>
    <w:multiLevelType w:val="hybridMultilevel"/>
    <w:tmpl w:val="25C8DCB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88563F"/>
    <w:multiLevelType w:val="hybridMultilevel"/>
    <w:tmpl w:val="06D4319A"/>
    <w:lvl w:ilvl="0" w:tplc="7494DCDA">
      <w:start w:val="15"/>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D95B20"/>
    <w:multiLevelType w:val="hybridMultilevel"/>
    <w:tmpl w:val="AB8CB82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0358EE"/>
    <w:multiLevelType w:val="hybridMultilevel"/>
    <w:tmpl w:val="24F40E4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2" w15:restartNumberingAfterBreak="0">
    <w:nsid w:val="3B283500"/>
    <w:multiLevelType w:val="hybridMultilevel"/>
    <w:tmpl w:val="106C6BA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0AA0D5A"/>
    <w:multiLevelType w:val="hybridMultilevel"/>
    <w:tmpl w:val="6EE010D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44233013"/>
    <w:multiLevelType w:val="hybridMultilevel"/>
    <w:tmpl w:val="EF5EA9F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5" w15:restartNumberingAfterBreak="0">
    <w:nsid w:val="44CE4E9F"/>
    <w:multiLevelType w:val="hybridMultilevel"/>
    <w:tmpl w:val="F8B4B2C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50C2DAC"/>
    <w:multiLevelType w:val="hybridMultilevel"/>
    <w:tmpl w:val="B1C8E9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A20DAD"/>
    <w:multiLevelType w:val="multilevel"/>
    <w:tmpl w:val="1EECAA64"/>
    <w:lvl w:ilvl="0">
      <w:start w:val="1"/>
      <w:numFmt w:val="decimal"/>
      <w:pStyle w:val="10"/>
      <w:suff w:val="space"/>
      <w:lvlText w:val="%1."/>
      <w:lvlJc w:val="left"/>
      <w:rPr>
        <w:rFonts w:cs="Times New Roman" w:hint="default"/>
      </w:rPr>
    </w:lvl>
    <w:lvl w:ilvl="1">
      <w:start w:val="1"/>
      <w:numFmt w:val="decimal"/>
      <w:pStyle w:val="20"/>
      <w:suff w:val="space"/>
      <w:lvlText w:val="%1.%2."/>
      <w:lvlJc w:val="left"/>
      <w:pPr>
        <w:ind w:firstLine="480"/>
      </w:pPr>
      <w:rPr>
        <w:rFonts w:cs="Times New Roman" w:hint="default"/>
      </w:rPr>
    </w:lvl>
    <w:lvl w:ilvl="2">
      <w:start w:val="1"/>
      <w:numFmt w:val="decimal"/>
      <w:pStyle w:val="30"/>
      <w:suff w:val="space"/>
      <w:lvlText w:val="%1.%2.%3."/>
      <w:lvlJc w:val="left"/>
      <w:pPr>
        <w:ind w:firstLine="480"/>
      </w:pPr>
      <w:rPr>
        <w:rFonts w:cs="Times New Roman" w:hint="default"/>
      </w:rPr>
    </w:lvl>
    <w:lvl w:ilvl="3">
      <w:start w:val="1"/>
      <w:numFmt w:val="decimal"/>
      <w:pStyle w:val="40"/>
      <w:suff w:val="space"/>
      <w:lvlText w:val="%1.%2.%3.%4."/>
      <w:lvlJc w:val="left"/>
      <w:pPr>
        <w:ind w:firstLine="480"/>
      </w:pPr>
      <w:rPr>
        <w:rFonts w:cs="Times New Roman" w:hint="default"/>
      </w:rPr>
    </w:lvl>
    <w:lvl w:ilvl="4">
      <w:start w:val="1"/>
      <w:numFmt w:val="decimal"/>
      <w:pStyle w:val="50"/>
      <w:suff w:val="space"/>
      <w:lvlText w:val="%1.%2.%3.%4.%5."/>
      <w:lvlJc w:val="left"/>
      <w:pPr>
        <w:ind w:firstLine="480"/>
      </w:pPr>
      <w:rPr>
        <w:rFonts w:cs="Times New Roman" w:hint="default"/>
      </w:rPr>
    </w:lvl>
    <w:lvl w:ilvl="5">
      <w:start w:val="1"/>
      <w:numFmt w:val="decimal"/>
      <w:pStyle w:val="60"/>
      <w:suff w:val="space"/>
      <w:lvlText w:val="%1.%2.%3.%4.%5.%6."/>
      <w:lvlJc w:val="left"/>
      <w:pPr>
        <w:ind w:firstLine="480"/>
      </w:pPr>
      <w:rPr>
        <w:rFonts w:cs="Times New Roman" w:hint="default"/>
      </w:rPr>
    </w:lvl>
    <w:lvl w:ilvl="6">
      <w:start w:val="1"/>
      <w:numFmt w:val="decimal"/>
      <w:lvlText w:val="%1.%2.%3.%4.%5.%6.%7."/>
      <w:lvlJc w:val="left"/>
      <w:pPr>
        <w:tabs>
          <w:tab w:val="num" w:pos="5880"/>
        </w:tabs>
        <w:ind w:left="5160" w:hanging="1080"/>
      </w:pPr>
      <w:rPr>
        <w:rFonts w:cs="Times New Roman" w:hint="default"/>
      </w:rPr>
    </w:lvl>
    <w:lvl w:ilvl="7">
      <w:start w:val="1"/>
      <w:numFmt w:val="decimal"/>
      <w:lvlText w:val="%1.%2.%3.%4.%5.%6.%7.%8."/>
      <w:lvlJc w:val="left"/>
      <w:pPr>
        <w:tabs>
          <w:tab w:val="num" w:pos="8760"/>
        </w:tabs>
        <w:ind w:left="5664" w:hanging="1224"/>
      </w:pPr>
      <w:rPr>
        <w:rFonts w:cs="Times New Roman" w:hint="default"/>
      </w:rPr>
    </w:lvl>
    <w:lvl w:ilvl="8">
      <w:start w:val="1"/>
      <w:numFmt w:val="decimal"/>
      <w:lvlText w:val="%1.%2.%3.%4.%5.%6.%7.%8.%9."/>
      <w:lvlJc w:val="left"/>
      <w:pPr>
        <w:tabs>
          <w:tab w:val="num" w:pos="9480"/>
        </w:tabs>
        <w:ind w:left="6240" w:hanging="1440"/>
      </w:pPr>
      <w:rPr>
        <w:rFonts w:cs="Times New Roman" w:hint="default"/>
      </w:rPr>
    </w:lvl>
  </w:abstractNum>
  <w:abstractNum w:abstractNumId="28" w15:restartNumberingAfterBreak="0">
    <w:nsid w:val="47640BB1"/>
    <w:multiLevelType w:val="hybridMultilevel"/>
    <w:tmpl w:val="4E8A779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0EC43F8"/>
    <w:multiLevelType w:val="hybridMultilevel"/>
    <w:tmpl w:val="3994486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AA07B6"/>
    <w:multiLevelType w:val="hybridMultilevel"/>
    <w:tmpl w:val="448AC4C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8102D7"/>
    <w:multiLevelType w:val="hybridMultilevel"/>
    <w:tmpl w:val="3DF06B70"/>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2" w15:restartNumberingAfterBreak="0">
    <w:nsid w:val="590D1F0F"/>
    <w:multiLevelType w:val="hybridMultilevel"/>
    <w:tmpl w:val="5206245C"/>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9AB403A"/>
    <w:multiLevelType w:val="hybridMultilevel"/>
    <w:tmpl w:val="561AA348"/>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5ED00F28"/>
    <w:multiLevelType w:val="hybridMultilevel"/>
    <w:tmpl w:val="B10A52EA"/>
    <w:lvl w:ilvl="0" w:tplc="04190005">
      <w:start w:val="1"/>
      <w:numFmt w:val="bullet"/>
      <w:lvlText w:val=""/>
      <w:lvlJc w:val="left"/>
      <w:pPr>
        <w:tabs>
          <w:tab w:val="num" w:pos="720"/>
        </w:tabs>
        <w:ind w:left="720" w:hanging="360"/>
      </w:pPr>
      <w:rPr>
        <w:rFonts w:ascii="Wingdings" w:hAnsi="Wingdings" w:hint="default"/>
      </w:rPr>
    </w:lvl>
    <w:lvl w:ilvl="1" w:tplc="38C449CE">
      <w:start w:val="1"/>
      <w:numFmt w:val="decimal"/>
      <w:lvlText w:val="%2."/>
      <w:lvlJc w:val="left"/>
      <w:pPr>
        <w:tabs>
          <w:tab w:val="num" w:pos="1440"/>
        </w:tabs>
        <w:ind w:left="1440" w:hanging="360"/>
      </w:pPr>
      <w:rPr>
        <w:rFonts w:cs="Times New Roman" w:hint="default"/>
        <w:b w:val="0"/>
        <w:u w:val="none"/>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022356E"/>
    <w:multiLevelType w:val="hybridMultilevel"/>
    <w:tmpl w:val="ACC8F704"/>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09F7328"/>
    <w:multiLevelType w:val="hybridMultilevel"/>
    <w:tmpl w:val="A96CFE8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11B1466"/>
    <w:multiLevelType w:val="hybridMultilevel"/>
    <w:tmpl w:val="6160368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2384ACB"/>
    <w:multiLevelType w:val="hybridMultilevel"/>
    <w:tmpl w:val="BBB47FC2"/>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9" w15:restartNumberingAfterBreak="0">
    <w:nsid w:val="67B43773"/>
    <w:multiLevelType w:val="hybridMultilevel"/>
    <w:tmpl w:val="FCE80F42"/>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689C65F2"/>
    <w:multiLevelType w:val="hybridMultilevel"/>
    <w:tmpl w:val="A1B8C276"/>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1" w15:restartNumberingAfterBreak="0">
    <w:nsid w:val="69E70A8D"/>
    <w:multiLevelType w:val="hybridMultilevel"/>
    <w:tmpl w:val="BFFA571C"/>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2" w15:restartNumberingAfterBreak="0">
    <w:nsid w:val="6CD74238"/>
    <w:multiLevelType w:val="hybridMultilevel"/>
    <w:tmpl w:val="CFC8A39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A2105B"/>
    <w:multiLevelType w:val="hybridMultilevel"/>
    <w:tmpl w:val="57304B0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291529"/>
    <w:multiLevelType w:val="hybridMultilevel"/>
    <w:tmpl w:val="ECA898CE"/>
    <w:lvl w:ilvl="0" w:tplc="FFFFFFFF">
      <w:start w:val="1"/>
      <w:numFmt w:val="bullet"/>
      <w:pStyle w:val="a"/>
      <w:lvlText w:val="–"/>
      <w:lvlJc w:val="left"/>
      <w:pPr>
        <w:tabs>
          <w:tab w:val="num" w:pos="5409"/>
        </w:tabs>
        <w:ind w:left="4569" w:firstLine="48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B90D49"/>
    <w:multiLevelType w:val="hybridMultilevel"/>
    <w:tmpl w:val="C8E2240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F45BC6"/>
    <w:multiLevelType w:val="hybridMultilevel"/>
    <w:tmpl w:val="6608DB1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7C191C76"/>
    <w:multiLevelType w:val="hybridMultilevel"/>
    <w:tmpl w:val="19CE383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num w:numId="1" w16cid:durableId="827600641">
    <w:abstractNumId w:val="17"/>
  </w:num>
  <w:num w:numId="2" w16cid:durableId="1614094968">
    <w:abstractNumId w:val="10"/>
  </w:num>
  <w:num w:numId="3" w16cid:durableId="42097301">
    <w:abstractNumId w:val="44"/>
  </w:num>
  <w:num w:numId="4" w16cid:durableId="46615086">
    <w:abstractNumId w:val="27"/>
  </w:num>
  <w:num w:numId="5" w16cid:durableId="1994720192">
    <w:abstractNumId w:val="19"/>
  </w:num>
  <w:num w:numId="6" w16cid:durableId="834762168">
    <w:abstractNumId w:val="39"/>
  </w:num>
  <w:num w:numId="7" w16cid:durableId="1920826226">
    <w:abstractNumId w:val="40"/>
  </w:num>
  <w:num w:numId="8" w16cid:durableId="2119137674">
    <w:abstractNumId w:val="41"/>
  </w:num>
  <w:num w:numId="9" w16cid:durableId="1651708646">
    <w:abstractNumId w:val="3"/>
  </w:num>
  <w:num w:numId="10" w16cid:durableId="779301566">
    <w:abstractNumId w:val="31"/>
  </w:num>
  <w:num w:numId="11" w16cid:durableId="1693260141">
    <w:abstractNumId w:val="16"/>
  </w:num>
  <w:num w:numId="12" w16cid:durableId="341251012">
    <w:abstractNumId w:val="1"/>
  </w:num>
  <w:num w:numId="13" w16cid:durableId="1976399974">
    <w:abstractNumId w:val="29"/>
  </w:num>
  <w:num w:numId="14" w16cid:durableId="1844973417">
    <w:abstractNumId w:val="5"/>
  </w:num>
  <w:num w:numId="15" w16cid:durableId="1172715681">
    <w:abstractNumId w:val="22"/>
  </w:num>
  <w:num w:numId="16" w16cid:durableId="5443956">
    <w:abstractNumId w:val="11"/>
  </w:num>
  <w:num w:numId="17" w16cid:durableId="816191137">
    <w:abstractNumId w:val="4"/>
  </w:num>
  <w:num w:numId="18" w16cid:durableId="1536583243">
    <w:abstractNumId w:val="43"/>
  </w:num>
  <w:num w:numId="19" w16cid:durableId="1979995380">
    <w:abstractNumId w:val="32"/>
  </w:num>
  <w:num w:numId="20" w16cid:durableId="1307248541">
    <w:abstractNumId w:val="9"/>
  </w:num>
  <w:num w:numId="21" w16cid:durableId="1189757481">
    <w:abstractNumId w:val="33"/>
  </w:num>
  <w:num w:numId="22" w16cid:durableId="101511147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90795914">
    <w:abstractNumId w:val="45"/>
  </w:num>
  <w:num w:numId="24" w16cid:durableId="1677463513">
    <w:abstractNumId w:val="34"/>
  </w:num>
  <w:num w:numId="25" w16cid:durableId="642976371">
    <w:abstractNumId w:val="42"/>
  </w:num>
  <w:num w:numId="26" w16cid:durableId="1941797644">
    <w:abstractNumId w:val="38"/>
  </w:num>
  <w:num w:numId="27" w16cid:durableId="2116749368">
    <w:abstractNumId w:val="20"/>
  </w:num>
  <w:num w:numId="28" w16cid:durableId="906377522">
    <w:abstractNumId w:val="36"/>
  </w:num>
  <w:num w:numId="29" w16cid:durableId="1981884967">
    <w:abstractNumId w:val="35"/>
  </w:num>
  <w:num w:numId="30" w16cid:durableId="928347785">
    <w:abstractNumId w:val="18"/>
  </w:num>
  <w:num w:numId="31" w16cid:durableId="152255762">
    <w:abstractNumId w:val="30"/>
  </w:num>
  <w:num w:numId="32" w16cid:durableId="899099740">
    <w:abstractNumId w:val="7"/>
  </w:num>
  <w:num w:numId="33" w16cid:durableId="345326367">
    <w:abstractNumId w:val="2"/>
  </w:num>
  <w:num w:numId="34" w16cid:durableId="688066999">
    <w:abstractNumId w:val="23"/>
  </w:num>
  <w:num w:numId="35" w16cid:durableId="1818523732">
    <w:abstractNumId w:val="13"/>
  </w:num>
  <w:num w:numId="36" w16cid:durableId="2056807823">
    <w:abstractNumId w:val="47"/>
  </w:num>
  <w:num w:numId="37" w16cid:durableId="2108424731">
    <w:abstractNumId w:val="6"/>
  </w:num>
  <w:num w:numId="38" w16cid:durableId="2110734286">
    <w:abstractNumId w:val="14"/>
  </w:num>
  <w:num w:numId="39" w16cid:durableId="690572683">
    <w:abstractNumId w:val="28"/>
  </w:num>
  <w:num w:numId="40" w16cid:durableId="1935934805">
    <w:abstractNumId w:val="24"/>
  </w:num>
  <w:num w:numId="41" w16cid:durableId="1519732279">
    <w:abstractNumId w:val="25"/>
  </w:num>
  <w:num w:numId="42" w16cid:durableId="1392001669">
    <w:abstractNumId w:val="0"/>
  </w:num>
  <w:num w:numId="43" w16cid:durableId="1047098632">
    <w:abstractNumId w:val="26"/>
  </w:num>
  <w:num w:numId="44" w16cid:durableId="466703336">
    <w:abstractNumId w:val="12"/>
  </w:num>
  <w:num w:numId="45" w16cid:durableId="1477258626">
    <w:abstractNumId w:val="37"/>
  </w:num>
  <w:num w:numId="46" w16cid:durableId="1377121907">
    <w:abstractNumId w:val="8"/>
  </w:num>
  <w:num w:numId="47" w16cid:durableId="1209413877">
    <w:abstractNumId w:val="46"/>
  </w:num>
  <w:num w:numId="48" w16cid:durableId="1699503349">
    <w:abstractNumId w:val="15"/>
  </w:num>
  <w:num w:numId="49" w16cid:durableId="805783941">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A4F"/>
    <w:rsid w:val="000007E5"/>
    <w:rsid w:val="00011220"/>
    <w:rsid w:val="000171D9"/>
    <w:rsid w:val="00034428"/>
    <w:rsid w:val="00045873"/>
    <w:rsid w:val="0005233C"/>
    <w:rsid w:val="00057A4F"/>
    <w:rsid w:val="0006080B"/>
    <w:rsid w:val="000608A5"/>
    <w:rsid w:val="000634D6"/>
    <w:rsid w:val="00070071"/>
    <w:rsid w:val="00070C0A"/>
    <w:rsid w:val="00084583"/>
    <w:rsid w:val="000A10E8"/>
    <w:rsid w:val="000A41EF"/>
    <w:rsid w:val="000A47B3"/>
    <w:rsid w:val="000A51B3"/>
    <w:rsid w:val="000A6A9D"/>
    <w:rsid w:val="000A7E79"/>
    <w:rsid w:val="000B10EA"/>
    <w:rsid w:val="000B458C"/>
    <w:rsid w:val="000B773A"/>
    <w:rsid w:val="000B7FC9"/>
    <w:rsid w:val="000F1C62"/>
    <w:rsid w:val="000F5500"/>
    <w:rsid w:val="001104E6"/>
    <w:rsid w:val="00114DA9"/>
    <w:rsid w:val="001155C5"/>
    <w:rsid w:val="00124E01"/>
    <w:rsid w:val="00126E6C"/>
    <w:rsid w:val="00141A29"/>
    <w:rsid w:val="00144178"/>
    <w:rsid w:val="00146020"/>
    <w:rsid w:val="001636D1"/>
    <w:rsid w:val="00170BDD"/>
    <w:rsid w:val="00171BEA"/>
    <w:rsid w:val="001774DC"/>
    <w:rsid w:val="00177872"/>
    <w:rsid w:val="00186B96"/>
    <w:rsid w:val="001A038C"/>
    <w:rsid w:val="001A0B9C"/>
    <w:rsid w:val="001A39B9"/>
    <w:rsid w:val="001B0B84"/>
    <w:rsid w:val="001B2417"/>
    <w:rsid w:val="001B31C6"/>
    <w:rsid w:val="001C1DA6"/>
    <w:rsid w:val="001E5D3D"/>
    <w:rsid w:val="001E6ED7"/>
    <w:rsid w:val="001E73BA"/>
    <w:rsid w:val="001F45F1"/>
    <w:rsid w:val="00200291"/>
    <w:rsid w:val="00206A32"/>
    <w:rsid w:val="00207BF8"/>
    <w:rsid w:val="00216A6D"/>
    <w:rsid w:val="00226FF6"/>
    <w:rsid w:val="00227DE2"/>
    <w:rsid w:val="00235BA4"/>
    <w:rsid w:val="0024004A"/>
    <w:rsid w:val="0024182B"/>
    <w:rsid w:val="00250FFE"/>
    <w:rsid w:val="0025255A"/>
    <w:rsid w:val="002553FC"/>
    <w:rsid w:val="00256E33"/>
    <w:rsid w:val="00266703"/>
    <w:rsid w:val="00270052"/>
    <w:rsid w:val="00273162"/>
    <w:rsid w:val="002735B1"/>
    <w:rsid w:val="00274D8A"/>
    <w:rsid w:val="00282F00"/>
    <w:rsid w:val="0028319B"/>
    <w:rsid w:val="002936EB"/>
    <w:rsid w:val="0029494B"/>
    <w:rsid w:val="002A4510"/>
    <w:rsid w:val="002B0BD7"/>
    <w:rsid w:val="002B0F97"/>
    <w:rsid w:val="002B4929"/>
    <w:rsid w:val="002B707C"/>
    <w:rsid w:val="002D7005"/>
    <w:rsid w:val="002E344A"/>
    <w:rsid w:val="002E7BE4"/>
    <w:rsid w:val="002F0B26"/>
    <w:rsid w:val="002F7B02"/>
    <w:rsid w:val="00301C3E"/>
    <w:rsid w:val="00304326"/>
    <w:rsid w:val="00305230"/>
    <w:rsid w:val="00307067"/>
    <w:rsid w:val="00307F21"/>
    <w:rsid w:val="00313419"/>
    <w:rsid w:val="003279E3"/>
    <w:rsid w:val="00334E8C"/>
    <w:rsid w:val="003379EB"/>
    <w:rsid w:val="00346293"/>
    <w:rsid w:val="003467EB"/>
    <w:rsid w:val="00351DF4"/>
    <w:rsid w:val="00363113"/>
    <w:rsid w:val="0036483E"/>
    <w:rsid w:val="003657EC"/>
    <w:rsid w:val="00365D17"/>
    <w:rsid w:val="003674DF"/>
    <w:rsid w:val="00377A78"/>
    <w:rsid w:val="003821A5"/>
    <w:rsid w:val="003839C6"/>
    <w:rsid w:val="00390556"/>
    <w:rsid w:val="003973C4"/>
    <w:rsid w:val="003A16E8"/>
    <w:rsid w:val="003A7EA0"/>
    <w:rsid w:val="003B637E"/>
    <w:rsid w:val="003C3A07"/>
    <w:rsid w:val="003D6BCD"/>
    <w:rsid w:val="003E26F1"/>
    <w:rsid w:val="003E28DE"/>
    <w:rsid w:val="003E2FDE"/>
    <w:rsid w:val="003F734A"/>
    <w:rsid w:val="004023FB"/>
    <w:rsid w:val="004173DF"/>
    <w:rsid w:val="004230BC"/>
    <w:rsid w:val="004360D2"/>
    <w:rsid w:val="00440309"/>
    <w:rsid w:val="00441B22"/>
    <w:rsid w:val="004503CC"/>
    <w:rsid w:val="00450880"/>
    <w:rsid w:val="00466393"/>
    <w:rsid w:val="0046655E"/>
    <w:rsid w:val="004727B9"/>
    <w:rsid w:val="00473F8C"/>
    <w:rsid w:val="00475525"/>
    <w:rsid w:val="004767C9"/>
    <w:rsid w:val="00477959"/>
    <w:rsid w:val="00481777"/>
    <w:rsid w:val="00481A1E"/>
    <w:rsid w:val="00481D47"/>
    <w:rsid w:val="004900A9"/>
    <w:rsid w:val="00493033"/>
    <w:rsid w:val="00496FF2"/>
    <w:rsid w:val="004A2307"/>
    <w:rsid w:val="004A6A80"/>
    <w:rsid w:val="004A7099"/>
    <w:rsid w:val="004B223D"/>
    <w:rsid w:val="004B2FCC"/>
    <w:rsid w:val="004B75D2"/>
    <w:rsid w:val="004C5E37"/>
    <w:rsid w:val="004D14C1"/>
    <w:rsid w:val="004D7E77"/>
    <w:rsid w:val="004E4592"/>
    <w:rsid w:val="004F250F"/>
    <w:rsid w:val="005014E9"/>
    <w:rsid w:val="00512885"/>
    <w:rsid w:val="00520552"/>
    <w:rsid w:val="0052259C"/>
    <w:rsid w:val="00522B69"/>
    <w:rsid w:val="00531467"/>
    <w:rsid w:val="005328D1"/>
    <w:rsid w:val="00537877"/>
    <w:rsid w:val="00540D1A"/>
    <w:rsid w:val="005440F0"/>
    <w:rsid w:val="0055112D"/>
    <w:rsid w:val="005566F3"/>
    <w:rsid w:val="00561CAD"/>
    <w:rsid w:val="0056424A"/>
    <w:rsid w:val="0057136F"/>
    <w:rsid w:val="005738C4"/>
    <w:rsid w:val="00596A17"/>
    <w:rsid w:val="005A0F9C"/>
    <w:rsid w:val="005A20A9"/>
    <w:rsid w:val="005B50C6"/>
    <w:rsid w:val="005C38B2"/>
    <w:rsid w:val="005C52CF"/>
    <w:rsid w:val="005D0C59"/>
    <w:rsid w:val="005D1450"/>
    <w:rsid w:val="005E33AE"/>
    <w:rsid w:val="005E5B60"/>
    <w:rsid w:val="005F6C52"/>
    <w:rsid w:val="006150B7"/>
    <w:rsid w:val="0061693D"/>
    <w:rsid w:val="00620B72"/>
    <w:rsid w:val="00622792"/>
    <w:rsid w:val="00654748"/>
    <w:rsid w:val="00654FC4"/>
    <w:rsid w:val="006711AC"/>
    <w:rsid w:val="006758DE"/>
    <w:rsid w:val="00685FA1"/>
    <w:rsid w:val="006913A0"/>
    <w:rsid w:val="006A27CB"/>
    <w:rsid w:val="006A65EB"/>
    <w:rsid w:val="006A6E85"/>
    <w:rsid w:val="006B3232"/>
    <w:rsid w:val="006D00C6"/>
    <w:rsid w:val="006D0C88"/>
    <w:rsid w:val="006D182F"/>
    <w:rsid w:val="006D4865"/>
    <w:rsid w:val="006D532D"/>
    <w:rsid w:val="006D58AC"/>
    <w:rsid w:val="006D69DE"/>
    <w:rsid w:val="006E586E"/>
    <w:rsid w:val="006E70B6"/>
    <w:rsid w:val="006F0D7D"/>
    <w:rsid w:val="006F1EDD"/>
    <w:rsid w:val="006F47EB"/>
    <w:rsid w:val="006F6C66"/>
    <w:rsid w:val="00701094"/>
    <w:rsid w:val="00707531"/>
    <w:rsid w:val="007077E1"/>
    <w:rsid w:val="0072091C"/>
    <w:rsid w:val="00730847"/>
    <w:rsid w:val="007535C7"/>
    <w:rsid w:val="007571C4"/>
    <w:rsid w:val="0077237A"/>
    <w:rsid w:val="00781BEC"/>
    <w:rsid w:val="007868B7"/>
    <w:rsid w:val="00790916"/>
    <w:rsid w:val="0079250F"/>
    <w:rsid w:val="007A19CD"/>
    <w:rsid w:val="007B03C1"/>
    <w:rsid w:val="007B6102"/>
    <w:rsid w:val="007B7ED1"/>
    <w:rsid w:val="007C046F"/>
    <w:rsid w:val="007C3B95"/>
    <w:rsid w:val="007C578E"/>
    <w:rsid w:val="007D4079"/>
    <w:rsid w:val="007E11A9"/>
    <w:rsid w:val="007E579A"/>
    <w:rsid w:val="007F2A2E"/>
    <w:rsid w:val="007F5A11"/>
    <w:rsid w:val="0080512C"/>
    <w:rsid w:val="008157D6"/>
    <w:rsid w:val="00822A1D"/>
    <w:rsid w:val="00830B0A"/>
    <w:rsid w:val="00831104"/>
    <w:rsid w:val="008402FF"/>
    <w:rsid w:val="00845814"/>
    <w:rsid w:val="00860032"/>
    <w:rsid w:val="008631A1"/>
    <w:rsid w:val="00864239"/>
    <w:rsid w:val="0087296E"/>
    <w:rsid w:val="00874BB0"/>
    <w:rsid w:val="00876EA3"/>
    <w:rsid w:val="008773F6"/>
    <w:rsid w:val="008A02C5"/>
    <w:rsid w:val="008A136A"/>
    <w:rsid w:val="008C0ECF"/>
    <w:rsid w:val="008C5280"/>
    <w:rsid w:val="008D2BE0"/>
    <w:rsid w:val="008D7367"/>
    <w:rsid w:val="008E2AA1"/>
    <w:rsid w:val="008F1F18"/>
    <w:rsid w:val="00900184"/>
    <w:rsid w:val="00903E46"/>
    <w:rsid w:val="00906A26"/>
    <w:rsid w:val="00916C7C"/>
    <w:rsid w:val="0093157E"/>
    <w:rsid w:val="009436F5"/>
    <w:rsid w:val="00945F61"/>
    <w:rsid w:val="009463E0"/>
    <w:rsid w:val="00954BFE"/>
    <w:rsid w:val="0095545E"/>
    <w:rsid w:val="00957745"/>
    <w:rsid w:val="00960493"/>
    <w:rsid w:val="00965CA8"/>
    <w:rsid w:val="0098768F"/>
    <w:rsid w:val="00990BF5"/>
    <w:rsid w:val="00993005"/>
    <w:rsid w:val="009A0715"/>
    <w:rsid w:val="009A6BB6"/>
    <w:rsid w:val="009A7880"/>
    <w:rsid w:val="009B6740"/>
    <w:rsid w:val="009C2176"/>
    <w:rsid w:val="009C3975"/>
    <w:rsid w:val="009C6DDE"/>
    <w:rsid w:val="009D26E4"/>
    <w:rsid w:val="009D2FD5"/>
    <w:rsid w:val="009D4AE2"/>
    <w:rsid w:val="009D6052"/>
    <w:rsid w:val="009E0EF3"/>
    <w:rsid w:val="009E44E8"/>
    <w:rsid w:val="009E58B2"/>
    <w:rsid w:val="009E6515"/>
    <w:rsid w:val="00A02A2E"/>
    <w:rsid w:val="00A061E5"/>
    <w:rsid w:val="00A072DE"/>
    <w:rsid w:val="00A140F2"/>
    <w:rsid w:val="00A276CC"/>
    <w:rsid w:val="00A37DBB"/>
    <w:rsid w:val="00A44582"/>
    <w:rsid w:val="00A50357"/>
    <w:rsid w:val="00A51D5A"/>
    <w:rsid w:val="00A561ED"/>
    <w:rsid w:val="00A601EB"/>
    <w:rsid w:val="00A71D88"/>
    <w:rsid w:val="00A8341F"/>
    <w:rsid w:val="00A84B42"/>
    <w:rsid w:val="00A84F04"/>
    <w:rsid w:val="00A84F73"/>
    <w:rsid w:val="00AA14ED"/>
    <w:rsid w:val="00AB632E"/>
    <w:rsid w:val="00AD4B64"/>
    <w:rsid w:val="00AD5DE3"/>
    <w:rsid w:val="00AF6616"/>
    <w:rsid w:val="00B257BB"/>
    <w:rsid w:val="00B2700F"/>
    <w:rsid w:val="00B27F9D"/>
    <w:rsid w:val="00B467AE"/>
    <w:rsid w:val="00B54180"/>
    <w:rsid w:val="00B5592E"/>
    <w:rsid w:val="00B61A90"/>
    <w:rsid w:val="00B61B1D"/>
    <w:rsid w:val="00B63907"/>
    <w:rsid w:val="00B64F82"/>
    <w:rsid w:val="00B733B3"/>
    <w:rsid w:val="00B83079"/>
    <w:rsid w:val="00B86AD2"/>
    <w:rsid w:val="00B90AA2"/>
    <w:rsid w:val="00B93A48"/>
    <w:rsid w:val="00B94AFC"/>
    <w:rsid w:val="00BB5713"/>
    <w:rsid w:val="00BC6A20"/>
    <w:rsid w:val="00BC7B9B"/>
    <w:rsid w:val="00BD28A2"/>
    <w:rsid w:val="00BD4EEA"/>
    <w:rsid w:val="00BD6C89"/>
    <w:rsid w:val="00BE1A59"/>
    <w:rsid w:val="00BF00B5"/>
    <w:rsid w:val="00BF2B39"/>
    <w:rsid w:val="00BF3A7E"/>
    <w:rsid w:val="00BF5A35"/>
    <w:rsid w:val="00C008E1"/>
    <w:rsid w:val="00C024C9"/>
    <w:rsid w:val="00C10C5C"/>
    <w:rsid w:val="00C1443C"/>
    <w:rsid w:val="00C17310"/>
    <w:rsid w:val="00C260FE"/>
    <w:rsid w:val="00C27EE4"/>
    <w:rsid w:val="00C43D44"/>
    <w:rsid w:val="00C46BB6"/>
    <w:rsid w:val="00C50744"/>
    <w:rsid w:val="00C5297F"/>
    <w:rsid w:val="00C624E6"/>
    <w:rsid w:val="00C64285"/>
    <w:rsid w:val="00C673BD"/>
    <w:rsid w:val="00C734F3"/>
    <w:rsid w:val="00C86623"/>
    <w:rsid w:val="00C876AE"/>
    <w:rsid w:val="00C90979"/>
    <w:rsid w:val="00C90AD7"/>
    <w:rsid w:val="00C95A24"/>
    <w:rsid w:val="00CA62B9"/>
    <w:rsid w:val="00CA7613"/>
    <w:rsid w:val="00CB005D"/>
    <w:rsid w:val="00CB3703"/>
    <w:rsid w:val="00CC0489"/>
    <w:rsid w:val="00CD27E0"/>
    <w:rsid w:val="00CD7C4C"/>
    <w:rsid w:val="00CF1674"/>
    <w:rsid w:val="00CF1E81"/>
    <w:rsid w:val="00CF61F9"/>
    <w:rsid w:val="00D00439"/>
    <w:rsid w:val="00D005ED"/>
    <w:rsid w:val="00D04C63"/>
    <w:rsid w:val="00D1301A"/>
    <w:rsid w:val="00D251E1"/>
    <w:rsid w:val="00D272D8"/>
    <w:rsid w:val="00D32B4E"/>
    <w:rsid w:val="00D354AB"/>
    <w:rsid w:val="00D3794E"/>
    <w:rsid w:val="00D44825"/>
    <w:rsid w:val="00D52352"/>
    <w:rsid w:val="00D611A5"/>
    <w:rsid w:val="00D62CC7"/>
    <w:rsid w:val="00D63EA1"/>
    <w:rsid w:val="00D66924"/>
    <w:rsid w:val="00D760D6"/>
    <w:rsid w:val="00D8383B"/>
    <w:rsid w:val="00D943E5"/>
    <w:rsid w:val="00D95337"/>
    <w:rsid w:val="00D96C8B"/>
    <w:rsid w:val="00DA334D"/>
    <w:rsid w:val="00DB52AE"/>
    <w:rsid w:val="00DB7514"/>
    <w:rsid w:val="00DC1BBF"/>
    <w:rsid w:val="00DC7860"/>
    <w:rsid w:val="00DD784E"/>
    <w:rsid w:val="00DE1F01"/>
    <w:rsid w:val="00DE21C8"/>
    <w:rsid w:val="00E00F59"/>
    <w:rsid w:val="00E034AF"/>
    <w:rsid w:val="00E15B79"/>
    <w:rsid w:val="00E22294"/>
    <w:rsid w:val="00E34D87"/>
    <w:rsid w:val="00E5731F"/>
    <w:rsid w:val="00E63C04"/>
    <w:rsid w:val="00E81FC1"/>
    <w:rsid w:val="00E90E9D"/>
    <w:rsid w:val="00EB6464"/>
    <w:rsid w:val="00ED48C7"/>
    <w:rsid w:val="00F047E7"/>
    <w:rsid w:val="00F11F0C"/>
    <w:rsid w:val="00F14A01"/>
    <w:rsid w:val="00F21F0C"/>
    <w:rsid w:val="00F35656"/>
    <w:rsid w:val="00F36779"/>
    <w:rsid w:val="00F531A4"/>
    <w:rsid w:val="00F604A1"/>
    <w:rsid w:val="00F660B2"/>
    <w:rsid w:val="00F7784E"/>
    <w:rsid w:val="00F77964"/>
    <w:rsid w:val="00F90954"/>
    <w:rsid w:val="00F91F84"/>
    <w:rsid w:val="00FA1B57"/>
    <w:rsid w:val="00FA46C4"/>
    <w:rsid w:val="00FA4BA0"/>
    <w:rsid w:val="00FB1AFF"/>
    <w:rsid w:val="00FB367F"/>
    <w:rsid w:val="00FB5036"/>
    <w:rsid w:val="00FB63AC"/>
    <w:rsid w:val="00FC6B28"/>
    <w:rsid w:val="00FD5037"/>
    <w:rsid w:val="00FE51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CA1D77E"/>
  <w15:docId w15:val="{D9221E32-795D-46F3-913E-0D944E16B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57A4F"/>
    <w:rPr>
      <w:rFonts w:ascii="Times New Roman" w:eastAsia="Times New Roman" w:hAnsi="Times New Roman"/>
      <w:sz w:val="20"/>
      <w:szCs w:val="20"/>
    </w:rPr>
  </w:style>
  <w:style w:type="paragraph" w:styleId="1">
    <w:name w:val="heading 1"/>
    <w:basedOn w:val="a0"/>
    <w:next w:val="a0"/>
    <w:link w:val="11"/>
    <w:uiPriority w:val="99"/>
    <w:qFormat/>
    <w:rsid w:val="00D96C8B"/>
    <w:pPr>
      <w:keepNext/>
      <w:pageBreakBefore/>
      <w:numPr>
        <w:numId w:val="1"/>
      </w:numPr>
      <w:spacing w:before="240" w:after="60"/>
      <w:outlineLvl w:val="0"/>
    </w:pPr>
    <w:rPr>
      <w:b/>
      <w:bCs/>
      <w:kern w:val="32"/>
      <w:sz w:val="32"/>
      <w:szCs w:val="32"/>
    </w:rPr>
  </w:style>
  <w:style w:type="paragraph" w:styleId="2">
    <w:name w:val="heading 2"/>
    <w:basedOn w:val="a0"/>
    <w:next w:val="a0"/>
    <w:link w:val="21"/>
    <w:uiPriority w:val="99"/>
    <w:qFormat/>
    <w:rsid w:val="00D96C8B"/>
    <w:pPr>
      <w:keepNext/>
      <w:numPr>
        <w:ilvl w:val="1"/>
        <w:numId w:val="1"/>
      </w:numPr>
      <w:spacing w:before="240" w:after="60"/>
      <w:outlineLvl w:val="1"/>
    </w:pPr>
    <w:rPr>
      <w:b/>
      <w:bCs/>
      <w:i/>
      <w:iCs/>
      <w:sz w:val="28"/>
      <w:szCs w:val="28"/>
    </w:rPr>
  </w:style>
  <w:style w:type="paragraph" w:styleId="3">
    <w:name w:val="heading 3"/>
    <w:basedOn w:val="a0"/>
    <w:next w:val="a0"/>
    <w:link w:val="31"/>
    <w:uiPriority w:val="99"/>
    <w:qFormat/>
    <w:rsid w:val="00D96C8B"/>
    <w:pPr>
      <w:keepNext/>
      <w:numPr>
        <w:ilvl w:val="2"/>
        <w:numId w:val="1"/>
      </w:numPr>
      <w:spacing w:before="240" w:after="60"/>
      <w:outlineLvl w:val="2"/>
    </w:pPr>
    <w:rPr>
      <w:b/>
      <w:bCs/>
      <w:sz w:val="26"/>
      <w:szCs w:val="26"/>
    </w:rPr>
  </w:style>
  <w:style w:type="paragraph" w:styleId="4">
    <w:name w:val="heading 4"/>
    <w:basedOn w:val="a0"/>
    <w:next w:val="a0"/>
    <w:link w:val="41"/>
    <w:uiPriority w:val="99"/>
    <w:qFormat/>
    <w:rsid w:val="00D96C8B"/>
    <w:pPr>
      <w:keepNext/>
      <w:numPr>
        <w:ilvl w:val="3"/>
        <w:numId w:val="1"/>
      </w:numPr>
      <w:spacing w:before="240" w:after="60"/>
      <w:outlineLvl w:val="3"/>
    </w:pPr>
    <w:rPr>
      <w:b/>
      <w:bCs/>
      <w:sz w:val="28"/>
      <w:szCs w:val="28"/>
    </w:rPr>
  </w:style>
  <w:style w:type="paragraph" w:styleId="5">
    <w:name w:val="heading 5"/>
    <w:basedOn w:val="a0"/>
    <w:next w:val="a0"/>
    <w:link w:val="51"/>
    <w:uiPriority w:val="99"/>
    <w:qFormat/>
    <w:rsid w:val="00D96C8B"/>
    <w:pPr>
      <w:numPr>
        <w:ilvl w:val="4"/>
        <w:numId w:val="1"/>
      </w:numPr>
      <w:spacing w:before="240" w:after="60"/>
      <w:outlineLvl w:val="4"/>
    </w:pPr>
    <w:rPr>
      <w:b/>
      <w:bCs/>
      <w:i/>
      <w:iCs/>
      <w:sz w:val="26"/>
      <w:szCs w:val="26"/>
    </w:rPr>
  </w:style>
  <w:style w:type="paragraph" w:styleId="6">
    <w:name w:val="heading 6"/>
    <w:basedOn w:val="a0"/>
    <w:next w:val="a0"/>
    <w:link w:val="61"/>
    <w:uiPriority w:val="99"/>
    <w:qFormat/>
    <w:rsid w:val="00D96C8B"/>
    <w:pPr>
      <w:numPr>
        <w:ilvl w:val="5"/>
        <w:numId w:val="1"/>
      </w:numPr>
      <w:spacing w:before="240" w:after="60"/>
      <w:outlineLvl w:val="5"/>
    </w:pPr>
    <w:rPr>
      <w:b/>
      <w:bCs/>
      <w:sz w:val="22"/>
      <w:szCs w:val="22"/>
    </w:rPr>
  </w:style>
  <w:style w:type="paragraph" w:styleId="7">
    <w:name w:val="heading 7"/>
    <w:basedOn w:val="a0"/>
    <w:next w:val="a0"/>
    <w:link w:val="70"/>
    <w:uiPriority w:val="99"/>
    <w:qFormat/>
    <w:rsid w:val="00D96C8B"/>
    <w:pPr>
      <w:numPr>
        <w:ilvl w:val="6"/>
        <w:numId w:val="1"/>
      </w:numPr>
      <w:spacing w:before="240" w:after="60"/>
      <w:outlineLvl w:val="6"/>
    </w:pPr>
    <w:rPr>
      <w:sz w:val="24"/>
      <w:szCs w:val="24"/>
    </w:rPr>
  </w:style>
  <w:style w:type="paragraph" w:styleId="8">
    <w:name w:val="heading 8"/>
    <w:basedOn w:val="a0"/>
    <w:next w:val="a0"/>
    <w:link w:val="80"/>
    <w:uiPriority w:val="99"/>
    <w:qFormat/>
    <w:rsid w:val="00D96C8B"/>
    <w:pPr>
      <w:numPr>
        <w:ilvl w:val="7"/>
        <w:numId w:val="1"/>
      </w:numPr>
      <w:spacing w:before="240" w:after="60"/>
      <w:outlineLvl w:val="7"/>
    </w:pPr>
    <w:rPr>
      <w:i/>
      <w:iCs/>
      <w:sz w:val="24"/>
      <w:szCs w:val="24"/>
    </w:rPr>
  </w:style>
  <w:style w:type="paragraph" w:styleId="9">
    <w:name w:val="heading 9"/>
    <w:basedOn w:val="a0"/>
    <w:next w:val="a0"/>
    <w:link w:val="90"/>
    <w:uiPriority w:val="99"/>
    <w:qFormat/>
    <w:rsid w:val="00D96C8B"/>
    <w:pPr>
      <w:numPr>
        <w:ilvl w:val="8"/>
        <w:numId w:val="1"/>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uiPriority w:val="99"/>
    <w:locked/>
    <w:rsid w:val="00D96C8B"/>
    <w:rPr>
      <w:rFonts w:ascii="Times New Roman" w:hAnsi="Times New Roman" w:cs="Times New Roman"/>
      <w:b/>
      <w:bCs/>
      <w:kern w:val="32"/>
      <w:sz w:val="32"/>
      <w:szCs w:val="32"/>
      <w:lang w:val="uk-UA"/>
    </w:rPr>
  </w:style>
  <w:style w:type="character" w:customStyle="1" w:styleId="21">
    <w:name w:val="Заголовок 2 Знак"/>
    <w:basedOn w:val="a1"/>
    <w:link w:val="2"/>
    <w:uiPriority w:val="99"/>
    <w:locked/>
    <w:rsid w:val="00D96C8B"/>
    <w:rPr>
      <w:rFonts w:ascii="Times New Roman" w:hAnsi="Times New Roman" w:cs="Times New Roman"/>
      <w:b/>
      <w:bCs/>
      <w:i/>
      <w:iCs/>
      <w:sz w:val="28"/>
      <w:szCs w:val="28"/>
      <w:lang w:val="uk-UA"/>
    </w:rPr>
  </w:style>
  <w:style w:type="character" w:customStyle="1" w:styleId="31">
    <w:name w:val="Заголовок 3 Знак"/>
    <w:basedOn w:val="a1"/>
    <w:link w:val="3"/>
    <w:uiPriority w:val="99"/>
    <w:locked/>
    <w:rsid w:val="00D96C8B"/>
    <w:rPr>
      <w:rFonts w:ascii="Times New Roman" w:hAnsi="Times New Roman" w:cs="Times New Roman"/>
      <w:b/>
      <w:bCs/>
      <w:sz w:val="26"/>
      <w:szCs w:val="26"/>
      <w:lang w:val="uk-UA"/>
    </w:rPr>
  </w:style>
  <w:style w:type="character" w:customStyle="1" w:styleId="41">
    <w:name w:val="Заголовок 4 Знак"/>
    <w:basedOn w:val="a1"/>
    <w:link w:val="4"/>
    <w:uiPriority w:val="99"/>
    <w:locked/>
    <w:rsid w:val="00D96C8B"/>
    <w:rPr>
      <w:rFonts w:ascii="Times New Roman" w:hAnsi="Times New Roman" w:cs="Times New Roman"/>
      <w:b/>
      <w:bCs/>
      <w:sz w:val="28"/>
      <w:szCs w:val="28"/>
      <w:lang w:val="uk-UA"/>
    </w:rPr>
  </w:style>
  <w:style w:type="character" w:customStyle="1" w:styleId="51">
    <w:name w:val="Заголовок 5 Знак"/>
    <w:basedOn w:val="a1"/>
    <w:link w:val="5"/>
    <w:uiPriority w:val="99"/>
    <w:locked/>
    <w:rsid w:val="00D96C8B"/>
    <w:rPr>
      <w:rFonts w:ascii="Times New Roman" w:hAnsi="Times New Roman" w:cs="Times New Roman"/>
      <w:b/>
      <w:bCs/>
      <w:i/>
      <w:iCs/>
      <w:sz w:val="26"/>
      <w:szCs w:val="26"/>
      <w:lang w:val="uk-UA"/>
    </w:rPr>
  </w:style>
  <w:style w:type="character" w:customStyle="1" w:styleId="61">
    <w:name w:val="Заголовок 6 Знак"/>
    <w:basedOn w:val="a1"/>
    <w:link w:val="6"/>
    <w:uiPriority w:val="99"/>
    <w:locked/>
    <w:rsid w:val="00D96C8B"/>
    <w:rPr>
      <w:rFonts w:ascii="Times New Roman" w:hAnsi="Times New Roman" w:cs="Times New Roman"/>
      <w:b/>
      <w:bCs/>
      <w:sz w:val="22"/>
      <w:szCs w:val="22"/>
      <w:lang w:val="uk-UA"/>
    </w:rPr>
  </w:style>
  <w:style w:type="character" w:customStyle="1" w:styleId="70">
    <w:name w:val="Заголовок 7 Знак"/>
    <w:basedOn w:val="a1"/>
    <w:link w:val="7"/>
    <w:uiPriority w:val="99"/>
    <w:locked/>
    <w:rsid w:val="00D96C8B"/>
    <w:rPr>
      <w:rFonts w:ascii="Times New Roman" w:hAnsi="Times New Roman" w:cs="Times New Roman"/>
      <w:sz w:val="24"/>
      <w:szCs w:val="24"/>
      <w:lang w:val="uk-UA"/>
    </w:rPr>
  </w:style>
  <w:style w:type="character" w:customStyle="1" w:styleId="80">
    <w:name w:val="Заголовок 8 Знак"/>
    <w:basedOn w:val="a1"/>
    <w:link w:val="8"/>
    <w:uiPriority w:val="99"/>
    <w:locked/>
    <w:rsid w:val="00D96C8B"/>
    <w:rPr>
      <w:rFonts w:ascii="Times New Roman" w:hAnsi="Times New Roman" w:cs="Times New Roman"/>
      <w:i/>
      <w:iCs/>
      <w:sz w:val="24"/>
      <w:szCs w:val="24"/>
      <w:lang w:val="uk-UA"/>
    </w:rPr>
  </w:style>
  <w:style w:type="character" w:customStyle="1" w:styleId="90">
    <w:name w:val="Заголовок 9 Знак"/>
    <w:basedOn w:val="a1"/>
    <w:link w:val="9"/>
    <w:uiPriority w:val="99"/>
    <w:locked/>
    <w:rsid w:val="00D96C8B"/>
    <w:rPr>
      <w:rFonts w:ascii="Arial" w:hAnsi="Arial" w:cs="Times New Roman"/>
      <w:sz w:val="22"/>
      <w:szCs w:val="22"/>
      <w:lang w:val="uk-UA"/>
    </w:rPr>
  </w:style>
  <w:style w:type="character" w:customStyle="1" w:styleId="rvts0">
    <w:name w:val="rvts0"/>
    <w:basedOn w:val="a1"/>
    <w:uiPriority w:val="99"/>
    <w:rsid w:val="00057A4F"/>
    <w:rPr>
      <w:rFonts w:cs="Times New Roman"/>
    </w:rPr>
  </w:style>
  <w:style w:type="table" w:styleId="a4">
    <w:name w:val="Table Grid"/>
    <w:basedOn w:val="a2"/>
    <w:uiPriority w:val="99"/>
    <w:rsid w:val="00A8341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0"/>
    <w:uiPriority w:val="99"/>
    <w:rsid w:val="00A8341F"/>
    <w:pPr>
      <w:spacing w:before="100" w:beforeAutospacing="1" w:after="100" w:afterAutospacing="1"/>
    </w:pPr>
    <w:rPr>
      <w:sz w:val="24"/>
      <w:szCs w:val="24"/>
    </w:rPr>
  </w:style>
  <w:style w:type="paragraph" w:styleId="a6">
    <w:name w:val="header"/>
    <w:basedOn w:val="a0"/>
    <w:link w:val="a7"/>
    <w:uiPriority w:val="99"/>
    <w:rsid w:val="00207BF8"/>
    <w:pPr>
      <w:tabs>
        <w:tab w:val="center" w:pos="4153"/>
        <w:tab w:val="right" w:pos="8306"/>
      </w:tabs>
    </w:pPr>
  </w:style>
  <w:style w:type="character" w:customStyle="1" w:styleId="a7">
    <w:name w:val="Верхній колонтитул Знак"/>
    <w:basedOn w:val="a1"/>
    <w:link w:val="a6"/>
    <w:uiPriority w:val="99"/>
    <w:locked/>
    <w:rsid w:val="00207BF8"/>
    <w:rPr>
      <w:rFonts w:ascii="Times New Roman" w:hAnsi="Times New Roman" w:cs="Times New Roman"/>
      <w:sz w:val="20"/>
      <w:szCs w:val="20"/>
      <w:lang w:eastAsia="uk-UA"/>
    </w:rPr>
  </w:style>
  <w:style w:type="paragraph" w:styleId="HTML">
    <w:name w:val="HTML Preformatted"/>
    <w:aliases w:val="HTML Preformatted Char Знак Знак Знак Знак Знак Знак Знак Знак Знак Знак Знак Знак,Знак Знак Знак Знак Знак Знак Знак Знак,Знак,Знак Знак Знак Знак Знак Знак Знак1 Знак Знак Знак Знак"/>
    <w:basedOn w:val="a0"/>
    <w:link w:val="HTML0"/>
    <w:uiPriority w:val="99"/>
    <w:rsid w:val="00273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2"/>
      <w:szCs w:val="22"/>
      <w:lang w:val="ru-RU" w:eastAsia="ru-RU"/>
    </w:rPr>
  </w:style>
  <w:style w:type="character" w:customStyle="1" w:styleId="HTML0">
    <w:name w:val="Стандартний HTML Знак"/>
    <w:aliases w:val="HTML Preformatted Char Знак Знак Знак Знак Знак Знак Знак Знак Знак Знак Знак Знак Знак,Знак Знак Знак Знак Знак Знак Знак Знак Знак,Знак Знак,Знак Знак Знак Знак Знак Знак Знак1 Знак Знак Знак Знак Знак"/>
    <w:basedOn w:val="a1"/>
    <w:link w:val="HTML"/>
    <w:uiPriority w:val="99"/>
    <w:locked/>
    <w:rsid w:val="00273162"/>
    <w:rPr>
      <w:rFonts w:ascii="Courier New" w:hAnsi="Courier New" w:cs="Courier New"/>
      <w:color w:val="000000"/>
      <w:lang w:val="ru-RU" w:eastAsia="ru-RU"/>
    </w:rPr>
  </w:style>
  <w:style w:type="paragraph" w:styleId="a8">
    <w:name w:val="List Paragraph"/>
    <w:basedOn w:val="a0"/>
    <w:uiPriority w:val="99"/>
    <w:qFormat/>
    <w:rsid w:val="00334E8C"/>
    <w:pPr>
      <w:ind w:left="720"/>
      <w:contextualSpacing/>
    </w:pPr>
  </w:style>
  <w:style w:type="character" w:customStyle="1" w:styleId="rvts23">
    <w:name w:val="rvts23"/>
    <w:basedOn w:val="a1"/>
    <w:uiPriority w:val="99"/>
    <w:rsid w:val="001A39B9"/>
    <w:rPr>
      <w:rFonts w:cs="Times New Roman"/>
    </w:rPr>
  </w:style>
  <w:style w:type="character" w:styleId="a9">
    <w:name w:val="Hyperlink"/>
    <w:basedOn w:val="a1"/>
    <w:uiPriority w:val="99"/>
    <w:rsid w:val="00B467AE"/>
    <w:rPr>
      <w:rFonts w:cs="Times New Roman"/>
      <w:color w:val="0000FF"/>
      <w:u w:val="single"/>
    </w:rPr>
  </w:style>
  <w:style w:type="paragraph" w:customStyle="1" w:styleId="Style4">
    <w:name w:val="Style4"/>
    <w:basedOn w:val="a0"/>
    <w:uiPriority w:val="99"/>
    <w:rsid w:val="007077E1"/>
    <w:pPr>
      <w:widowControl w:val="0"/>
      <w:autoSpaceDE w:val="0"/>
      <w:autoSpaceDN w:val="0"/>
      <w:adjustRightInd w:val="0"/>
      <w:spacing w:line="419" w:lineRule="exact"/>
      <w:ind w:firstLine="802"/>
      <w:jc w:val="both"/>
    </w:pPr>
    <w:rPr>
      <w:sz w:val="24"/>
      <w:szCs w:val="24"/>
      <w:lang w:val="ru-RU" w:eastAsia="ru-RU"/>
    </w:rPr>
  </w:style>
  <w:style w:type="paragraph" w:customStyle="1" w:styleId="Default">
    <w:name w:val="Default"/>
    <w:uiPriority w:val="99"/>
    <w:rsid w:val="00301C3E"/>
    <w:pPr>
      <w:autoSpaceDE w:val="0"/>
      <w:autoSpaceDN w:val="0"/>
      <w:adjustRightInd w:val="0"/>
    </w:pPr>
    <w:rPr>
      <w:rFonts w:ascii="Times New Roman" w:eastAsia="Times New Roman" w:hAnsi="Times New Roman"/>
      <w:color w:val="000000"/>
      <w:sz w:val="24"/>
      <w:szCs w:val="24"/>
      <w:lang w:val="ru-RU" w:eastAsia="en-US"/>
    </w:rPr>
  </w:style>
  <w:style w:type="paragraph" w:customStyle="1" w:styleId="11title">
    <w:name w:val="11title"/>
    <w:basedOn w:val="a0"/>
    <w:uiPriority w:val="99"/>
    <w:rsid w:val="00301C3E"/>
    <w:pPr>
      <w:spacing w:before="100" w:beforeAutospacing="1" w:after="100" w:afterAutospacing="1"/>
    </w:pPr>
    <w:rPr>
      <w:rFonts w:eastAsia="Calibri"/>
      <w:color w:val="000000"/>
      <w:sz w:val="24"/>
      <w:szCs w:val="24"/>
      <w:lang w:val="ru-RU" w:eastAsia="ru-RU"/>
    </w:rPr>
  </w:style>
  <w:style w:type="paragraph" w:customStyle="1" w:styleId="rvps2">
    <w:name w:val="rvps2"/>
    <w:basedOn w:val="a0"/>
    <w:uiPriority w:val="99"/>
    <w:rsid w:val="00CF1674"/>
    <w:pPr>
      <w:spacing w:before="100" w:beforeAutospacing="1" w:after="100" w:afterAutospacing="1"/>
    </w:pPr>
    <w:rPr>
      <w:sz w:val="24"/>
      <w:szCs w:val="24"/>
      <w:lang w:val="ru-RU" w:eastAsia="ru-RU"/>
    </w:rPr>
  </w:style>
  <w:style w:type="paragraph" w:customStyle="1" w:styleId="aa">
    <w:name w:val="a"/>
    <w:basedOn w:val="a0"/>
    <w:uiPriority w:val="99"/>
    <w:rsid w:val="00DD784E"/>
    <w:pPr>
      <w:spacing w:before="100" w:beforeAutospacing="1" w:after="100" w:afterAutospacing="1"/>
    </w:pPr>
    <w:rPr>
      <w:sz w:val="24"/>
      <w:szCs w:val="24"/>
    </w:rPr>
  </w:style>
  <w:style w:type="paragraph" w:customStyle="1" w:styleId="a30">
    <w:name w:val="a3"/>
    <w:basedOn w:val="a0"/>
    <w:uiPriority w:val="99"/>
    <w:rsid w:val="00B54180"/>
    <w:pPr>
      <w:spacing w:before="100" w:beforeAutospacing="1" w:after="100" w:afterAutospacing="1"/>
    </w:pPr>
    <w:rPr>
      <w:sz w:val="24"/>
      <w:szCs w:val="24"/>
    </w:rPr>
  </w:style>
  <w:style w:type="character" w:customStyle="1" w:styleId="apple-converted-space">
    <w:name w:val="apple-converted-space"/>
    <w:basedOn w:val="a1"/>
    <w:uiPriority w:val="99"/>
    <w:rsid w:val="00CB005D"/>
    <w:rPr>
      <w:rFonts w:cs="Times New Roman"/>
    </w:rPr>
  </w:style>
  <w:style w:type="paragraph" w:customStyle="1" w:styleId="ab">
    <w:name w:val="Знак Знак Знак"/>
    <w:basedOn w:val="a0"/>
    <w:uiPriority w:val="99"/>
    <w:rsid w:val="00CB005D"/>
    <w:rPr>
      <w:rFonts w:ascii="Verdana" w:hAnsi="Verdana"/>
      <w:lang w:val="en-US" w:eastAsia="en-US"/>
    </w:rPr>
  </w:style>
  <w:style w:type="character" w:customStyle="1" w:styleId="se2968d9d">
    <w:name w:val="s_e2968d9d"/>
    <w:basedOn w:val="a1"/>
    <w:uiPriority w:val="99"/>
    <w:rsid w:val="00A37DBB"/>
    <w:rPr>
      <w:rFonts w:cs="Times New Roman"/>
    </w:rPr>
  </w:style>
  <w:style w:type="paragraph" w:styleId="ac">
    <w:name w:val="footer"/>
    <w:aliases w:val="Знак1"/>
    <w:basedOn w:val="a0"/>
    <w:link w:val="ad"/>
    <w:uiPriority w:val="99"/>
    <w:rsid w:val="00D96C8B"/>
    <w:pPr>
      <w:tabs>
        <w:tab w:val="center" w:pos="4677"/>
        <w:tab w:val="right" w:pos="9355"/>
      </w:tabs>
    </w:pPr>
    <w:rPr>
      <w:sz w:val="24"/>
      <w:szCs w:val="24"/>
    </w:rPr>
  </w:style>
  <w:style w:type="character" w:customStyle="1" w:styleId="FooterChar">
    <w:name w:val="Footer Char"/>
    <w:aliases w:val="Знак1 Char"/>
    <w:basedOn w:val="a1"/>
    <w:uiPriority w:val="99"/>
    <w:semiHidden/>
    <w:locked/>
    <w:rsid w:val="006F47EB"/>
    <w:rPr>
      <w:rFonts w:ascii="Times New Roman" w:hAnsi="Times New Roman" w:cs="Times New Roman"/>
      <w:sz w:val="20"/>
      <w:szCs w:val="20"/>
    </w:rPr>
  </w:style>
  <w:style w:type="character" w:customStyle="1" w:styleId="ad">
    <w:name w:val="Нижній колонтитул Знак"/>
    <w:aliases w:val="Знак1 Знак"/>
    <w:basedOn w:val="a1"/>
    <w:link w:val="ac"/>
    <w:uiPriority w:val="99"/>
    <w:locked/>
    <w:rsid w:val="00D96C8B"/>
    <w:rPr>
      <w:rFonts w:ascii="Times New Roman" w:hAnsi="Times New Roman" w:cs="Times New Roman"/>
      <w:sz w:val="24"/>
      <w:szCs w:val="24"/>
      <w:lang w:val="uk-UA"/>
    </w:rPr>
  </w:style>
  <w:style w:type="paragraph" w:styleId="12">
    <w:name w:val="toc 1"/>
    <w:basedOn w:val="a0"/>
    <w:next w:val="a0"/>
    <w:autoRedefine/>
    <w:uiPriority w:val="99"/>
    <w:rsid w:val="00D96C8B"/>
    <w:pPr>
      <w:tabs>
        <w:tab w:val="right" w:leader="dot" w:pos="9344"/>
      </w:tabs>
      <w:jc w:val="both"/>
    </w:pPr>
    <w:rPr>
      <w:noProof/>
      <w:sz w:val="24"/>
      <w:szCs w:val="24"/>
      <w:lang w:val="ru-RU" w:eastAsia="ru-RU"/>
    </w:rPr>
  </w:style>
  <w:style w:type="paragraph" w:styleId="22">
    <w:name w:val="toc 2"/>
    <w:basedOn w:val="a0"/>
    <w:next w:val="a0"/>
    <w:autoRedefine/>
    <w:uiPriority w:val="99"/>
    <w:rsid w:val="00D96C8B"/>
    <w:pPr>
      <w:ind w:left="240"/>
    </w:pPr>
    <w:rPr>
      <w:sz w:val="24"/>
      <w:szCs w:val="24"/>
      <w:lang w:val="ru-RU" w:eastAsia="ru-RU"/>
    </w:rPr>
  </w:style>
  <w:style w:type="paragraph" w:styleId="32">
    <w:name w:val="toc 3"/>
    <w:basedOn w:val="a0"/>
    <w:next w:val="a0"/>
    <w:autoRedefine/>
    <w:uiPriority w:val="99"/>
    <w:rsid w:val="00D96C8B"/>
    <w:pPr>
      <w:tabs>
        <w:tab w:val="right" w:leader="dot" w:pos="9344"/>
      </w:tabs>
      <w:ind w:left="480"/>
      <w:jc w:val="both"/>
    </w:pPr>
    <w:rPr>
      <w:sz w:val="24"/>
      <w:szCs w:val="24"/>
      <w:lang w:val="ru-RU" w:eastAsia="ru-RU"/>
    </w:rPr>
  </w:style>
  <w:style w:type="character" w:styleId="ae">
    <w:name w:val="page number"/>
    <w:basedOn w:val="a1"/>
    <w:uiPriority w:val="99"/>
    <w:rsid w:val="00D96C8B"/>
    <w:rPr>
      <w:rFonts w:cs="Times New Roman"/>
    </w:rPr>
  </w:style>
  <w:style w:type="paragraph" w:styleId="af">
    <w:name w:val="Body Text Indent"/>
    <w:basedOn w:val="a0"/>
    <w:link w:val="af0"/>
    <w:uiPriority w:val="99"/>
    <w:rsid w:val="00D96C8B"/>
    <w:pPr>
      <w:ind w:firstLine="720"/>
      <w:jc w:val="both"/>
    </w:pPr>
    <w:rPr>
      <w:sz w:val="24"/>
    </w:rPr>
  </w:style>
  <w:style w:type="character" w:customStyle="1" w:styleId="af0">
    <w:name w:val="Основний текст з відступом Знак"/>
    <w:basedOn w:val="a1"/>
    <w:link w:val="af"/>
    <w:uiPriority w:val="99"/>
    <w:locked/>
    <w:rsid w:val="00D96C8B"/>
    <w:rPr>
      <w:rFonts w:ascii="Times New Roman" w:hAnsi="Times New Roman" w:cs="Times New Roman"/>
      <w:sz w:val="24"/>
      <w:lang w:val="uk-UA"/>
    </w:rPr>
  </w:style>
  <w:style w:type="paragraph" w:styleId="23">
    <w:name w:val="Body Text Indent 2"/>
    <w:basedOn w:val="a0"/>
    <w:link w:val="24"/>
    <w:uiPriority w:val="99"/>
    <w:rsid w:val="00D96C8B"/>
    <w:pPr>
      <w:spacing w:after="120" w:line="480" w:lineRule="auto"/>
      <w:ind w:left="283"/>
    </w:pPr>
    <w:rPr>
      <w:sz w:val="24"/>
      <w:szCs w:val="24"/>
    </w:rPr>
  </w:style>
  <w:style w:type="character" w:customStyle="1" w:styleId="24">
    <w:name w:val="Основний текст з відступом 2 Знак"/>
    <w:basedOn w:val="a1"/>
    <w:link w:val="23"/>
    <w:uiPriority w:val="99"/>
    <w:locked/>
    <w:rsid w:val="00D96C8B"/>
    <w:rPr>
      <w:rFonts w:ascii="Times New Roman" w:hAnsi="Times New Roman" w:cs="Times New Roman"/>
      <w:sz w:val="24"/>
      <w:szCs w:val="24"/>
      <w:lang w:val="uk-UA"/>
    </w:rPr>
  </w:style>
  <w:style w:type="character" w:customStyle="1" w:styleId="EmailStyle251">
    <w:name w:val="EmailStyle251"/>
    <w:uiPriority w:val="99"/>
    <w:semiHidden/>
    <w:rsid w:val="00D96C8B"/>
    <w:rPr>
      <w:rFonts w:ascii="Arial" w:hAnsi="Arial"/>
      <w:color w:val="auto"/>
      <w:sz w:val="20"/>
    </w:rPr>
  </w:style>
  <w:style w:type="character" w:styleId="af1">
    <w:name w:val="Strong"/>
    <w:basedOn w:val="a1"/>
    <w:uiPriority w:val="99"/>
    <w:qFormat/>
    <w:rsid w:val="00D96C8B"/>
    <w:rPr>
      <w:rFonts w:cs="Times New Roman"/>
      <w:b/>
    </w:rPr>
  </w:style>
  <w:style w:type="paragraph" w:styleId="af2">
    <w:name w:val="Body Text"/>
    <w:basedOn w:val="a0"/>
    <w:link w:val="af3"/>
    <w:uiPriority w:val="99"/>
    <w:rsid w:val="00D96C8B"/>
    <w:pPr>
      <w:spacing w:after="120"/>
    </w:pPr>
    <w:rPr>
      <w:sz w:val="24"/>
      <w:szCs w:val="24"/>
    </w:rPr>
  </w:style>
  <w:style w:type="character" w:customStyle="1" w:styleId="af3">
    <w:name w:val="Основний текст Знак"/>
    <w:basedOn w:val="a1"/>
    <w:link w:val="af2"/>
    <w:uiPriority w:val="99"/>
    <w:locked/>
    <w:rsid w:val="00D96C8B"/>
    <w:rPr>
      <w:rFonts w:ascii="Times New Roman" w:hAnsi="Times New Roman" w:cs="Times New Roman"/>
      <w:sz w:val="24"/>
      <w:szCs w:val="24"/>
      <w:lang w:val="uk-UA"/>
    </w:rPr>
  </w:style>
  <w:style w:type="paragraph" w:styleId="33">
    <w:name w:val="Body Text 3"/>
    <w:basedOn w:val="a0"/>
    <w:link w:val="34"/>
    <w:uiPriority w:val="99"/>
    <w:rsid w:val="00D96C8B"/>
    <w:pPr>
      <w:spacing w:after="120"/>
    </w:pPr>
    <w:rPr>
      <w:sz w:val="16"/>
      <w:szCs w:val="16"/>
    </w:rPr>
  </w:style>
  <w:style w:type="character" w:customStyle="1" w:styleId="34">
    <w:name w:val="Основний текст 3 Знак"/>
    <w:basedOn w:val="a1"/>
    <w:link w:val="33"/>
    <w:uiPriority w:val="99"/>
    <w:locked/>
    <w:rsid w:val="00D96C8B"/>
    <w:rPr>
      <w:rFonts w:ascii="Times New Roman" w:hAnsi="Times New Roman" w:cs="Times New Roman"/>
      <w:sz w:val="16"/>
      <w:szCs w:val="16"/>
    </w:rPr>
  </w:style>
  <w:style w:type="paragraph" w:customStyle="1" w:styleId="310">
    <w:name w:val="Основной текст 31"/>
    <w:basedOn w:val="a0"/>
    <w:uiPriority w:val="99"/>
    <w:rsid w:val="00D96C8B"/>
    <w:pPr>
      <w:suppressAutoHyphens/>
      <w:spacing w:after="120"/>
    </w:pPr>
    <w:rPr>
      <w:sz w:val="16"/>
      <w:szCs w:val="16"/>
      <w:lang w:val="ru-RU" w:eastAsia="ar-SA"/>
    </w:rPr>
  </w:style>
  <w:style w:type="paragraph" w:customStyle="1" w:styleId="2TimesNewRoman1">
    <w:name w:val="Стиль Заголовок 2 + Times New Roman1"/>
    <w:basedOn w:val="a0"/>
    <w:uiPriority w:val="99"/>
    <w:rsid w:val="00D96C8B"/>
    <w:pPr>
      <w:numPr>
        <w:numId w:val="2"/>
      </w:numPr>
    </w:pPr>
    <w:rPr>
      <w:sz w:val="24"/>
      <w:szCs w:val="24"/>
      <w:lang w:val="ru-RU" w:eastAsia="ru-RU"/>
    </w:rPr>
  </w:style>
  <w:style w:type="paragraph" w:styleId="af4">
    <w:name w:val="caption"/>
    <w:basedOn w:val="a0"/>
    <w:next w:val="a0"/>
    <w:uiPriority w:val="99"/>
    <w:qFormat/>
    <w:rsid w:val="00D96C8B"/>
    <w:rPr>
      <w:b/>
      <w:bCs/>
      <w:lang w:val="ru-RU" w:eastAsia="ru-RU"/>
    </w:rPr>
  </w:style>
  <w:style w:type="character" w:styleId="af5">
    <w:name w:val="Emphasis"/>
    <w:basedOn w:val="a1"/>
    <w:uiPriority w:val="99"/>
    <w:qFormat/>
    <w:rsid w:val="00D96C8B"/>
    <w:rPr>
      <w:rFonts w:cs="Times New Roman"/>
      <w:b/>
    </w:rPr>
  </w:style>
  <w:style w:type="character" w:customStyle="1" w:styleId="WW8Num1z0">
    <w:name w:val="WW8Num1z0"/>
    <w:uiPriority w:val="99"/>
    <w:rsid w:val="00D96C8B"/>
    <w:rPr>
      <w:rFonts w:ascii="Wingdings" w:hAnsi="Wingdings"/>
    </w:rPr>
  </w:style>
  <w:style w:type="character" w:customStyle="1" w:styleId="WW8Num1z1">
    <w:name w:val="WW8Num1z1"/>
    <w:uiPriority w:val="99"/>
    <w:rsid w:val="00D96C8B"/>
    <w:rPr>
      <w:rFonts w:ascii="Courier New" w:hAnsi="Courier New"/>
    </w:rPr>
  </w:style>
  <w:style w:type="character" w:customStyle="1" w:styleId="WW8Num1z2">
    <w:name w:val="WW8Num1z2"/>
    <w:uiPriority w:val="99"/>
    <w:rsid w:val="00D96C8B"/>
    <w:rPr>
      <w:rFonts w:ascii="Times New Roman" w:hAnsi="Times New Roman"/>
      <w:b/>
      <w:i/>
      <w:sz w:val="28"/>
    </w:rPr>
  </w:style>
  <w:style w:type="character" w:customStyle="1" w:styleId="WW8Num2z0">
    <w:name w:val="WW8Num2z0"/>
    <w:uiPriority w:val="99"/>
    <w:rsid w:val="00D96C8B"/>
    <w:rPr>
      <w:rFonts w:ascii="Wingdings" w:hAnsi="Wingdings"/>
      <w:color w:val="auto"/>
    </w:rPr>
  </w:style>
  <w:style w:type="character" w:customStyle="1" w:styleId="WW8Num3z0">
    <w:name w:val="WW8Num3z0"/>
    <w:uiPriority w:val="99"/>
    <w:rsid w:val="00D96C8B"/>
    <w:rPr>
      <w:rFonts w:ascii="Wingdings" w:hAnsi="Wingdings"/>
    </w:rPr>
  </w:style>
  <w:style w:type="character" w:customStyle="1" w:styleId="WW8Num4z0">
    <w:name w:val="WW8Num4z0"/>
    <w:uiPriority w:val="99"/>
    <w:rsid w:val="00D96C8B"/>
    <w:rPr>
      <w:rFonts w:ascii="Wingdings" w:hAnsi="Wingdings"/>
    </w:rPr>
  </w:style>
  <w:style w:type="character" w:customStyle="1" w:styleId="WW8Num4z1">
    <w:name w:val="WW8Num4z1"/>
    <w:uiPriority w:val="99"/>
    <w:rsid w:val="00D96C8B"/>
    <w:rPr>
      <w:rFonts w:ascii="Courier New" w:hAnsi="Courier New"/>
    </w:rPr>
  </w:style>
  <w:style w:type="character" w:customStyle="1" w:styleId="WW8Num4z3">
    <w:name w:val="WW8Num4z3"/>
    <w:uiPriority w:val="99"/>
    <w:rsid w:val="00D96C8B"/>
    <w:rPr>
      <w:rFonts w:ascii="Symbol" w:hAnsi="Symbol"/>
    </w:rPr>
  </w:style>
  <w:style w:type="character" w:customStyle="1" w:styleId="WW8Num5z0">
    <w:name w:val="WW8Num5z0"/>
    <w:uiPriority w:val="99"/>
    <w:rsid w:val="00D96C8B"/>
    <w:rPr>
      <w:rFonts w:ascii="Wingdings" w:hAnsi="Wingdings"/>
    </w:rPr>
  </w:style>
  <w:style w:type="character" w:customStyle="1" w:styleId="WW8Num6z0">
    <w:name w:val="WW8Num6z0"/>
    <w:uiPriority w:val="99"/>
    <w:rsid w:val="00D96C8B"/>
    <w:rPr>
      <w:rFonts w:ascii="Wingdings" w:hAnsi="Wingdings"/>
    </w:rPr>
  </w:style>
  <w:style w:type="character" w:customStyle="1" w:styleId="WW8Num6z1">
    <w:name w:val="WW8Num6z1"/>
    <w:uiPriority w:val="99"/>
    <w:rsid w:val="00D96C8B"/>
    <w:rPr>
      <w:rFonts w:ascii="Courier New" w:hAnsi="Courier New"/>
    </w:rPr>
  </w:style>
  <w:style w:type="character" w:customStyle="1" w:styleId="WW8Num6z2">
    <w:name w:val="WW8Num6z2"/>
    <w:uiPriority w:val="99"/>
    <w:rsid w:val="00D96C8B"/>
    <w:rPr>
      <w:rFonts w:ascii="Times New Roman" w:hAnsi="Times New Roman"/>
      <w:b/>
      <w:i/>
      <w:sz w:val="28"/>
    </w:rPr>
  </w:style>
  <w:style w:type="character" w:customStyle="1" w:styleId="Absatz-Standardschriftart">
    <w:name w:val="Absatz-Standardschriftart"/>
    <w:uiPriority w:val="99"/>
    <w:rsid w:val="00D96C8B"/>
  </w:style>
  <w:style w:type="character" w:customStyle="1" w:styleId="WW8Num1z3">
    <w:name w:val="WW8Num1z3"/>
    <w:uiPriority w:val="99"/>
    <w:rsid w:val="00D96C8B"/>
    <w:rPr>
      <w:rFonts w:ascii="Symbol" w:hAnsi="Symbol"/>
    </w:rPr>
  </w:style>
  <w:style w:type="character" w:customStyle="1" w:styleId="WW8Num2z1">
    <w:name w:val="WW8Num2z1"/>
    <w:uiPriority w:val="99"/>
    <w:rsid w:val="00D96C8B"/>
    <w:rPr>
      <w:rFonts w:ascii="Courier New" w:hAnsi="Courier New"/>
    </w:rPr>
  </w:style>
  <w:style w:type="character" w:customStyle="1" w:styleId="WW8Num2z3">
    <w:name w:val="WW8Num2z3"/>
    <w:uiPriority w:val="99"/>
    <w:rsid w:val="00D96C8B"/>
    <w:rPr>
      <w:rFonts w:ascii="Symbol" w:hAnsi="Symbol"/>
    </w:rPr>
  </w:style>
  <w:style w:type="character" w:customStyle="1" w:styleId="WW8Num2z5">
    <w:name w:val="WW8Num2z5"/>
    <w:uiPriority w:val="99"/>
    <w:rsid w:val="00D96C8B"/>
    <w:rPr>
      <w:rFonts w:ascii="Wingdings" w:hAnsi="Wingdings"/>
    </w:rPr>
  </w:style>
  <w:style w:type="character" w:customStyle="1" w:styleId="WW8Num5z1">
    <w:name w:val="WW8Num5z1"/>
    <w:uiPriority w:val="99"/>
    <w:rsid w:val="00D96C8B"/>
    <w:rPr>
      <w:rFonts w:ascii="Courier New" w:hAnsi="Courier New"/>
    </w:rPr>
  </w:style>
  <w:style w:type="character" w:customStyle="1" w:styleId="WW8Num5z3">
    <w:name w:val="WW8Num5z3"/>
    <w:uiPriority w:val="99"/>
    <w:rsid w:val="00D96C8B"/>
    <w:rPr>
      <w:rFonts w:ascii="Symbol" w:hAnsi="Symbol"/>
    </w:rPr>
  </w:style>
  <w:style w:type="character" w:customStyle="1" w:styleId="WW8Num6z3">
    <w:name w:val="WW8Num6z3"/>
    <w:uiPriority w:val="99"/>
    <w:rsid w:val="00D96C8B"/>
    <w:rPr>
      <w:rFonts w:ascii="Symbol" w:hAnsi="Symbol"/>
    </w:rPr>
  </w:style>
  <w:style w:type="character" w:customStyle="1" w:styleId="WW8Num7z0">
    <w:name w:val="WW8Num7z0"/>
    <w:uiPriority w:val="99"/>
    <w:rsid w:val="00D96C8B"/>
    <w:rPr>
      <w:rFonts w:ascii="Wingdings" w:hAnsi="Wingdings"/>
    </w:rPr>
  </w:style>
  <w:style w:type="character" w:customStyle="1" w:styleId="WW8Num7z1">
    <w:name w:val="WW8Num7z1"/>
    <w:uiPriority w:val="99"/>
    <w:rsid w:val="00D96C8B"/>
    <w:rPr>
      <w:rFonts w:ascii="Courier New" w:hAnsi="Courier New"/>
    </w:rPr>
  </w:style>
  <w:style w:type="character" w:customStyle="1" w:styleId="WW8Num7z3">
    <w:name w:val="WW8Num7z3"/>
    <w:uiPriority w:val="99"/>
    <w:rsid w:val="00D96C8B"/>
    <w:rPr>
      <w:rFonts w:ascii="Symbol" w:hAnsi="Symbol"/>
    </w:rPr>
  </w:style>
  <w:style w:type="character" w:customStyle="1" w:styleId="WW8Num8z0">
    <w:name w:val="WW8Num8z0"/>
    <w:uiPriority w:val="99"/>
    <w:rsid w:val="00D96C8B"/>
    <w:rPr>
      <w:rFonts w:ascii="Wingdings" w:hAnsi="Wingdings"/>
    </w:rPr>
  </w:style>
  <w:style w:type="character" w:customStyle="1" w:styleId="WW8Num8z1">
    <w:name w:val="WW8Num8z1"/>
    <w:uiPriority w:val="99"/>
    <w:rsid w:val="00D96C8B"/>
    <w:rPr>
      <w:rFonts w:ascii="Courier New" w:hAnsi="Courier New"/>
    </w:rPr>
  </w:style>
  <w:style w:type="character" w:customStyle="1" w:styleId="WW8Num8z3">
    <w:name w:val="WW8Num8z3"/>
    <w:uiPriority w:val="99"/>
    <w:rsid w:val="00D96C8B"/>
    <w:rPr>
      <w:rFonts w:ascii="Symbol" w:hAnsi="Symbol"/>
    </w:rPr>
  </w:style>
  <w:style w:type="character" w:customStyle="1" w:styleId="WW8Num9z0">
    <w:name w:val="WW8Num9z0"/>
    <w:uiPriority w:val="99"/>
    <w:rsid w:val="00D96C8B"/>
    <w:rPr>
      <w:rFonts w:ascii="Wingdings" w:hAnsi="Wingdings"/>
    </w:rPr>
  </w:style>
  <w:style w:type="character" w:customStyle="1" w:styleId="WW8Num9z1">
    <w:name w:val="WW8Num9z1"/>
    <w:uiPriority w:val="99"/>
    <w:rsid w:val="00D96C8B"/>
    <w:rPr>
      <w:rFonts w:ascii="Courier New" w:hAnsi="Courier New"/>
    </w:rPr>
  </w:style>
  <w:style w:type="character" w:customStyle="1" w:styleId="WW8Num9z3">
    <w:name w:val="WW8Num9z3"/>
    <w:uiPriority w:val="99"/>
    <w:rsid w:val="00D96C8B"/>
    <w:rPr>
      <w:rFonts w:ascii="Symbol" w:hAnsi="Symbol"/>
    </w:rPr>
  </w:style>
  <w:style w:type="character" w:customStyle="1" w:styleId="WW8Num10z0">
    <w:name w:val="WW8Num10z0"/>
    <w:uiPriority w:val="99"/>
    <w:rsid w:val="00D96C8B"/>
    <w:rPr>
      <w:rFonts w:ascii="Wingdings" w:hAnsi="Wingdings"/>
    </w:rPr>
  </w:style>
  <w:style w:type="character" w:customStyle="1" w:styleId="WW8Num10z1">
    <w:name w:val="WW8Num10z1"/>
    <w:uiPriority w:val="99"/>
    <w:rsid w:val="00D96C8B"/>
    <w:rPr>
      <w:rFonts w:ascii="Courier New" w:hAnsi="Courier New"/>
    </w:rPr>
  </w:style>
  <w:style w:type="character" w:customStyle="1" w:styleId="WW8Num10z3">
    <w:name w:val="WW8Num10z3"/>
    <w:uiPriority w:val="99"/>
    <w:rsid w:val="00D96C8B"/>
    <w:rPr>
      <w:rFonts w:ascii="Symbol" w:hAnsi="Symbol"/>
    </w:rPr>
  </w:style>
  <w:style w:type="character" w:customStyle="1" w:styleId="WW8Num11z0">
    <w:name w:val="WW8Num11z0"/>
    <w:uiPriority w:val="99"/>
    <w:rsid w:val="00D96C8B"/>
    <w:rPr>
      <w:rFonts w:ascii="Times New Roman" w:hAnsi="Times New Roman"/>
      <w:b/>
      <w:color w:val="000000"/>
      <w:position w:val="0"/>
      <w:sz w:val="32"/>
      <w:vertAlign w:val="baseline"/>
    </w:rPr>
  </w:style>
  <w:style w:type="character" w:customStyle="1" w:styleId="WW8Num11z1">
    <w:name w:val="WW8Num11z1"/>
    <w:uiPriority w:val="99"/>
    <w:rsid w:val="00D96C8B"/>
    <w:rPr>
      <w:rFonts w:ascii="Times New Roman" w:hAnsi="Times New Roman"/>
      <w:color w:val="000000"/>
      <w:spacing w:val="0"/>
      <w:kern w:val="1"/>
      <w:position w:val="0"/>
      <w:sz w:val="24"/>
      <w:u w:val="none"/>
      <w:vertAlign w:val="baseline"/>
      <w:em w:val="none"/>
    </w:rPr>
  </w:style>
  <w:style w:type="character" w:customStyle="1" w:styleId="WW8Num11z2">
    <w:name w:val="WW8Num11z2"/>
    <w:uiPriority w:val="99"/>
    <w:rsid w:val="00D96C8B"/>
    <w:rPr>
      <w:rFonts w:ascii="Times New Roman" w:hAnsi="Times New Roman"/>
      <w:b/>
      <w:i/>
      <w:sz w:val="28"/>
    </w:rPr>
  </w:style>
  <w:style w:type="character" w:customStyle="1" w:styleId="13">
    <w:name w:val="Основной шрифт абзаца1"/>
    <w:uiPriority w:val="99"/>
    <w:rsid w:val="00D96C8B"/>
  </w:style>
  <w:style w:type="paragraph" w:customStyle="1" w:styleId="af6">
    <w:name w:val="Заголовок"/>
    <w:basedOn w:val="a0"/>
    <w:next w:val="af2"/>
    <w:uiPriority w:val="99"/>
    <w:rsid w:val="00D96C8B"/>
    <w:pPr>
      <w:keepNext/>
      <w:suppressAutoHyphens/>
      <w:spacing w:before="240" w:after="120"/>
    </w:pPr>
    <w:rPr>
      <w:rFonts w:ascii="Arial" w:eastAsia="Calibri" w:hAnsi="Arial" w:cs="DejaVu Sans"/>
      <w:sz w:val="28"/>
      <w:szCs w:val="28"/>
      <w:lang w:val="ru-RU" w:eastAsia="ar-SA"/>
    </w:rPr>
  </w:style>
  <w:style w:type="paragraph" w:styleId="af7">
    <w:name w:val="List"/>
    <w:basedOn w:val="af2"/>
    <w:uiPriority w:val="99"/>
    <w:rsid w:val="00D96C8B"/>
    <w:pPr>
      <w:suppressAutoHyphens/>
      <w:spacing w:after="0"/>
      <w:jc w:val="center"/>
    </w:pPr>
    <w:rPr>
      <w:lang w:val="ru-RU" w:eastAsia="ar-SA"/>
    </w:rPr>
  </w:style>
  <w:style w:type="paragraph" w:customStyle="1" w:styleId="14">
    <w:name w:val="Название1"/>
    <w:basedOn w:val="a0"/>
    <w:uiPriority w:val="99"/>
    <w:rsid w:val="00D96C8B"/>
    <w:pPr>
      <w:suppressLineNumbers/>
      <w:suppressAutoHyphens/>
      <w:spacing w:before="120" w:after="120"/>
    </w:pPr>
    <w:rPr>
      <w:i/>
      <w:iCs/>
      <w:sz w:val="24"/>
      <w:szCs w:val="24"/>
      <w:lang w:val="ru-RU" w:eastAsia="ar-SA"/>
    </w:rPr>
  </w:style>
  <w:style w:type="paragraph" w:customStyle="1" w:styleId="15">
    <w:name w:val="Указатель1"/>
    <w:basedOn w:val="a0"/>
    <w:uiPriority w:val="99"/>
    <w:rsid w:val="00D96C8B"/>
    <w:pPr>
      <w:suppressLineNumbers/>
      <w:suppressAutoHyphens/>
    </w:pPr>
    <w:rPr>
      <w:sz w:val="24"/>
      <w:szCs w:val="24"/>
      <w:lang w:val="ru-RU" w:eastAsia="ar-SA"/>
    </w:rPr>
  </w:style>
  <w:style w:type="paragraph" w:styleId="af8">
    <w:name w:val="Balloon Text"/>
    <w:basedOn w:val="a0"/>
    <w:link w:val="af9"/>
    <w:uiPriority w:val="99"/>
    <w:rsid w:val="00D96C8B"/>
    <w:pPr>
      <w:suppressAutoHyphens/>
    </w:pPr>
    <w:rPr>
      <w:rFonts w:ascii="Tahoma" w:hAnsi="Tahoma"/>
      <w:sz w:val="16"/>
      <w:szCs w:val="16"/>
      <w:lang w:eastAsia="ar-SA"/>
    </w:rPr>
  </w:style>
  <w:style w:type="character" w:customStyle="1" w:styleId="af9">
    <w:name w:val="Текст у виносці Знак"/>
    <w:basedOn w:val="a1"/>
    <w:link w:val="af8"/>
    <w:uiPriority w:val="99"/>
    <w:locked/>
    <w:rsid w:val="00D96C8B"/>
    <w:rPr>
      <w:rFonts w:ascii="Tahoma" w:hAnsi="Tahoma" w:cs="Times New Roman"/>
      <w:sz w:val="16"/>
      <w:szCs w:val="16"/>
      <w:lang w:val="uk-UA" w:eastAsia="ar-SA" w:bidi="ar-SA"/>
    </w:rPr>
  </w:style>
  <w:style w:type="paragraph" w:customStyle="1" w:styleId="afa">
    <w:name w:val="Содержимое таблицы"/>
    <w:basedOn w:val="a0"/>
    <w:uiPriority w:val="99"/>
    <w:rsid w:val="00D96C8B"/>
    <w:pPr>
      <w:suppressLineNumbers/>
      <w:suppressAutoHyphens/>
    </w:pPr>
    <w:rPr>
      <w:sz w:val="24"/>
      <w:szCs w:val="24"/>
      <w:lang w:val="ru-RU" w:eastAsia="ar-SA"/>
    </w:rPr>
  </w:style>
  <w:style w:type="paragraph" w:customStyle="1" w:styleId="afb">
    <w:name w:val="Заголовок таблицы"/>
    <w:basedOn w:val="afa"/>
    <w:uiPriority w:val="99"/>
    <w:rsid w:val="00D96C8B"/>
    <w:pPr>
      <w:jc w:val="center"/>
    </w:pPr>
    <w:rPr>
      <w:b/>
      <w:bCs/>
    </w:rPr>
  </w:style>
  <w:style w:type="paragraph" w:customStyle="1" w:styleId="afc">
    <w:name w:val="Содержимое врезки"/>
    <w:basedOn w:val="af2"/>
    <w:uiPriority w:val="99"/>
    <w:rsid w:val="00D96C8B"/>
    <w:pPr>
      <w:suppressAutoHyphens/>
      <w:spacing w:after="0"/>
      <w:jc w:val="center"/>
    </w:pPr>
    <w:rPr>
      <w:lang w:val="ru-RU" w:eastAsia="ar-SA"/>
    </w:rPr>
  </w:style>
  <w:style w:type="character" w:customStyle="1" w:styleId="spelle">
    <w:name w:val="spelle"/>
    <w:uiPriority w:val="99"/>
    <w:rsid w:val="00D96C8B"/>
  </w:style>
  <w:style w:type="character" w:customStyle="1" w:styleId="grame">
    <w:name w:val="grame"/>
    <w:uiPriority w:val="99"/>
    <w:rsid w:val="00D96C8B"/>
  </w:style>
  <w:style w:type="paragraph" w:styleId="42">
    <w:name w:val="toc 4"/>
    <w:basedOn w:val="a0"/>
    <w:next w:val="a0"/>
    <w:autoRedefine/>
    <w:uiPriority w:val="99"/>
    <w:rsid w:val="00D96C8B"/>
    <w:pPr>
      <w:spacing w:after="100" w:line="259" w:lineRule="auto"/>
      <w:ind w:left="660"/>
    </w:pPr>
    <w:rPr>
      <w:rFonts w:ascii="Calibri" w:hAnsi="Calibri"/>
      <w:sz w:val="22"/>
      <w:szCs w:val="22"/>
      <w:lang w:val="ru-RU" w:eastAsia="ru-RU"/>
    </w:rPr>
  </w:style>
  <w:style w:type="paragraph" w:styleId="52">
    <w:name w:val="toc 5"/>
    <w:basedOn w:val="a0"/>
    <w:next w:val="a0"/>
    <w:autoRedefine/>
    <w:uiPriority w:val="99"/>
    <w:rsid w:val="00D96C8B"/>
    <w:pPr>
      <w:spacing w:after="100" w:line="259" w:lineRule="auto"/>
      <w:ind w:left="880"/>
    </w:pPr>
    <w:rPr>
      <w:rFonts w:ascii="Calibri" w:hAnsi="Calibri"/>
      <w:sz w:val="22"/>
      <w:szCs w:val="22"/>
      <w:lang w:val="ru-RU" w:eastAsia="ru-RU"/>
    </w:rPr>
  </w:style>
  <w:style w:type="paragraph" w:styleId="62">
    <w:name w:val="toc 6"/>
    <w:basedOn w:val="a0"/>
    <w:next w:val="a0"/>
    <w:autoRedefine/>
    <w:uiPriority w:val="99"/>
    <w:rsid w:val="00D96C8B"/>
    <w:pPr>
      <w:spacing w:after="100" w:line="259" w:lineRule="auto"/>
      <w:ind w:left="1100"/>
    </w:pPr>
    <w:rPr>
      <w:rFonts w:ascii="Calibri" w:hAnsi="Calibri"/>
      <w:sz w:val="22"/>
      <w:szCs w:val="22"/>
      <w:lang w:val="ru-RU" w:eastAsia="ru-RU"/>
    </w:rPr>
  </w:style>
  <w:style w:type="paragraph" w:styleId="71">
    <w:name w:val="toc 7"/>
    <w:basedOn w:val="a0"/>
    <w:next w:val="a0"/>
    <w:autoRedefine/>
    <w:uiPriority w:val="99"/>
    <w:rsid w:val="00D96C8B"/>
    <w:pPr>
      <w:spacing w:after="100" w:line="259" w:lineRule="auto"/>
      <w:ind w:left="1320"/>
    </w:pPr>
    <w:rPr>
      <w:rFonts w:ascii="Calibri" w:hAnsi="Calibri"/>
      <w:sz w:val="22"/>
      <w:szCs w:val="22"/>
      <w:lang w:val="ru-RU" w:eastAsia="ru-RU"/>
    </w:rPr>
  </w:style>
  <w:style w:type="paragraph" w:styleId="81">
    <w:name w:val="toc 8"/>
    <w:basedOn w:val="a0"/>
    <w:next w:val="a0"/>
    <w:autoRedefine/>
    <w:uiPriority w:val="99"/>
    <w:rsid w:val="00D96C8B"/>
    <w:pPr>
      <w:spacing w:after="100" w:line="259" w:lineRule="auto"/>
      <w:ind w:left="1540"/>
    </w:pPr>
    <w:rPr>
      <w:rFonts w:ascii="Calibri" w:hAnsi="Calibri"/>
      <w:sz w:val="22"/>
      <w:szCs w:val="22"/>
      <w:lang w:val="ru-RU" w:eastAsia="ru-RU"/>
    </w:rPr>
  </w:style>
  <w:style w:type="paragraph" w:styleId="91">
    <w:name w:val="toc 9"/>
    <w:basedOn w:val="a0"/>
    <w:next w:val="a0"/>
    <w:autoRedefine/>
    <w:uiPriority w:val="99"/>
    <w:rsid w:val="00D96C8B"/>
    <w:pPr>
      <w:spacing w:after="100" w:line="259" w:lineRule="auto"/>
      <w:ind w:left="1760"/>
    </w:pPr>
    <w:rPr>
      <w:rFonts w:ascii="Calibri" w:hAnsi="Calibri"/>
      <w:sz w:val="22"/>
      <w:szCs w:val="22"/>
      <w:lang w:val="ru-RU" w:eastAsia="ru-RU"/>
    </w:rPr>
  </w:style>
  <w:style w:type="paragraph" w:customStyle="1" w:styleId="a">
    <w:name w:val="Перечисление –"/>
    <w:basedOn w:val="a0"/>
    <w:link w:val="Char1"/>
    <w:uiPriority w:val="99"/>
    <w:rsid w:val="00D96C8B"/>
    <w:pPr>
      <w:numPr>
        <w:numId w:val="3"/>
      </w:numPr>
      <w:spacing w:before="60" w:line="360" w:lineRule="exact"/>
      <w:jc w:val="both"/>
    </w:pPr>
    <w:rPr>
      <w:rFonts w:eastAsia="Calibri"/>
      <w:sz w:val="24"/>
    </w:rPr>
  </w:style>
  <w:style w:type="character" w:customStyle="1" w:styleId="Char1">
    <w:name w:val="Перечисление – Char1"/>
    <w:link w:val="a"/>
    <w:uiPriority w:val="99"/>
    <w:locked/>
    <w:rsid w:val="00D96C8B"/>
    <w:rPr>
      <w:rFonts w:ascii="Times New Roman" w:hAnsi="Times New Roman"/>
      <w:sz w:val="24"/>
      <w:lang w:val="uk-UA"/>
    </w:rPr>
  </w:style>
  <w:style w:type="paragraph" w:customStyle="1" w:styleId="afd">
    <w:name w:val="Продолжение пункта"/>
    <w:basedOn w:val="a0"/>
    <w:link w:val="16"/>
    <w:uiPriority w:val="99"/>
    <w:rsid w:val="00D96C8B"/>
    <w:pPr>
      <w:spacing w:before="60" w:line="360" w:lineRule="exact"/>
      <w:ind w:firstLine="480"/>
      <w:jc w:val="both"/>
    </w:pPr>
    <w:rPr>
      <w:rFonts w:eastAsia="Calibri"/>
      <w:sz w:val="24"/>
    </w:rPr>
  </w:style>
  <w:style w:type="character" w:customStyle="1" w:styleId="16">
    <w:name w:val="Продолжение пункта Знак1"/>
    <w:link w:val="afd"/>
    <w:uiPriority w:val="99"/>
    <w:locked/>
    <w:rsid w:val="00D96C8B"/>
    <w:rPr>
      <w:rFonts w:ascii="Times New Roman" w:hAnsi="Times New Roman"/>
      <w:sz w:val="24"/>
      <w:lang w:val="uk-UA"/>
    </w:rPr>
  </w:style>
  <w:style w:type="character" w:styleId="afe">
    <w:name w:val="annotation reference"/>
    <w:basedOn w:val="a1"/>
    <w:uiPriority w:val="99"/>
    <w:rsid w:val="00D96C8B"/>
    <w:rPr>
      <w:rFonts w:cs="Times New Roman"/>
      <w:sz w:val="16"/>
    </w:rPr>
  </w:style>
  <w:style w:type="paragraph" w:styleId="aff">
    <w:name w:val="annotation text"/>
    <w:basedOn w:val="a0"/>
    <w:link w:val="aff0"/>
    <w:uiPriority w:val="99"/>
    <w:rsid w:val="00D96C8B"/>
  </w:style>
  <w:style w:type="character" w:customStyle="1" w:styleId="aff0">
    <w:name w:val="Текст примітки Знак"/>
    <w:basedOn w:val="a1"/>
    <w:link w:val="aff"/>
    <w:uiPriority w:val="99"/>
    <w:locked/>
    <w:rsid w:val="00D96C8B"/>
    <w:rPr>
      <w:rFonts w:ascii="Times New Roman" w:hAnsi="Times New Roman" w:cs="Times New Roman"/>
      <w:lang w:val="uk-UA"/>
    </w:rPr>
  </w:style>
  <w:style w:type="paragraph" w:styleId="aff1">
    <w:name w:val="annotation subject"/>
    <w:basedOn w:val="aff"/>
    <w:next w:val="aff"/>
    <w:link w:val="aff2"/>
    <w:uiPriority w:val="99"/>
    <w:rsid w:val="00D96C8B"/>
    <w:rPr>
      <w:b/>
      <w:bCs/>
    </w:rPr>
  </w:style>
  <w:style w:type="character" w:customStyle="1" w:styleId="aff2">
    <w:name w:val="Тема примітки Знак"/>
    <w:basedOn w:val="aff0"/>
    <w:link w:val="aff1"/>
    <w:uiPriority w:val="99"/>
    <w:locked/>
    <w:rsid w:val="00D96C8B"/>
    <w:rPr>
      <w:rFonts w:ascii="Times New Roman" w:hAnsi="Times New Roman" w:cs="Times New Roman"/>
      <w:b/>
      <w:bCs/>
      <w:lang w:val="uk-UA"/>
    </w:rPr>
  </w:style>
  <w:style w:type="paragraph" w:styleId="aff3">
    <w:name w:val="Plain Text"/>
    <w:basedOn w:val="a0"/>
    <w:link w:val="aff4"/>
    <w:uiPriority w:val="99"/>
    <w:rsid w:val="00D96C8B"/>
    <w:pPr>
      <w:spacing w:before="120" w:line="360" w:lineRule="exact"/>
      <w:ind w:firstLine="480"/>
      <w:jc w:val="both"/>
    </w:pPr>
    <w:rPr>
      <w:rFonts w:ascii="Courier New" w:hAnsi="Courier New"/>
      <w:sz w:val="28"/>
      <w:szCs w:val="24"/>
    </w:rPr>
  </w:style>
  <w:style w:type="character" w:customStyle="1" w:styleId="aff4">
    <w:name w:val="Текст Знак"/>
    <w:basedOn w:val="a1"/>
    <w:link w:val="aff3"/>
    <w:uiPriority w:val="99"/>
    <w:locked/>
    <w:rsid w:val="00D96C8B"/>
    <w:rPr>
      <w:rFonts w:ascii="Courier New" w:hAnsi="Courier New" w:cs="Times New Roman"/>
      <w:sz w:val="24"/>
      <w:szCs w:val="24"/>
      <w:lang w:val="uk-UA"/>
    </w:rPr>
  </w:style>
  <w:style w:type="paragraph" w:customStyle="1" w:styleId="aff5">
    <w:name w:val="Текст ячейки"/>
    <w:basedOn w:val="a0"/>
    <w:uiPriority w:val="99"/>
    <w:rsid w:val="00D96C8B"/>
    <w:pPr>
      <w:keepLines/>
      <w:spacing w:line="300" w:lineRule="exact"/>
      <w:ind w:left="60"/>
    </w:pPr>
    <w:rPr>
      <w:sz w:val="24"/>
      <w:szCs w:val="24"/>
      <w:lang w:val="ru-RU" w:eastAsia="ru-RU"/>
    </w:rPr>
  </w:style>
  <w:style w:type="paragraph" w:customStyle="1" w:styleId="10">
    <w:name w:val="Раздел 1"/>
    <w:basedOn w:val="a0"/>
    <w:next w:val="a0"/>
    <w:uiPriority w:val="99"/>
    <w:rsid w:val="00D96C8B"/>
    <w:pPr>
      <w:keepNext/>
      <w:keepLines/>
      <w:pageBreakBefore/>
      <w:numPr>
        <w:numId w:val="4"/>
      </w:numPr>
      <w:suppressAutoHyphens/>
      <w:spacing w:before="120" w:line="360" w:lineRule="exact"/>
      <w:jc w:val="center"/>
      <w:outlineLvl w:val="0"/>
    </w:pPr>
    <w:rPr>
      <w:b/>
      <w:caps/>
      <w:kern w:val="32"/>
      <w:sz w:val="32"/>
      <w:szCs w:val="24"/>
      <w:lang w:val="ru-RU" w:eastAsia="ru-RU"/>
    </w:rPr>
  </w:style>
  <w:style w:type="paragraph" w:customStyle="1" w:styleId="20">
    <w:name w:val="Раздел 2"/>
    <w:basedOn w:val="a0"/>
    <w:next w:val="a0"/>
    <w:uiPriority w:val="99"/>
    <w:rsid w:val="00D96C8B"/>
    <w:pPr>
      <w:keepLines/>
      <w:numPr>
        <w:ilvl w:val="1"/>
        <w:numId w:val="4"/>
      </w:numPr>
      <w:spacing w:before="120" w:line="360" w:lineRule="exact"/>
      <w:jc w:val="both"/>
      <w:outlineLvl w:val="1"/>
    </w:pPr>
    <w:rPr>
      <w:sz w:val="28"/>
      <w:szCs w:val="24"/>
      <w:lang w:val="ru-RU" w:eastAsia="ru-RU"/>
    </w:rPr>
  </w:style>
  <w:style w:type="paragraph" w:customStyle="1" w:styleId="30">
    <w:name w:val="Раздел 3"/>
    <w:basedOn w:val="a0"/>
    <w:next w:val="a0"/>
    <w:uiPriority w:val="99"/>
    <w:rsid w:val="00D96C8B"/>
    <w:pPr>
      <w:numPr>
        <w:ilvl w:val="2"/>
        <w:numId w:val="4"/>
      </w:numPr>
      <w:spacing w:before="120" w:line="360" w:lineRule="exact"/>
      <w:jc w:val="both"/>
      <w:outlineLvl w:val="2"/>
    </w:pPr>
    <w:rPr>
      <w:sz w:val="28"/>
      <w:szCs w:val="24"/>
      <w:lang w:val="ru-RU" w:eastAsia="ru-RU"/>
    </w:rPr>
  </w:style>
  <w:style w:type="paragraph" w:customStyle="1" w:styleId="40">
    <w:name w:val="Раздел 4"/>
    <w:basedOn w:val="a0"/>
    <w:link w:val="43"/>
    <w:uiPriority w:val="99"/>
    <w:rsid w:val="00D96C8B"/>
    <w:pPr>
      <w:numPr>
        <w:ilvl w:val="3"/>
        <w:numId w:val="4"/>
      </w:numPr>
      <w:spacing w:before="120" w:line="360" w:lineRule="exact"/>
      <w:jc w:val="both"/>
      <w:outlineLvl w:val="3"/>
    </w:pPr>
    <w:rPr>
      <w:rFonts w:eastAsia="Calibri"/>
      <w:sz w:val="24"/>
    </w:rPr>
  </w:style>
  <w:style w:type="paragraph" w:customStyle="1" w:styleId="50">
    <w:name w:val="Раздел 5"/>
    <w:basedOn w:val="a0"/>
    <w:uiPriority w:val="99"/>
    <w:rsid w:val="00D96C8B"/>
    <w:pPr>
      <w:numPr>
        <w:ilvl w:val="4"/>
        <w:numId w:val="4"/>
      </w:numPr>
      <w:spacing w:before="120" w:line="360" w:lineRule="exact"/>
      <w:jc w:val="both"/>
      <w:outlineLvl w:val="4"/>
    </w:pPr>
    <w:rPr>
      <w:sz w:val="28"/>
      <w:szCs w:val="24"/>
      <w:lang w:val="ru-RU" w:eastAsia="ru-RU"/>
    </w:rPr>
  </w:style>
  <w:style w:type="paragraph" w:customStyle="1" w:styleId="60">
    <w:name w:val="Раздел 6"/>
    <w:basedOn w:val="a0"/>
    <w:uiPriority w:val="99"/>
    <w:rsid w:val="00D96C8B"/>
    <w:pPr>
      <w:numPr>
        <w:ilvl w:val="5"/>
        <w:numId w:val="4"/>
      </w:numPr>
      <w:spacing w:before="120" w:line="360" w:lineRule="exact"/>
      <w:jc w:val="both"/>
      <w:outlineLvl w:val="5"/>
    </w:pPr>
    <w:rPr>
      <w:sz w:val="28"/>
      <w:szCs w:val="24"/>
      <w:lang w:val="ru-RU" w:eastAsia="ru-RU"/>
    </w:rPr>
  </w:style>
  <w:style w:type="character" w:customStyle="1" w:styleId="Char">
    <w:name w:val="Продолжение пункта Char"/>
    <w:uiPriority w:val="99"/>
    <w:rsid w:val="00D96C8B"/>
    <w:rPr>
      <w:sz w:val="24"/>
      <w:lang w:val="ru-RU" w:eastAsia="ru-RU"/>
    </w:rPr>
  </w:style>
  <w:style w:type="character" w:customStyle="1" w:styleId="aff6">
    <w:name w:val="Перечисление – Знак"/>
    <w:uiPriority w:val="99"/>
    <w:rsid w:val="00D96C8B"/>
    <w:rPr>
      <w:sz w:val="24"/>
      <w:lang w:val="ru-RU" w:eastAsia="ru-RU"/>
    </w:rPr>
  </w:style>
  <w:style w:type="character" w:customStyle="1" w:styleId="43">
    <w:name w:val="Раздел 4 Знак"/>
    <w:link w:val="40"/>
    <w:uiPriority w:val="99"/>
    <w:locked/>
    <w:rsid w:val="00D96C8B"/>
    <w:rPr>
      <w:rFonts w:ascii="Times New Roman" w:hAnsi="Times New Roman"/>
      <w:sz w:val="24"/>
    </w:rPr>
  </w:style>
  <w:style w:type="character" w:styleId="aff7">
    <w:name w:val="FollowedHyperlink"/>
    <w:basedOn w:val="a1"/>
    <w:uiPriority w:val="99"/>
    <w:semiHidden/>
    <w:rsid w:val="00D96C8B"/>
    <w:rPr>
      <w:rFonts w:cs="Times New Roman"/>
      <w:color w:val="800080"/>
      <w:u w:val="single"/>
    </w:rPr>
  </w:style>
  <w:style w:type="paragraph" w:customStyle="1" w:styleId="xl69">
    <w:name w:val="xl69"/>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0">
    <w:name w:val="xl70"/>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1">
    <w:name w:val="xl71"/>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2">
    <w:name w:val="xl72"/>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3">
    <w:name w:val="xl73"/>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4">
    <w:name w:val="xl74"/>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75">
    <w:name w:val="xl75"/>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6">
    <w:name w:val="xl76"/>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7">
    <w:name w:val="xl77"/>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8">
    <w:name w:val="xl78"/>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9">
    <w:name w:val="xl79"/>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0">
    <w:name w:val="xl80"/>
    <w:basedOn w:val="a0"/>
    <w:uiPriority w:val="99"/>
    <w:rsid w:val="00D96C8B"/>
    <w:pPr>
      <w:pBdr>
        <w:top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81">
    <w:name w:val="xl81"/>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2">
    <w:name w:val="xl82"/>
    <w:basedOn w:val="a0"/>
    <w:uiPriority w:val="99"/>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3">
    <w:name w:val="xl83"/>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84">
    <w:name w:val="xl84"/>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lang w:val="ru-RU" w:eastAsia="ru-RU"/>
    </w:rPr>
  </w:style>
  <w:style w:type="paragraph" w:customStyle="1" w:styleId="xl85">
    <w:name w:val="xl85"/>
    <w:basedOn w:val="a0"/>
    <w:uiPriority w:val="99"/>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6">
    <w:name w:val="xl86"/>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val="ru-RU" w:eastAsia="ru-RU"/>
    </w:rPr>
  </w:style>
  <w:style w:type="paragraph" w:customStyle="1" w:styleId="xl87">
    <w:name w:val="xl87"/>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8">
    <w:name w:val="xl88"/>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9">
    <w:name w:val="xl89"/>
    <w:basedOn w:val="a0"/>
    <w:uiPriority w:val="99"/>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0">
    <w:name w:val="xl90"/>
    <w:basedOn w:val="a0"/>
    <w:uiPriority w:val="99"/>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1">
    <w:name w:val="xl91"/>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2">
    <w:name w:val="xl92"/>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3">
    <w:name w:val="xl93"/>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4">
    <w:name w:val="xl94"/>
    <w:basedOn w:val="a0"/>
    <w:uiPriority w:val="99"/>
    <w:rsid w:val="00D96C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4"/>
      <w:szCs w:val="24"/>
      <w:lang w:val="ru-RU" w:eastAsia="ru-RU"/>
    </w:rPr>
  </w:style>
  <w:style w:type="paragraph" w:customStyle="1" w:styleId="xl95">
    <w:name w:val="xl95"/>
    <w:basedOn w:val="a0"/>
    <w:uiPriority w:val="99"/>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6">
    <w:name w:val="xl96"/>
    <w:basedOn w:val="a0"/>
    <w:uiPriority w:val="99"/>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7">
    <w:name w:val="xl97"/>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98">
    <w:name w:val="xl98"/>
    <w:basedOn w:val="a0"/>
    <w:uiPriority w:val="99"/>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9">
    <w:name w:val="xl99"/>
    <w:basedOn w:val="a0"/>
    <w:uiPriority w:val="99"/>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100">
    <w:name w:val="xl100"/>
    <w:basedOn w:val="a0"/>
    <w:uiPriority w:val="99"/>
    <w:rsid w:val="00D96C8B"/>
    <w:pPr>
      <w:spacing w:before="100" w:beforeAutospacing="1" w:after="100" w:afterAutospacing="1"/>
      <w:jc w:val="center"/>
    </w:pPr>
    <w:rPr>
      <w:sz w:val="24"/>
      <w:szCs w:val="24"/>
      <w:lang w:val="ru-RU" w:eastAsia="ru-RU"/>
    </w:rPr>
  </w:style>
  <w:style w:type="paragraph" w:customStyle="1" w:styleId="xl101">
    <w:name w:val="xl101"/>
    <w:basedOn w:val="a0"/>
    <w:uiPriority w:val="99"/>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2">
    <w:name w:val="xl102"/>
    <w:basedOn w:val="a0"/>
    <w:uiPriority w:val="99"/>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sz w:val="24"/>
      <w:szCs w:val="24"/>
      <w:lang w:val="ru-RU" w:eastAsia="ru-RU"/>
    </w:rPr>
  </w:style>
  <w:style w:type="paragraph" w:customStyle="1" w:styleId="xl103">
    <w:name w:val="xl103"/>
    <w:basedOn w:val="a0"/>
    <w:uiPriority w:val="99"/>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04">
    <w:name w:val="xl104"/>
    <w:basedOn w:val="a0"/>
    <w:uiPriority w:val="99"/>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5">
    <w:name w:val="xl105"/>
    <w:basedOn w:val="a0"/>
    <w:uiPriority w:val="99"/>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6">
    <w:name w:val="xl106"/>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107">
    <w:name w:val="xl107"/>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ru-RU" w:eastAsia="ru-RU"/>
    </w:rPr>
  </w:style>
  <w:style w:type="paragraph" w:customStyle="1" w:styleId="xl108">
    <w:name w:val="xl108"/>
    <w:basedOn w:val="a0"/>
    <w:uiPriority w:val="99"/>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9">
    <w:name w:val="xl109"/>
    <w:basedOn w:val="a0"/>
    <w:uiPriority w:val="99"/>
    <w:rsid w:val="00D96C8B"/>
    <w:pPr>
      <w:spacing w:before="100" w:beforeAutospacing="1" w:after="100" w:afterAutospacing="1"/>
      <w:jc w:val="center"/>
    </w:pPr>
    <w:rPr>
      <w:sz w:val="24"/>
      <w:szCs w:val="24"/>
      <w:lang w:val="ru-RU" w:eastAsia="ru-RU"/>
    </w:rPr>
  </w:style>
  <w:style w:type="paragraph" w:customStyle="1" w:styleId="xl110">
    <w:name w:val="xl110"/>
    <w:basedOn w:val="a0"/>
    <w:uiPriority w:val="99"/>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1">
    <w:name w:val="xl111"/>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2">
    <w:name w:val="xl112"/>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13">
    <w:name w:val="xl113"/>
    <w:basedOn w:val="a0"/>
    <w:uiPriority w:val="99"/>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4">
    <w:name w:val="xl114"/>
    <w:basedOn w:val="a0"/>
    <w:uiPriority w:val="99"/>
    <w:rsid w:val="00D96C8B"/>
    <w:pPr>
      <w:pBdr>
        <w:top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5">
    <w:name w:val="xl115"/>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6">
    <w:name w:val="xl116"/>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7">
    <w:name w:val="xl117"/>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8">
    <w:name w:val="xl118"/>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9">
    <w:name w:val="xl119"/>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0">
    <w:name w:val="xl120"/>
    <w:basedOn w:val="a0"/>
    <w:uiPriority w:val="99"/>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1">
    <w:name w:val="xl121"/>
    <w:basedOn w:val="a0"/>
    <w:uiPriority w:val="99"/>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22">
    <w:name w:val="xl122"/>
    <w:basedOn w:val="a0"/>
    <w:uiPriority w:val="99"/>
    <w:rsid w:val="00D96C8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23">
    <w:name w:val="xl123"/>
    <w:basedOn w:val="a0"/>
    <w:uiPriority w:val="99"/>
    <w:rsid w:val="00D96C8B"/>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sz w:val="24"/>
      <w:szCs w:val="24"/>
      <w:lang w:val="ru-RU" w:eastAsia="ru-RU"/>
    </w:rPr>
  </w:style>
  <w:style w:type="paragraph" w:customStyle="1" w:styleId="xl124">
    <w:name w:val="xl124"/>
    <w:basedOn w:val="a0"/>
    <w:uiPriority w:val="99"/>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character" w:customStyle="1" w:styleId="rvts9">
    <w:name w:val="rvts9"/>
    <w:basedOn w:val="a1"/>
    <w:uiPriority w:val="99"/>
    <w:rsid w:val="00D96C8B"/>
    <w:rPr>
      <w:rFonts w:cs="Times New Roman"/>
    </w:rPr>
  </w:style>
  <w:style w:type="paragraph" w:customStyle="1" w:styleId="25">
    <w:name w:val="Знак Знак Знак2"/>
    <w:basedOn w:val="a0"/>
    <w:uiPriority w:val="99"/>
    <w:rsid w:val="00D96C8B"/>
    <w:rPr>
      <w:rFonts w:ascii="Verdana" w:hAnsi="Verdana"/>
      <w:lang w:val="en-US" w:eastAsia="en-US"/>
    </w:rPr>
  </w:style>
  <w:style w:type="paragraph" w:customStyle="1" w:styleId="rvps6">
    <w:name w:val="rvps6"/>
    <w:basedOn w:val="a0"/>
    <w:uiPriority w:val="99"/>
    <w:rsid w:val="00141A29"/>
    <w:pPr>
      <w:spacing w:before="100" w:beforeAutospacing="1" w:after="100" w:afterAutospacing="1"/>
    </w:pPr>
    <w:rPr>
      <w:sz w:val="24"/>
      <w:szCs w:val="24"/>
      <w:lang w:val="en-US" w:eastAsia="en-US"/>
    </w:rPr>
  </w:style>
  <w:style w:type="paragraph" w:customStyle="1" w:styleId="rvps12">
    <w:name w:val="rvps12"/>
    <w:basedOn w:val="a0"/>
    <w:uiPriority w:val="99"/>
    <w:rsid w:val="00141A29"/>
    <w:pPr>
      <w:spacing w:before="100" w:beforeAutospacing="1" w:after="100" w:afterAutospacing="1"/>
    </w:pPr>
    <w:rPr>
      <w:sz w:val="24"/>
      <w:szCs w:val="24"/>
      <w:lang w:val="en-US" w:eastAsia="en-US"/>
    </w:rPr>
  </w:style>
  <w:style w:type="character" w:customStyle="1" w:styleId="rvts82">
    <w:name w:val="rvts82"/>
    <w:basedOn w:val="a1"/>
    <w:uiPriority w:val="99"/>
    <w:rsid w:val="00141A29"/>
    <w:rPr>
      <w:rFonts w:cs="Times New Roman"/>
    </w:rPr>
  </w:style>
  <w:style w:type="paragraph" w:customStyle="1" w:styleId="rvps14">
    <w:name w:val="rvps14"/>
    <w:basedOn w:val="a0"/>
    <w:uiPriority w:val="99"/>
    <w:rsid w:val="00141A29"/>
    <w:pPr>
      <w:spacing w:before="100" w:beforeAutospacing="1" w:after="100" w:afterAutospacing="1"/>
    </w:pPr>
    <w:rPr>
      <w:sz w:val="24"/>
      <w:szCs w:val="24"/>
      <w:lang w:val="en-US" w:eastAsia="en-US"/>
    </w:rPr>
  </w:style>
  <w:style w:type="character" w:customStyle="1" w:styleId="rvts11">
    <w:name w:val="rvts11"/>
    <w:basedOn w:val="a1"/>
    <w:uiPriority w:val="99"/>
    <w:rsid w:val="00141A29"/>
    <w:rPr>
      <w:rFonts w:cs="Times New Roman"/>
    </w:rPr>
  </w:style>
  <w:style w:type="character" w:styleId="aff8">
    <w:name w:val="Unresolved Mention"/>
    <w:basedOn w:val="a1"/>
    <w:uiPriority w:val="99"/>
    <w:semiHidden/>
    <w:unhideWhenUsed/>
    <w:rsid w:val="004A7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321554">
      <w:bodyDiv w:val="1"/>
      <w:marLeft w:val="0"/>
      <w:marRight w:val="0"/>
      <w:marTop w:val="0"/>
      <w:marBottom w:val="0"/>
      <w:divBdr>
        <w:top w:val="none" w:sz="0" w:space="0" w:color="auto"/>
        <w:left w:val="none" w:sz="0" w:space="0" w:color="auto"/>
        <w:bottom w:val="none" w:sz="0" w:space="0" w:color="auto"/>
        <w:right w:val="none" w:sz="0" w:space="0" w:color="auto"/>
      </w:divBdr>
    </w:div>
    <w:div w:id="312607781">
      <w:marLeft w:val="0"/>
      <w:marRight w:val="0"/>
      <w:marTop w:val="0"/>
      <w:marBottom w:val="0"/>
      <w:divBdr>
        <w:top w:val="none" w:sz="0" w:space="0" w:color="auto"/>
        <w:left w:val="none" w:sz="0" w:space="0" w:color="auto"/>
        <w:bottom w:val="none" w:sz="0" w:space="0" w:color="auto"/>
        <w:right w:val="none" w:sz="0" w:space="0" w:color="auto"/>
      </w:divBdr>
    </w:div>
    <w:div w:id="312607783">
      <w:marLeft w:val="0"/>
      <w:marRight w:val="0"/>
      <w:marTop w:val="0"/>
      <w:marBottom w:val="0"/>
      <w:divBdr>
        <w:top w:val="none" w:sz="0" w:space="0" w:color="auto"/>
        <w:left w:val="none" w:sz="0" w:space="0" w:color="auto"/>
        <w:bottom w:val="none" w:sz="0" w:space="0" w:color="auto"/>
        <w:right w:val="none" w:sz="0" w:space="0" w:color="auto"/>
      </w:divBdr>
    </w:div>
    <w:div w:id="312607784">
      <w:marLeft w:val="0"/>
      <w:marRight w:val="0"/>
      <w:marTop w:val="0"/>
      <w:marBottom w:val="0"/>
      <w:divBdr>
        <w:top w:val="none" w:sz="0" w:space="0" w:color="auto"/>
        <w:left w:val="none" w:sz="0" w:space="0" w:color="auto"/>
        <w:bottom w:val="none" w:sz="0" w:space="0" w:color="auto"/>
        <w:right w:val="none" w:sz="0" w:space="0" w:color="auto"/>
      </w:divBdr>
    </w:div>
    <w:div w:id="312607785">
      <w:marLeft w:val="0"/>
      <w:marRight w:val="0"/>
      <w:marTop w:val="0"/>
      <w:marBottom w:val="0"/>
      <w:divBdr>
        <w:top w:val="none" w:sz="0" w:space="0" w:color="auto"/>
        <w:left w:val="none" w:sz="0" w:space="0" w:color="auto"/>
        <w:bottom w:val="none" w:sz="0" w:space="0" w:color="auto"/>
        <w:right w:val="none" w:sz="0" w:space="0" w:color="auto"/>
      </w:divBdr>
    </w:div>
    <w:div w:id="312607787">
      <w:marLeft w:val="0"/>
      <w:marRight w:val="0"/>
      <w:marTop w:val="0"/>
      <w:marBottom w:val="0"/>
      <w:divBdr>
        <w:top w:val="none" w:sz="0" w:space="0" w:color="auto"/>
        <w:left w:val="none" w:sz="0" w:space="0" w:color="auto"/>
        <w:bottom w:val="none" w:sz="0" w:space="0" w:color="auto"/>
        <w:right w:val="none" w:sz="0" w:space="0" w:color="auto"/>
      </w:divBdr>
      <w:divsChild>
        <w:div w:id="312607782">
          <w:marLeft w:val="0"/>
          <w:marRight w:val="0"/>
          <w:marTop w:val="0"/>
          <w:marBottom w:val="150"/>
          <w:divBdr>
            <w:top w:val="none" w:sz="0" w:space="0" w:color="auto"/>
            <w:left w:val="none" w:sz="0" w:space="0" w:color="auto"/>
            <w:bottom w:val="none" w:sz="0" w:space="0" w:color="auto"/>
            <w:right w:val="none" w:sz="0" w:space="0" w:color="auto"/>
          </w:divBdr>
        </w:div>
      </w:divsChild>
    </w:div>
    <w:div w:id="312607788">
      <w:marLeft w:val="0"/>
      <w:marRight w:val="0"/>
      <w:marTop w:val="0"/>
      <w:marBottom w:val="0"/>
      <w:divBdr>
        <w:top w:val="none" w:sz="0" w:space="0" w:color="auto"/>
        <w:left w:val="none" w:sz="0" w:space="0" w:color="auto"/>
        <w:bottom w:val="none" w:sz="0" w:space="0" w:color="auto"/>
        <w:right w:val="none" w:sz="0" w:space="0" w:color="auto"/>
      </w:divBdr>
    </w:div>
    <w:div w:id="312607789">
      <w:marLeft w:val="0"/>
      <w:marRight w:val="0"/>
      <w:marTop w:val="0"/>
      <w:marBottom w:val="0"/>
      <w:divBdr>
        <w:top w:val="none" w:sz="0" w:space="0" w:color="auto"/>
        <w:left w:val="none" w:sz="0" w:space="0" w:color="auto"/>
        <w:bottom w:val="none" w:sz="0" w:space="0" w:color="auto"/>
        <w:right w:val="none" w:sz="0" w:space="0" w:color="auto"/>
      </w:divBdr>
    </w:div>
    <w:div w:id="312607790">
      <w:marLeft w:val="0"/>
      <w:marRight w:val="0"/>
      <w:marTop w:val="0"/>
      <w:marBottom w:val="0"/>
      <w:divBdr>
        <w:top w:val="none" w:sz="0" w:space="0" w:color="auto"/>
        <w:left w:val="none" w:sz="0" w:space="0" w:color="auto"/>
        <w:bottom w:val="none" w:sz="0" w:space="0" w:color="auto"/>
        <w:right w:val="none" w:sz="0" w:space="0" w:color="auto"/>
      </w:divBdr>
    </w:div>
    <w:div w:id="312607791">
      <w:marLeft w:val="0"/>
      <w:marRight w:val="0"/>
      <w:marTop w:val="0"/>
      <w:marBottom w:val="0"/>
      <w:divBdr>
        <w:top w:val="none" w:sz="0" w:space="0" w:color="auto"/>
        <w:left w:val="none" w:sz="0" w:space="0" w:color="auto"/>
        <w:bottom w:val="none" w:sz="0" w:space="0" w:color="auto"/>
        <w:right w:val="none" w:sz="0" w:space="0" w:color="auto"/>
      </w:divBdr>
      <w:divsChild>
        <w:div w:id="312607786">
          <w:marLeft w:val="0"/>
          <w:marRight w:val="0"/>
          <w:marTop w:val="0"/>
          <w:marBottom w:val="0"/>
          <w:divBdr>
            <w:top w:val="none" w:sz="0" w:space="0" w:color="auto"/>
            <w:left w:val="none" w:sz="0" w:space="0" w:color="auto"/>
            <w:bottom w:val="none" w:sz="0" w:space="0" w:color="auto"/>
            <w:right w:val="none" w:sz="0" w:space="0" w:color="auto"/>
          </w:divBdr>
        </w:div>
      </w:divsChild>
    </w:div>
    <w:div w:id="312607792">
      <w:marLeft w:val="0"/>
      <w:marRight w:val="0"/>
      <w:marTop w:val="0"/>
      <w:marBottom w:val="0"/>
      <w:divBdr>
        <w:top w:val="none" w:sz="0" w:space="0" w:color="auto"/>
        <w:left w:val="none" w:sz="0" w:space="0" w:color="auto"/>
        <w:bottom w:val="none" w:sz="0" w:space="0" w:color="auto"/>
        <w:right w:val="none" w:sz="0" w:space="0" w:color="auto"/>
      </w:divBdr>
    </w:div>
    <w:div w:id="412359337">
      <w:bodyDiv w:val="1"/>
      <w:marLeft w:val="0"/>
      <w:marRight w:val="0"/>
      <w:marTop w:val="0"/>
      <w:marBottom w:val="0"/>
      <w:divBdr>
        <w:top w:val="none" w:sz="0" w:space="0" w:color="auto"/>
        <w:left w:val="none" w:sz="0" w:space="0" w:color="auto"/>
        <w:bottom w:val="none" w:sz="0" w:space="0" w:color="auto"/>
        <w:right w:val="none" w:sz="0" w:space="0" w:color="auto"/>
      </w:divBdr>
    </w:div>
    <w:div w:id="723681118">
      <w:bodyDiv w:val="1"/>
      <w:marLeft w:val="0"/>
      <w:marRight w:val="0"/>
      <w:marTop w:val="0"/>
      <w:marBottom w:val="0"/>
      <w:divBdr>
        <w:top w:val="none" w:sz="0" w:space="0" w:color="auto"/>
        <w:left w:val="none" w:sz="0" w:space="0" w:color="auto"/>
        <w:bottom w:val="none" w:sz="0" w:space="0" w:color="auto"/>
        <w:right w:val="none" w:sz="0" w:space="0" w:color="auto"/>
      </w:divBdr>
    </w:div>
    <w:div w:id="792669702">
      <w:bodyDiv w:val="1"/>
      <w:marLeft w:val="0"/>
      <w:marRight w:val="0"/>
      <w:marTop w:val="0"/>
      <w:marBottom w:val="0"/>
      <w:divBdr>
        <w:top w:val="none" w:sz="0" w:space="0" w:color="auto"/>
        <w:left w:val="none" w:sz="0" w:space="0" w:color="auto"/>
        <w:bottom w:val="none" w:sz="0" w:space="0" w:color="auto"/>
        <w:right w:val="none" w:sz="0" w:space="0" w:color="auto"/>
      </w:divBdr>
    </w:div>
    <w:div w:id="1105227462">
      <w:bodyDiv w:val="1"/>
      <w:marLeft w:val="0"/>
      <w:marRight w:val="0"/>
      <w:marTop w:val="0"/>
      <w:marBottom w:val="0"/>
      <w:divBdr>
        <w:top w:val="none" w:sz="0" w:space="0" w:color="auto"/>
        <w:left w:val="none" w:sz="0" w:space="0" w:color="auto"/>
        <w:bottom w:val="none" w:sz="0" w:space="0" w:color="auto"/>
        <w:right w:val="none" w:sz="0" w:space="0" w:color="auto"/>
      </w:divBdr>
    </w:div>
    <w:div w:id="1500654087">
      <w:bodyDiv w:val="1"/>
      <w:marLeft w:val="0"/>
      <w:marRight w:val="0"/>
      <w:marTop w:val="0"/>
      <w:marBottom w:val="0"/>
      <w:divBdr>
        <w:top w:val="none" w:sz="0" w:space="0" w:color="auto"/>
        <w:left w:val="none" w:sz="0" w:space="0" w:color="auto"/>
        <w:bottom w:val="none" w:sz="0" w:space="0" w:color="auto"/>
        <w:right w:val="none" w:sz="0" w:space="0" w:color="auto"/>
      </w:divBdr>
    </w:div>
    <w:div w:id="167742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ivnesoc.gov.ua" TargetMode="External"/><Relationship Id="rId3" Type="http://schemas.openxmlformats.org/officeDocument/2006/relationships/settings" Target="settings.xml"/><Relationship Id="rId7" Type="http://schemas.openxmlformats.org/officeDocument/2006/relationships/hyperlink" Target="mailto:dsvp@rivnerada.gov.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sp@rivnerada.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4559</Characters>
  <Application>Microsoft Office Word</Application>
  <DocSecurity>0</DocSecurity>
  <Lines>37</Lines>
  <Paragraphs>10</Paragraphs>
  <ScaleCrop>false</ScaleCrop>
  <Company>DreamLair</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kutsa</dc:creator>
  <cp:keywords/>
  <dc:description/>
  <cp:lastModifiedBy>Ольга Міцкевич</cp:lastModifiedBy>
  <cp:revision>7</cp:revision>
  <cp:lastPrinted>2021-06-02T11:23:00Z</cp:lastPrinted>
  <dcterms:created xsi:type="dcterms:W3CDTF">2025-02-09T13:04:00Z</dcterms:created>
  <dcterms:modified xsi:type="dcterms:W3CDTF">2025-07-21T13:16:00Z</dcterms:modified>
</cp:coreProperties>
</file>