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577" w:rsidRPr="00CF0BC5" w:rsidRDefault="00AB3577" w:rsidP="004E74B5">
      <w:pPr>
        <w:spacing w:after="0" w:line="240" w:lineRule="exact"/>
        <w:jc w:val="center"/>
        <w:rPr>
          <w:b/>
          <w:bCs/>
          <w:sz w:val="24"/>
          <w:szCs w:val="24"/>
          <w:lang w:eastAsia="ru-RU"/>
        </w:rPr>
      </w:pPr>
      <w:r w:rsidRPr="00CF0BC5">
        <w:rPr>
          <w:b/>
          <w:bCs/>
          <w:sz w:val="24"/>
          <w:szCs w:val="24"/>
          <w:lang w:val="uk-UA" w:eastAsia="ru-RU"/>
        </w:rPr>
        <w:t>З В І Т</w:t>
      </w:r>
    </w:p>
    <w:p w:rsidR="00AB3577" w:rsidRPr="00600FB8" w:rsidRDefault="00AB3577" w:rsidP="004E74B5">
      <w:pPr>
        <w:spacing w:after="0" w:line="240" w:lineRule="exact"/>
        <w:ind w:left="426" w:hanging="426"/>
        <w:jc w:val="center"/>
        <w:rPr>
          <w:b/>
          <w:bCs/>
          <w:sz w:val="24"/>
          <w:szCs w:val="24"/>
          <w:lang w:val="uk-UA" w:eastAsia="ru-RU"/>
        </w:rPr>
      </w:pPr>
      <w:r w:rsidRPr="00600FB8">
        <w:rPr>
          <w:b/>
          <w:bCs/>
          <w:sz w:val="24"/>
          <w:szCs w:val="24"/>
          <w:lang w:val="uk-UA" w:eastAsia="ru-RU"/>
        </w:rPr>
        <w:t xml:space="preserve">про роботу Територіального центру соціального обслуговування </w:t>
      </w:r>
    </w:p>
    <w:p w:rsidR="00AB3577" w:rsidRPr="00600FB8" w:rsidRDefault="00AB3577" w:rsidP="004E74B5">
      <w:pPr>
        <w:spacing w:after="0" w:line="240" w:lineRule="exact"/>
        <w:jc w:val="center"/>
        <w:rPr>
          <w:b/>
          <w:bCs/>
          <w:sz w:val="24"/>
          <w:szCs w:val="24"/>
          <w:lang w:val="uk-UA" w:eastAsia="ru-RU"/>
        </w:rPr>
      </w:pPr>
      <w:r w:rsidRPr="00600FB8">
        <w:rPr>
          <w:b/>
          <w:bCs/>
          <w:sz w:val="24"/>
          <w:szCs w:val="24"/>
          <w:lang w:val="uk-UA" w:eastAsia="ru-RU"/>
        </w:rPr>
        <w:t xml:space="preserve">(надання соціальних послуг) м. Рівного за  </w:t>
      </w:r>
      <w:r>
        <w:rPr>
          <w:b/>
          <w:bCs/>
          <w:sz w:val="24"/>
          <w:szCs w:val="24"/>
          <w:lang w:val="uk-UA" w:eastAsia="ru-RU"/>
        </w:rPr>
        <w:t>грудень</w:t>
      </w:r>
      <w:r w:rsidRPr="00600FB8">
        <w:rPr>
          <w:b/>
          <w:bCs/>
          <w:sz w:val="24"/>
          <w:szCs w:val="24"/>
          <w:lang w:val="uk-UA" w:eastAsia="ru-RU"/>
        </w:rPr>
        <w:t xml:space="preserve">  2025 </w:t>
      </w:r>
      <w:r>
        <w:rPr>
          <w:b/>
          <w:bCs/>
          <w:sz w:val="24"/>
          <w:szCs w:val="24"/>
          <w:lang w:val="uk-UA" w:eastAsia="ru-RU"/>
        </w:rPr>
        <w:t>/ за 2025 рік</w:t>
      </w:r>
    </w:p>
    <w:p w:rsidR="00AB3577" w:rsidRPr="00ED124C" w:rsidRDefault="00AB3577" w:rsidP="004E74B5">
      <w:pPr>
        <w:spacing w:after="0" w:line="240" w:lineRule="exact"/>
        <w:ind w:firstLine="426"/>
        <w:jc w:val="both"/>
        <w:rPr>
          <w:b/>
          <w:bCs/>
          <w:color w:val="FF0000"/>
          <w:sz w:val="24"/>
          <w:szCs w:val="24"/>
          <w:lang w:val="uk-UA" w:eastAsia="ru-RU"/>
        </w:rPr>
      </w:pPr>
    </w:p>
    <w:p w:rsidR="00AB3577" w:rsidRPr="00B97438" w:rsidRDefault="00AB3577" w:rsidP="00A1739A">
      <w:pPr>
        <w:tabs>
          <w:tab w:val="left" w:pos="709"/>
        </w:tabs>
        <w:spacing w:after="0"/>
        <w:ind w:left="142" w:firstLine="425"/>
        <w:jc w:val="both"/>
        <w:rPr>
          <w:b/>
          <w:sz w:val="24"/>
          <w:szCs w:val="24"/>
          <w:lang w:val="uk-UA" w:eastAsia="ru-RU"/>
        </w:rPr>
      </w:pPr>
      <w:bookmarkStart w:id="0" w:name="_Hlk147406172"/>
      <w:r w:rsidRPr="00E4714D">
        <w:rPr>
          <w:sz w:val="24"/>
          <w:szCs w:val="24"/>
          <w:lang w:val="uk-UA" w:eastAsia="ru-RU"/>
        </w:rPr>
        <w:t xml:space="preserve">В період з </w:t>
      </w:r>
      <w:r w:rsidRPr="00E4714D">
        <w:rPr>
          <w:i/>
          <w:iCs/>
          <w:sz w:val="24"/>
          <w:szCs w:val="24"/>
          <w:u w:val="single"/>
          <w:lang w:val="uk-UA" w:eastAsia="ru-RU"/>
        </w:rPr>
        <w:t>01.01.2025</w:t>
      </w:r>
      <w:r w:rsidRPr="00E4714D">
        <w:rPr>
          <w:sz w:val="24"/>
          <w:szCs w:val="24"/>
          <w:lang w:val="uk-UA" w:eastAsia="ru-RU"/>
        </w:rPr>
        <w:t xml:space="preserve"> у відділеннях Терцентру надан</w:t>
      </w:r>
      <w:r>
        <w:rPr>
          <w:sz w:val="24"/>
          <w:szCs w:val="24"/>
          <w:lang w:val="uk-UA" w:eastAsia="ru-RU"/>
        </w:rPr>
        <w:t>а</w:t>
      </w:r>
      <w:r w:rsidRPr="00E4714D">
        <w:rPr>
          <w:b/>
          <w:sz w:val="24"/>
          <w:szCs w:val="24"/>
          <w:lang w:val="uk-UA" w:eastAsia="ru-RU"/>
        </w:rPr>
        <w:t xml:space="preserve"> 187661 </w:t>
      </w:r>
      <w:r w:rsidRPr="00E4714D">
        <w:rPr>
          <w:sz w:val="24"/>
          <w:szCs w:val="24"/>
          <w:lang w:val="uk-UA" w:eastAsia="ru-RU"/>
        </w:rPr>
        <w:t>соціальна послуга</w:t>
      </w:r>
      <w:r w:rsidRPr="00486F31">
        <w:rPr>
          <w:color w:val="FF0000"/>
          <w:sz w:val="24"/>
          <w:szCs w:val="24"/>
          <w:lang w:val="uk-UA" w:eastAsia="ru-RU"/>
        </w:rPr>
        <w:t xml:space="preserve"> </w:t>
      </w:r>
      <w:r w:rsidRPr="00E4714D">
        <w:rPr>
          <w:sz w:val="24"/>
          <w:szCs w:val="24"/>
          <w:lang w:val="uk-UA" w:eastAsia="ru-RU"/>
        </w:rPr>
        <w:t xml:space="preserve">для </w:t>
      </w:r>
      <w:r w:rsidRPr="00E4714D">
        <w:rPr>
          <w:b/>
          <w:bCs/>
          <w:sz w:val="24"/>
          <w:szCs w:val="24"/>
          <w:lang w:val="uk-UA" w:eastAsia="ru-RU"/>
        </w:rPr>
        <w:t xml:space="preserve">4691 </w:t>
      </w:r>
      <w:r w:rsidRPr="00E4714D">
        <w:rPr>
          <w:sz w:val="24"/>
          <w:szCs w:val="24"/>
          <w:lang w:val="uk-UA" w:eastAsia="ru-RU"/>
        </w:rPr>
        <w:t xml:space="preserve">особи (догляд вдома </w:t>
      </w:r>
      <w:r w:rsidRPr="00E4714D">
        <w:rPr>
          <w:b/>
          <w:bCs/>
          <w:sz w:val="24"/>
          <w:szCs w:val="24"/>
          <w:lang w:val="uk-UA" w:eastAsia="ru-RU"/>
        </w:rPr>
        <w:t xml:space="preserve">– </w:t>
      </w:r>
      <w:r w:rsidRPr="00E4714D">
        <w:rPr>
          <w:b/>
          <w:sz w:val="24"/>
          <w:szCs w:val="24"/>
          <w:lang w:val="uk-UA" w:eastAsia="ru-RU"/>
        </w:rPr>
        <w:t xml:space="preserve">125013 </w:t>
      </w:r>
      <w:r w:rsidRPr="00E4714D">
        <w:rPr>
          <w:sz w:val="24"/>
          <w:szCs w:val="24"/>
          <w:lang w:val="uk-UA" w:eastAsia="ru-RU"/>
        </w:rPr>
        <w:t>послуг для</w:t>
      </w:r>
      <w:r w:rsidRPr="00E4714D">
        <w:rPr>
          <w:b/>
          <w:bCs/>
          <w:sz w:val="24"/>
          <w:szCs w:val="24"/>
          <w:lang w:val="uk-UA" w:eastAsia="ru-RU"/>
        </w:rPr>
        <w:t xml:space="preserve"> 1412 </w:t>
      </w:r>
      <w:r w:rsidRPr="00E4714D">
        <w:rPr>
          <w:sz w:val="24"/>
          <w:szCs w:val="24"/>
          <w:lang w:val="uk-UA" w:eastAsia="ru-RU"/>
        </w:rPr>
        <w:t>осіб, натуральна допомога –</w:t>
      </w:r>
      <w:r w:rsidRPr="00E4714D">
        <w:rPr>
          <w:b/>
          <w:bCs/>
          <w:sz w:val="24"/>
          <w:szCs w:val="24"/>
          <w:lang w:val="uk-UA" w:eastAsia="ru-RU"/>
        </w:rPr>
        <w:t xml:space="preserve"> 23441 </w:t>
      </w:r>
      <w:r w:rsidRPr="00E4714D">
        <w:rPr>
          <w:sz w:val="24"/>
          <w:szCs w:val="24"/>
          <w:lang w:val="uk-UA" w:eastAsia="ru-RU"/>
        </w:rPr>
        <w:t xml:space="preserve"> послуга для</w:t>
      </w:r>
      <w:r w:rsidRPr="00683BBD">
        <w:rPr>
          <w:sz w:val="24"/>
          <w:szCs w:val="24"/>
          <w:lang w:val="uk-UA" w:eastAsia="ru-RU"/>
        </w:rPr>
        <w:t xml:space="preserve"> </w:t>
      </w:r>
      <w:r w:rsidRPr="00683BBD">
        <w:rPr>
          <w:b/>
          <w:bCs/>
          <w:sz w:val="24"/>
          <w:szCs w:val="24"/>
          <w:lang w:val="uk-UA" w:eastAsia="ru-RU"/>
        </w:rPr>
        <w:t xml:space="preserve">1584 </w:t>
      </w:r>
      <w:r w:rsidRPr="00683BBD">
        <w:rPr>
          <w:sz w:val="24"/>
          <w:szCs w:val="24"/>
          <w:lang w:val="uk-UA" w:eastAsia="ru-RU"/>
        </w:rPr>
        <w:t>осіб, з них</w:t>
      </w:r>
      <w:r w:rsidRPr="00683BBD">
        <w:rPr>
          <w:b/>
          <w:bCs/>
          <w:sz w:val="24"/>
          <w:szCs w:val="24"/>
          <w:lang w:val="uk-UA" w:eastAsia="ru-RU"/>
        </w:rPr>
        <w:t xml:space="preserve"> 515 </w:t>
      </w:r>
      <w:r w:rsidRPr="00683BBD">
        <w:rPr>
          <w:sz w:val="24"/>
          <w:szCs w:val="24"/>
          <w:lang w:val="uk-UA" w:eastAsia="ru-RU"/>
        </w:rPr>
        <w:t>осіб отримали послуги виключно у відділенні організації надання адресної натуральної допомоги,</w:t>
      </w:r>
      <w:r w:rsidRPr="00486F31">
        <w:rPr>
          <w:color w:val="FF0000"/>
          <w:sz w:val="24"/>
          <w:szCs w:val="24"/>
          <w:lang w:val="uk-UA" w:eastAsia="ru-RU"/>
        </w:rPr>
        <w:t xml:space="preserve"> </w:t>
      </w:r>
      <w:r w:rsidRPr="00B97438">
        <w:rPr>
          <w:sz w:val="24"/>
          <w:szCs w:val="24"/>
          <w:lang w:val="uk-UA" w:eastAsia="ru-RU"/>
        </w:rPr>
        <w:t xml:space="preserve">соціальна адаптація – </w:t>
      </w:r>
      <w:r w:rsidRPr="00B97438">
        <w:rPr>
          <w:b/>
          <w:bCs/>
          <w:sz w:val="24"/>
          <w:szCs w:val="24"/>
          <w:lang w:val="uk-UA" w:eastAsia="ru-RU"/>
        </w:rPr>
        <w:t>39207</w:t>
      </w:r>
      <w:r w:rsidRPr="00B97438">
        <w:rPr>
          <w:sz w:val="24"/>
          <w:szCs w:val="24"/>
          <w:lang w:val="uk-UA" w:eastAsia="ru-RU"/>
        </w:rPr>
        <w:t xml:space="preserve"> послуг для</w:t>
      </w:r>
      <w:r w:rsidRPr="00B97438">
        <w:rPr>
          <w:b/>
          <w:bCs/>
          <w:sz w:val="24"/>
          <w:szCs w:val="24"/>
          <w:lang w:val="uk-UA" w:eastAsia="ru-RU"/>
        </w:rPr>
        <w:t xml:space="preserve"> 1695 </w:t>
      </w:r>
      <w:r w:rsidRPr="00B97438">
        <w:rPr>
          <w:sz w:val="24"/>
          <w:szCs w:val="24"/>
          <w:lang w:val="uk-UA" w:eastAsia="ru-RU"/>
        </w:rPr>
        <w:t xml:space="preserve">осіб, з них </w:t>
      </w:r>
      <w:r w:rsidRPr="00B97438">
        <w:rPr>
          <w:b/>
          <w:bCs/>
          <w:sz w:val="24"/>
          <w:szCs w:val="24"/>
          <w:lang w:val="uk-UA" w:eastAsia="ru-RU"/>
        </w:rPr>
        <w:t xml:space="preserve">166 </w:t>
      </w:r>
      <w:r w:rsidRPr="00B97438">
        <w:rPr>
          <w:sz w:val="24"/>
          <w:szCs w:val="24"/>
          <w:lang w:val="uk-UA" w:eastAsia="ru-RU"/>
        </w:rPr>
        <w:t>осіб отримують послуги виключно у відділенні денного перебування).</w:t>
      </w:r>
    </w:p>
    <w:p w:rsidR="00AB3577" w:rsidRPr="00486F31" w:rsidRDefault="00AB3577" w:rsidP="00D86174">
      <w:pPr>
        <w:spacing w:after="0"/>
        <w:ind w:left="142" w:firstLine="425"/>
        <w:jc w:val="both"/>
        <w:rPr>
          <w:color w:val="FF0000"/>
          <w:sz w:val="24"/>
          <w:szCs w:val="24"/>
          <w:lang w:val="uk-UA" w:eastAsia="ru-RU"/>
        </w:rPr>
      </w:pPr>
      <w:r w:rsidRPr="00E4714D">
        <w:rPr>
          <w:sz w:val="24"/>
          <w:szCs w:val="24"/>
          <w:lang w:val="uk-UA" w:eastAsia="ru-RU"/>
        </w:rPr>
        <w:t xml:space="preserve">Станом на 01.01.2026 року в установі на обліку перебуває </w:t>
      </w:r>
      <w:r w:rsidRPr="00E4714D">
        <w:rPr>
          <w:b/>
          <w:bCs/>
          <w:sz w:val="24"/>
          <w:szCs w:val="24"/>
          <w:lang w:val="uk-UA" w:eastAsia="ru-RU"/>
        </w:rPr>
        <w:t>1900 осіб;</w:t>
      </w:r>
      <w:r w:rsidRPr="00E4714D">
        <w:rPr>
          <w:sz w:val="24"/>
          <w:szCs w:val="24"/>
          <w:lang w:val="uk-UA" w:eastAsia="ru-RU"/>
        </w:rPr>
        <w:t xml:space="preserve"> користуються послугами: догляд вдома – </w:t>
      </w:r>
      <w:r w:rsidRPr="00E4714D">
        <w:rPr>
          <w:b/>
          <w:sz w:val="24"/>
          <w:szCs w:val="24"/>
          <w:lang w:val="uk-UA" w:eastAsia="ru-RU"/>
        </w:rPr>
        <w:t xml:space="preserve">1261 </w:t>
      </w:r>
      <w:r w:rsidRPr="00E4714D">
        <w:rPr>
          <w:sz w:val="24"/>
          <w:szCs w:val="24"/>
          <w:lang w:val="uk-UA" w:eastAsia="ru-RU"/>
        </w:rPr>
        <w:t xml:space="preserve">особа; натуральна допомога – </w:t>
      </w:r>
      <w:r w:rsidRPr="00E4714D">
        <w:rPr>
          <w:b/>
          <w:sz w:val="24"/>
          <w:szCs w:val="24"/>
          <w:lang w:val="uk-UA" w:eastAsia="ru-RU"/>
        </w:rPr>
        <w:t xml:space="preserve">1756 </w:t>
      </w:r>
      <w:r w:rsidRPr="00E4714D">
        <w:rPr>
          <w:sz w:val="24"/>
          <w:szCs w:val="24"/>
          <w:lang w:val="uk-UA" w:eastAsia="ru-RU"/>
        </w:rPr>
        <w:t xml:space="preserve">осіб, з них </w:t>
      </w:r>
      <w:r w:rsidRPr="00E4714D">
        <w:rPr>
          <w:b/>
          <w:sz w:val="24"/>
          <w:szCs w:val="24"/>
          <w:lang w:val="uk-UA" w:eastAsia="ru-RU"/>
        </w:rPr>
        <w:t xml:space="preserve">495 </w:t>
      </w:r>
      <w:r w:rsidRPr="00E4714D">
        <w:rPr>
          <w:sz w:val="24"/>
          <w:szCs w:val="24"/>
          <w:lang w:val="uk-UA" w:eastAsia="ru-RU"/>
        </w:rPr>
        <w:t>осіб</w:t>
      </w:r>
      <w:r w:rsidRPr="00486F31">
        <w:rPr>
          <w:color w:val="FF0000"/>
          <w:sz w:val="24"/>
          <w:szCs w:val="24"/>
          <w:lang w:val="uk-UA" w:eastAsia="ru-RU"/>
        </w:rPr>
        <w:t xml:space="preserve"> </w:t>
      </w:r>
      <w:r w:rsidRPr="00E4714D">
        <w:rPr>
          <w:sz w:val="24"/>
          <w:szCs w:val="24"/>
          <w:lang w:val="uk-UA" w:eastAsia="ru-RU"/>
        </w:rPr>
        <w:t xml:space="preserve">виключно у </w:t>
      </w:r>
      <w:bookmarkStart w:id="1" w:name="_Hlk197337370"/>
      <w:r w:rsidRPr="00E4714D">
        <w:rPr>
          <w:sz w:val="24"/>
          <w:szCs w:val="24"/>
          <w:lang w:val="uk-UA" w:eastAsia="ru-RU"/>
        </w:rPr>
        <w:t>відділенні організації надання адресної натуральної допомоги</w:t>
      </w:r>
      <w:bookmarkEnd w:id="1"/>
      <w:r w:rsidRPr="00E4714D">
        <w:rPr>
          <w:sz w:val="24"/>
          <w:szCs w:val="24"/>
          <w:lang w:val="uk-UA" w:eastAsia="ru-RU"/>
        </w:rPr>
        <w:t xml:space="preserve">; соціальна адаптація -  </w:t>
      </w:r>
      <w:r w:rsidRPr="00E4714D">
        <w:rPr>
          <w:b/>
          <w:sz w:val="24"/>
          <w:szCs w:val="24"/>
          <w:lang w:val="uk-UA" w:eastAsia="ru-RU"/>
        </w:rPr>
        <w:t xml:space="preserve">1542 </w:t>
      </w:r>
      <w:r w:rsidRPr="00E4714D">
        <w:rPr>
          <w:sz w:val="24"/>
          <w:szCs w:val="24"/>
          <w:lang w:val="uk-UA" w:eastAsia="ru-RU"/>
        </w:rPr>
        <w:t xml:space="preserve">особи, з них </w:t>
      </w:r>
      <w:r w:rsidRPr="00E4714D">
        <w:rPr>
          <w:b/>
          <w:sz w:val="24"/>
          <w:szCs w:val="24"/>
          <w:lang w:val="uk-UA" w:eastAsia="ru-RU"/>
        </w:rPr>
        <w:t>144</w:t>
      </w:r>
      <w:r w:rsidRPr="00E4714D">
        <w:rPr>
          <w:sz w:val="24"/>
          <w:szCs w:val="24"/>
          <w:lang w:val="uk-UA" w:eastAsia="ru-RU"/>
        </w:rPr>
        <w:t xml:space="preserve"> особи - виключно у відділенні денного перебування</w:t>
      </w:r>
      <w:r w:rsidRPr="00486F31">
        <w:rPr>
          <w:color w:val="FF0000"/>
          <w:sz w:val="24"/>
          <w:szCs w:val="24"/>
          <w:lang w:val="uk-UA" w:eastAsia="ru-RU"/>
        </w:rPr>
        <w:t>.</w:t>
      </w:r>
    </w:p>
    <w:bookmarkEnd w:id="0"/>
    <w:p w:rsidR="00AB3577" w:rsidRPr="0095475B" w:rsidRDefault="00AB3577" w:rsidP="00D86174">
      <w:pPr>
        <w:spacing w:after="0"/>
        <w:ind w:left="142" w:firstLine="425"/>
        <w:jc w:val="both"/>
        <w:rPr>
          <w:sz w:val="24"/>
          <w:szCs w:val="24"/>
          <w:lang w:val="uk-UA" w:eastAsia="ru-RU"/>
        </w:rPr>
      </w:pPr>
      <w:r w:rsidRPr="0095475B">
        <w:rPr>
          <w:sz w:val="24"/>
          <w:szCs w:val="24"/>
          <w:lang w:val="uk-UA" w:eastAsia="ru-RU"/>
        </w:rPr>
        <w:t xml:space="preserve">      Протягом місяця прийнято на обслуговування 25 осіб, які перебувають у складних життєвих обставинах.</w:t>
      </w:r>
      <w:r w:rsidRPr="0095475B">
        <w:rPr>
          <w:i/>
          <w:iCs/>
          <w:sz w:val="24"/>
          <w:szCs w:val="24"/>
          <w:lang w:val="uk-UA" w:eastAsia="ru-RU"/>
        </w:rPr>
        <w:t xml:space="preserve"> (З 01.01.2025</w:t>
      </w:r>
      <w:r w:rsidRPr="0095475B">
        <w:rPr>
          <w:sz w:val="24"/>
          <w:szCs w:val="24"/>
          <w:lang w:val="uk-UA" w:eastAsia="ru-RU"/>
        </w:rPr>
        <w:t xml:space="preserve"> року прийнято на обслуговування– 21</w:t>
      </w:r>
      <w:r>
        <w:rPr>
          <w:sz w:val="24"/>
          <w:szCs w:val="24"/>
          <w:lang w:val="uk-UA" w:eastAsia="ru-RU"/>
        </w:rPr>
        <w:t>0</w:t>
      </w:r>
      <w:r w:rsidRPr="0095475B">
        <w:rPr>
          <w:sz w:val="24"/>
          <w:szCs w:val="24"/>
          <w:lang w:val="uk-UA" w:eastAsia="ru-RU"/>
        </w:rPr>
        <w:t xml:space="preserve"> чол.).</w:t>
      </w:r>
    </w:p>
    <w:p w:rsidR="00AB3577" w:rsidRPr="0013001A" w:rsidRDefault="00AB3577" w:rsidP="00D86174">
      <w:pPr>
        <w:tabs>
          <w:tab w:val="left" w:pos="709"/>
        </w:tabs>
        <w:spacing w:after="0"/>
        <w:ind w:left="142" w:firstLine="425"/>
        <w:jc w:val="both"/>
        <w:rPr>
          <w:sz w:val="24"/>
          <w:szCs w:val="24"/>
          <w:lang w:val="uk-UA" w:eastAsia="ru-RU"/>
        </w:rPr>
      </w:pPr>
      <w:r w:rsidRPr="0013001A">
        <w:rPr>
          <w:sz w:val="24"/>
          <w:szCs w:val="24"/>
          <w:lang w:val="uk-UA" w:eastAsia="ru-RU"/>
        </w:rPr>
        <w:t xml:space="preserve">Відділеннями установи  протягом </w:t>
      </w:r>
      <w:bookmarkStart w:id="2" w:name="_Hlk191545905"/>
      <w:r w:rsidRPr="0013001A">
        <w:rPr>
          <w:sz w:val="24"/>
          <w:szCs w:val="24"/>
          <w:lang w:val="uk-UA" w:eastAsia="ru-RU"/>
        </w:rPr>
        <w:t>грудня надано</w:t>
      </w:r>
      <w:r w:rsidRPr="0013001A">
        <w:rPr>
          <w:b/>
          <w:sz w:val="24"/>
          <w:szCs w:val="24"/>
          <w:lang w:val="uk-UA" w:eastAsia="ru-RU"/>
        </w:rPr>
        <w:t xml:space="preserve"> 15887 </w:t>
      </w:r>
      <w:r w:rsidRPr="0013001A">
        <w:rPr>
          <w:sz w:val="24"/>
          <w:szCs w:val="24"/>
          <w:lang w:val="uk-UA" w:eastAsia="ru-RU"/>
        </w:rPr>
        <w:t xml:space="preserve">соціальних послуг для </w:t>
      </w:r>
      <w:r w:rsidRPr="0013001A">
        <w:rPr>
          <w:b/>
          <w:bCs/>
          <w:sz w:val="24"/>
          <w:szCs w:val="24"/>
          <w:lang w:val="uk-UA" w:eastAsia="ru-RU"/>
        </w:rPr>
        <w:t xml:space="preserve">2549 </w:t>
      </w:r>
      <w:r w:rsidRPr="0013001A">
        <w:rPr>
          <w:sz w:val="24"/>
          <w:szCs w:val="24"/>
          <w:lang w:val="uk-UA" w:eastAsia="ru-RU"/>
        </w:rPr>
        <w:t xml:space="preserve">осіб (догляд вдома </w:t>
      </w:r>
      <w:r w:rsidRPr="0013001A">
        <w:rPr>
          <w:b/>
          <w:bCs/>
          <w:sz w:val="24"/>
          <w:szCs w:val="24"/>
          <w:lang w:val="uk-UA" w:eastAsia="ru-RU"/>
        </w:rPr>
        <w:t xml:space="preserve">– </w:t>
      </w:r>
      <w:r w:rsidRPr="0013001A">
        <w:rPr>
          <w:b/>
          <w:sz w:val="24"/>
          <w:szCs w:val="24"/>
          <w:lang w:val="uk-UA" w:eastAsia="ru-RU"/>
        </w:rPr>
        <w:t xml:space="preserve">10985 </w:t>
      </w:r>
      <w:r w:rsidRPr="0013001A">
        <w:rPr>
          <w:sz w:val="24"/>
          <w:szCs w:val="24"/>
          <w:lang w:val="uk-UA" w:eastAsia="ru-RU"/>
        </w:rPr>
        <w:t>послуг для</w:t>
      </w:r>
      <w:r w:rsidRPr="0013001A">
        <w:rPr>
          <w:b/>
          <w:bCs/>
          <w:sz w:val="24"/>
          <w:szCs w:val="24"/>
          <w:lang w:val="uk-UA" w:eastAsia="ru-RU"/>
        </w:rPr>
        <w:t xml:space="preserve"> 1273 </w:t>
      </w:r>
      <w:r w:rsidRPr="0013001A">
        <w:rPr>
          <w:sz w:val="24"/>
          <w:szCs w:val="24"/>
          <w:lang w:val="uk-UA" w:eastAsia="ru-RU"/>
        </w:rPr>
        <w:t>осіб, натуральна допомога –</w:t>
      </w:r>
      <w:r w:rsidRPr="0013001A">
        <w:rPr>
          <w:b/>
          <w:bCs/>
          <w:sz w:val="24"/>
          <w:szCs w:val="24"/>
          <w:lang w:val="uk-UA" w:eastAsia="ru-RU"/>
        </w:rPr>
        <w:t xml:space="preserve"> 1283</w:t>
      </w:r>
      <w:r w:rsidRPr="0013001A">
        <w:rPr>
          <w:sz w:val="24"/>
          <w:szCs w:val="24"/>
          <w:lang w:val="uk-UA" w:eastAsia="ru-RU"/>
        </w:rPr>
        <w:t xml:space="preserve"> послуги для </w:t>
      </w:r>
      <w:r w:rsidRPr="0013001A">
        <w:rPr>
          <w:b/>
          <w:bCs/>
          <w:sz w:val="24"/>
          <w:szCs w:val="24"/>
          <w:lang w:val="uk-UA" w:eastAsia="ru-RU"/>
        </w:rPr>
        <w:t xml:space="preserve">814 </w:t>
      </w:r>
      <w:r w:rsidRPr="0013001A">
        <w:rPr>
          <w:sz w:val="24"/>
          <w:szCs w:val="24"/>
          <w:lang w:val="uk-UA" w:eastAsia="ru-RU"/>
        </w:rPr>
        <w:t>осіб, з них</w:t>
      </w:r>
      <w:r w:rsidRPr="0013001A">
        <w:rPr>
          <w:b/>
          <w:bCs/>
          <w:sz w:val="24"/>
          <w:szCs w:val="24"/>
          <w:lang w:val="uk-UA" w:eastAsia="ru-RU"/>
        </w:rPr>
        <w:t xml:space="preserve"> 485 </w:t>
      </w:r>
      <w:r w:rsidRPr="0013001A">
        <w:rPr>
          <w:sz w:val="24"/>
          <w:szCs w:val="24"/>
          <w:lang w:val="uk-UA" w:eastAsia="ru-RU"/>
        </w:rPr>
        <w:t xml:space="preserve">осіб отримали послуги виключно у відділенні організації надання адресної натуральної допомоги, соціальна адаптація – </w:t>
      </w:r>
      <w:r w:rsidRPr="0013001A">
        <w:rPr>
          <w:b/>
          <w:bCs/>
          <w:sz w:val="24"/>
          <w:szCs w:val="24"/>
          <w:lang w:val="uk-UA" w:eastAsia="ru-RU"/>
        </w:rPr>
        <w:t>3619</w:t>
      </w:r>
      <w:r w:rsidRPr="0013001A">
        <w:rPr>
          <w:sz w:val="24"/>
          <w:szCs w:val="24"/>
          <w:lang w:val="uk-UA" w:eastAsia="ru-RU"/>
        </w:rPr>
        <w:t xml:space="preserve"> послуг для</w:t>
      </w:r>
      <w:r w:rsidRPr="0013001A">
        <w:rPr>
          <w:b/>
          <w:bCs/>
          <w:sz w:val="24"/>
          <w:szCs w:val="24"/>
          <w:lang w:val="uk-UA" w:eastAsia="ru-RU"/>
        </w:rPr>
        <w:t xml:space="preserve"> 462 </w:t>
      </w:r>
      <w:r w:rsidRPr="0013001A">
        <w:rPr>
          <w:sz w:val="24"/>
          <w:szCs w:val="24"/>
          <w:lang w:val="uk-UA" w:eastAsia="ru-RU"/>
        </w:rPr>
        <w:t xml:space="preserve">осіб, з них </w:t>
      </w:r>
      <w:r w:rsidRPr="0013001A">
        <w:rPr>
          <w:b/>
          <w:bCs/>
          <w:sz w:val="24"/>
          <w:szCs w:val="24"/>
          <w:lang w:val="uk-UA" w:eastAsia="ru-RU"/>
        </w:rPr>
        <w:t xml:space="preserve">63 </w:t>
      </w:r>
      <w:r w:rsidRPr="0013001A">
        <w:rPr>
          <w:sz w:val="24"/>
          <w:szCs w:val="24"/>
          <w:lang w:val="uk-UA" w:eastAsia="ru-RU"/>
        </w:rPr>
        <w:t>особи отримують послуги виключно у відділенні денного перебування).</w:t>
      </w:r>
    </w:p>
    <w:bookmarkEnd w:id="2"/>
    <w:p w:rsidR="00AB3577" w:rsidRPr="00486F31" w:rsidRDefault="00AB3577" w:rsidP="00D86174">
      <w:pPr>
        <w:tabs>
          <w:tab w:val="left" w:pos="709"/>
        </w:tabs>
        <w:spacing w:after="0"/>
        <w:ind w:left="142" w:firstLine="425"/>
        <w:jc w:val="both"/>
        <w:rPr>
          <w:color w:val="FF0000"/>
          <w:sz w:val="24"/>
          <w:szCs w:val="24"/>
          <w:lang w:val="uk-UA" w:eastAsia="ru-RU"/>
        </w:rPr>
      </w:pPr>
    </w:p>
    <w:p w:rsidR="00AB3577" w:rsidRPr="001B08C5" w:rsidRDefault="00AB3577" w:rsidP="00D86174">
      <w:pPr>
        <w:spacing w:after="0"/>
        <w:ind w:left="142" w:firstLine="425"/>
        <w:jc w:val="both"/>
        <w:rPr>
          <w:b/>
          <w:sz w:val="24"/>
          <w:szCs w:val="24"/>
          <w:lang w:val="uk-UA" w:eastAsia="ru-RU"/>
        </w:rPr>
      </w:pPr>
      <w:r w:rsidRPr="001B08C5">
        <w:rPr>
          <w:b/>
          <w:bCs/>
          <w:sz w:val="24"/>
          <w:szCs w:val="24"/>
          <w:lang w:val="uk-UA" w:eastAsia="ru-RU"/>
        </w:rPr>
        <w:t>І. У в</w:t>
      </w:r>
      <w:r w:rsidRPr="001B08C5">
        <w:rPr>
          <w:b/>
          <w:sz w:val="24"/>
          <w:szCs w:val="24"/>
          <w:lang w:val="uk-UA" w:eastAsia="ru-RU"/>
        </w:rPr>
        <w:t>ідділеннях соціальної допомоги вдома №1, №2, №3:</w:t>
      </w:r>
    </w:p>
    <w:p w:rsidR="00AB3577" w:rsidRPr="001B08C5" w:rsidRDefault="00AB3577" w:rsidP="00D86174">
      <w:pPr>
        <w:spacing w:after="0"/>
        <w:ind w:left="142" w:firstLine="425"/>
        <w:jc w:val="both"/>
        <w:rPr>
          <w:sz w:val="24"/>
          <w:szCs w:val="24"/>
          <w:lang w:val="uk-UA" w:eastAsia="ru-RU"/>
        </w:rPr>
      </w:pPr>
      <w:r w:rsidRPr="001B08C5">
        <w:rPr>
          <w:b/>
          <w:sz w:val="24"/>
          <w:szCs w:val="24"/>
          <w:lang w:val="uk-UA" w:eastAsia="ru-RU"/>
        </w:rPr>
        <w:t xml:space="preserve">1. </w:t>
      </w:r>
      <w:r w:rsidRPr="001B08C5">
        <w:rPr>
          <w:sz w:val="24"/>
          <w:szCs w:val="24"/>
          <w:lang w:val="uk-UA" w:eastAsia="ru-RU"/>
        </w:rPr>
        <w:t xml:space="preserve">Отримує послугу догляду вдома </w:t>
      </w:r>
      <w:r w:rsidRPr="001B08C5">
        <w:rPr>
          <w:b/>
          <w:sz w:val="24"/>
          <w:szCs w:val="24"/>
          <w:lang w:val="uk-UA" w:eastAsia="ru-RU"/>
        </w:rPr>
        <w:t xml:space="preserve">1261 </w:t>
      </w:r>
      <w:r w:rsidRPr="001B08C5">
        <w:rPr>
          <w:sz w:val="24"/>
          <w:szCs w:val="24"/>
          <w:lang w:val="uk-UA" w:eastAsia="ru-RU"/>
        </w:rPr>
        <w:t>особа (відділення № 1 – 413 чол., відділення № 2 – 407 чол., відділення №3 – 441 чол.), з них:</w:t>
      </w:r>
    </w:p>
    <w:tbl>
      <w:tblPr>
        <w:tblW w:w="99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4385"/>
        <w:gridCol w:w="1450"/>
        <w:gridCol w:w="1276"/>
        <w:gridCol w:w="1417"/>
        <w:gridCol w:w="1418"/>
      </w:tblGrid>
      <w:tr w:rsidR="00AB3577" w:rsidRPr="002F4AA1" w:rsidTr="006B78C9">
        <w:trPr>
          <w:trHeight w:val="356"/>
        </w:trPr>
        <w:tc>
          <w:tcPr>
            <w:tcW w:w="4385" w:type="dxa"/>
          </w:tcPr>
          <w:p w:rsidR="00AB3577" w:rsidRPr="00DD2224" w:rsidRDefault="00AB3577" w:rsidP="00D86174">
            <w:pPr>
              <w:widowControl w:val="0"/>
              <w:tabs>
                <w:tab w:val="left" w:pos="566"/>
              </w:tabs>
              <w:suppressAutoHyphens/>
              <w:snapToGrid w:val="0"/>
              <w:spacing w:after="0"/>
              <w:ind w:left="142" w:firstLine="425"/>
              <w:jc w:val="both"/>
              <w:rPr>
                <w:b/>
                <w:kern w:val="2"/>
                <w:sz w:val="24"/>
                <w:szCs w:val="24"/>
                <w:lang w:val="uk-UA"/>
              </w:rPr>
            </w:pPr>
            <w:r w:rsidRPr="00DD2224">
              <w:rPr>
                <w:b/>
                <w:sz w:val="24"/>
                <w:szCs w:val="24"/>
                <w:lang w:val="uk-UA"/>
              </w:rPr>
              <w:t>Категорії громадян</w:t>
            </w:r>
          </w:p>
        </w:tc>
        <w:tc>
          <w:tcPr>
            <w:tcW w:w="1450" w:type="dxa"/>
          </w:tcPr>
          <w:p w:rsidR="00AB3577" w:rsidRPr="00DD2224" w:rsidRDefault="00AB3577" w:rsidP="00036AA3">
            <w:pPr>
              <w:widowControl w:val="0"/>
              <w:suppressAutoHyphens/>
              <w:spacing w:after="0"/>
              <w:ind w:left="142" w:hanging="32"/>
              <w:jc w:val="both"/>
              <w:rPr>
                <w:b/>
                <w:kern w:val="2"/>
                <w:sz w:val="24"/>
                <w:szCs w:val="24"/>
                <w:lang w:val="uk-UA"/>
              </w:rPr>
            </w:pPr>
            <w:r w:rsidRPr="00DD2224">
              <w:rPr>
                <w:b/>
                <w:kern w:val="2"/>
                <w:sz w:val="24"/>
                <w:szCs w:val="24"/>
                <w:lang w:val="uk-UA"/>
              </w:rPr>
              <w:t>разом</w:t>
            </w:r>
          </w:p>
        </w:tc>
        <w:tc>
          <w:tcPr>
            <w:tcW w:w="1276" w:type="dxa"/>
          </w:tcPr>
          <w:p w:rsidR="00AB3577" w:rsidRPr="00DD2224" w:rsidRDefault="00AB3577" w:rsidP="00036AA3">
            <w:pPr>
              <w:widowControl w:val="0"/>
              <w:suppressAutoHyphens/>
              <w:snapToGrid w:val="0"/>
              <w:spacing w:after="0"/>
              <w:jc w:val="both"/>
              <w:rPr>
                <w:b/>
                <w:kern w:val="2"/>
                <w:sz w:val="24"/>
                <w:szCs w:val="24"/>
                <w:lang w:val="uk-UA"/>
              </w:rPr>
            </w:pPr>
            <w:r>
              <w:rPr>
                <w:b/>
                <w:sz w:val="24"/>
                <w:szCs w:val="24"/>
                <w:lang w:val="uk-UA"/>
              </w:rPr>
              <w:t>відділ. №1</w:t>
            </w:r>
          </w:p>
        </w:tc>
        <w:tc>
          <w:tcPr>
            <w:tcW w:w="1417" w:type="dxa"/>
          </w:tcPr>
          <w:p w:rsidR="00AB3577" w:rsidRPr="00DD2224" w:rsidRDefault="00AB3577" w:rsidP="00036AA3">
            <w:pPr>
              <w:widowControl w:val="0"/>
              <w:suppressAutoHyphens/>
              <w:snapToGrid w:val="0"/>
              <w:spacing w:after="0"/>
              <w:ind w:left="142" w:hanging="58"/>
              <w:jc w:val="both"/>
              <w:rPr>
                <w:b/>
                <w:kern w:val="2"/>
                <w:sz w:val="24"/>
                <w:szCs w:val="24"/>
                <w:lang w:val="uk-UA"/>
              </w:rPr>
            </w:pPr>
            <w:r w:rsidRPr="00DD2224">
              <w:rPr>
                <w:b/>
                <w:sz w:val="24"/>
                <w:szCs w:val="24"/>
                <w:lang w:val="uk-UA"/>
              </w:rPr>
              <w:t>відділ. №2</w:t>
            </w:r>
          </w:p>
        </w:tc>
        <w:tc>
          <w:tcPr>
            <w:tcW w:w="1418" w:type="dxa"/>
          </w:tcPr>
          <w:p w:rsidR="00AB3577" w:rsidRPr="00DD2224" w:rsidRDefault="00AB3577" w:rsidP="00036AA3">
            <w:pPr>
              <w:widowControl w:val="0"/>
              <w:suppressAutoHyphens/>
              <w:snapToGrid w:val="0"/>
              <w:spacing w:after="0"/>
              <w:ind w:left="142" w:hanging="35"/>
              <w:jc w:val="both"/>
              <w:rPr>
                <w:b/>
                <w:kern w:val="2"/>
                <w:sz w:val="24"/>
                <w:szCs w:val="24"/>
                <w:lang w:val="uk-UA"/>
              </w:rPr>
            </w:pPr>
            <w:r w:rsidRPr="00DD2224">
              <w:rPr>
                <w:b/>
                <w:sz w:val="24"/>
                <w:szCs w:val="24"/>
                <w:lang w:val="uk-UA"/>
              </w:rPr>
              <w:t>відділ. №3</w:t>
            </w:r>
          </w:p>
        </w:tc>
      </w:tr>
      <w:tr w:rsidR="00AB3577" w:rsidRPr="002F4AA1" w:rsidTr="006B78C9">
        <w:trPr>
          <w:trHeight w:val="315"/>
        </w:trPr>
        <w:tc>
          <w:tcPr>
            <w:tcW w:w="4385" w:type="dxa"/>
          </w:tcPr>
          <w:p w:rsidR="00AB3577" w:rsidRPr="00DD2224" w:rsidRDefault="00AB3577" w:rsidP="00036AA3">
            <w:pPr>
              <w:widowControl w:val="0"/>
              <w:tabs>
                <w:tab w:val="left" w:pos="566"/>
              </w:tabs>
              <w:suppressAutoHyphens/>
              <w:snapToGrid w:val="0"/>
              <w:spacing w:after="0"/>
              <w:ind w:left="-5"/>
              <w:jc w:val="both"/>
              <w:rPr>
                <w:sz w:val="24"/>
                <w:szCs w:val="24"/>
                <w:lang w:val="uk-UA"/>
              </w:rPr>
            </w:pPr>
            <w:r w:rsidRPr="00DD2224">
              <w:rPr>
                <w:sz w:val="24"/>
                <w:szCs w:val="24"/>
                <w:lang w:val="uk-UA"/>
              </w:rPr>
              <w:t>отримують послуги безоплатно</w:t>
            </w:r>
          </w:p>
        </w:tc>
        <w:tc>
          <w:tcPr>
            <w:tcW w:w="1450" w:type="dxa"/>
          </w:tcPr>
          <w:p w:rsidR="00AB3577" w:rsidRPr="00DD2224" w:rsidRDefault="00AB3577" w:rsidP="00D86174">
            <w:pPr>
              <w:widowControl w:val="0"/>
              <w:suppressAutoHyphens/>
              <w:spacing w:after="0"/>
              <w:ind w:left="142" w:firstLine="425"/>
              <w:jc w:val="both"/>
              <w:rPr>
                <w:kern w:val="2"/>
                <w:sz w:val="24"/>
                <w:szCs w:val="24"/>
                <w:lang w:val="uk-UA"/>
              </w:rPr>
            </w:pPr>
            <w:r w:rsidRPr="00DD2224">
              <w:rPr>
                <w:kern w:val="2"/>
                <w:sz w:val="24"/>
                <w:szCs w:val="24"/>
                <w:lang w:val="uk-UA"/>
              </w:rPr>
              <w:t>1144</w:t>
            </w:r>
          </w:p>
        </w:tc>
        <w:tc>
          <w:tcPr>
            <w:tcW w:w="1276" w:type="dxa"/>
          </w:tcPr>
          <w:p w:rsidR="00AB3577" w:rsidRPr="00A1739A" w:rsidRDefault="00AB3577" w:rsidP="00D86174">
            <w:pPr>
              <w:widowControl w:val="0"/>
              <w:suppressAutoHyphens/>
              <w:snapToGrid w:val="0"/>
              <w:spacing w:after="0"/>
              <w:ind w:left="142" w:firstLine="425"/>
              <w:jc w:val="both"/>
              <w:rPr>
                <w:sz w:val="24"/>
                <w:szCs w:val="24"/>
                <w:lang w:val="uk-UA"/>
              </w:rPr>
            </w:pPr>
            <w:r w:rsidRPr="00A1739A">
              <w:rPr>
                <w:sz w:val="24"/>
                <w:szCs w:val="24"/>
                <w:lang w:val="uk-UA"/>
              </w:rPr>
              <w:t>381</w:t>
            </w:r>
          </w:p>
        </w:tc>
        <w:tc>
          <w:tcPr>
            <w:tcW w:w="1417" w:type="dxa"/>
          </w:tcPr>
          <w:p w:rsidR="00AB3577" w:rsidRPr="00A1739A" w:rsidRDefault="00AB3577" w:rsidP="00D86174">
            <w:pPr>
              <w:widowControl w:val="0"/>
              <w:suppressAutoHyphens/>
              <w:snapToGrid w:val="0"/>
              <w:spacing w:after="0"/>
              <w:ind w:left="142" w:firstLine="425"/>
              <w:jc w:val="both"/>
              <w:rPr>
                <w:sz w:val="24"/>
                <w:szCs w:val="24"/>
                <w:lang w:val="uk-UA"/>
              </w:rPr>
            </w:pPr>
            <w:r w:rsidRPr="00A1739A">
              <w:rPr>
                <w:sz w:val="24"/>
                <w:szCs w:val="24"/>
                <w:lang w:val="uk-UA"/>
              </w:rPr>
              <w:t>356</w:t>
            </w:r>
          </w:p>
        </w:tc>
        <w:tc>
          <w:tcPr>
            <w:tcW w:w="1418" w:type="dxa"/>
          </w:tcPr>
          <w:p w:rsidR="00AB3577" w:rsidRPr="00A1739A" w:rsidRDefault="00AB3577" w:rsidP="00D86174">
            <w:pPr>
              <w:widowControl w:val="0"/>
              <w:suppressAutoHyphens/>
              <w:snapToGrid w:val="0"/>
              <w:spacing w:after="0"/>
              <w:ind w:left="142" w:firstLine="425"/>
              <w:jc w:val="both"/>
              <w:rPr>
                <w:sz w:val="24"/>
                <w:szCs w:val="24"/>
                <w:lang w:val="uk-UA"/>
              </w:rPr>
            </w:pPr>
            <w:r w:rsidRPr="00A1739A">
              <w:rPr>
                <w:sz w:val="24"/>
                <w:szCs w:val="24"/>
                <w:lang w:val="uk-UA"/>
              </w:rPr>
              <w:t>407</w:t>
            </w:r>
          </w:p>
        </w:tc>
      </w:tr>
      <w:tr w:rsidR="00AB3577" w:rsidRPr="002F4AA1" w:rsidTr="006B78C9">
        <w:trPr>
          <w:trHeight w:val="172"/>
        </w:trPr>
        <w:tc>
          <w:tcPr>
            <w:tcW w:w="4385" w:type="dxa"/>
          </w:tcPr>
          <w:p w:rsidR="00AB3577" w:rsidRPr="00DD2224" w:rsidRDefault="00AB3577" w:rsidP="00036AA3">
            <w:pPr>
              <w:widowControl w:val="0"/>
              <w:tabs>
                <w:tab w:val="left" w:pos="566"/>
              </w:tabs>
              <w:suppressAutoHyphens/>
              <w:snapToGrid w:val="0"/>
              <w:spacing w:after="0"/>
              <w:ind w:left="-5"/>
              <w:jc w:val="both"/>
              <w:rPr>
                <w:sz w:val="24"/>
                <w:szCs w:val="24"/>
                <w:lang w:val="uk-UA"/>
              </w:rPr>
            </w:pPr>
            <w:r w:rsidRPr="00DD2224">
              <w:rPr>
                <w:sz w:val="24"/>
                <w:szCs w:val="24"/>
                <w:lang w:val="uk-UA"/>
              </w:rPr>
              <w:t>отримують послуги за повну плату</w:t>
            </w:r>
          </w:p>
        </w:tc>
        <w:tc>
          <w:tcPr>
            <w:tcW w:w="1450" w:type="dxa"/>
          </w:tcPr>
          <w:p w:rsidR="00AB3577" w:rsidRPr="00DD2224" w:rsidRDefault="00AB3577" w:rsidP="00D86174">
            <w:pPr>
              <w:widowControl w:val="0"/>
              <w:suppressAutoHyphens/>
              <w:spacing w:after="0"/>
              <w:ind w:left="142" w:firstLine="425"/>
              <w:jc w:val="both"/>
              <w:rPr>
                <w:kern w:val="2"/>
                <w:sz w:val="24"/>
                <w:szCs w:val="24"/>
                <w:lang w:val="uk-UA"/>
              </w:rPr>
            </w:pPr>
            <w:r w:rsidRPr="00DD2224">
              <w:rPr>
                <w:kern w:val="2"/>
                <w:sz w:val="24"/>
                <w:szCs w:val="24"/>
                <w:lang w:val="uk-UA"/>
              </w:rPr>
              <w:t>22</w:t>
            </w:r>
          </w:p>
        </w:tc>
        <w:tc>
          <w:tcPr>
            <w:tcW w:w="1276" w:type="dxa"/>
          </w:tcPr>
          <w:p w:rsidR="00AB3577" w:rsidRPr="00A1739A" w:rsidRDefault="00AB3577" w:rsidP="00D86174">
            <w:pPr>
              <w:widowControl w:val="0"/>
              <w:suppressAutoHyphens/>
              <w:snapToGrid w:val="0"/>
              <w:spacing w:after="0"/>
              <w:ind w:left="142" w:firstLine="425"/>
              <w:jc w:val="both"/>
              <w:rPr>
                <w:sz w:val="24"/>
                <w:szCs w:val="24"/>
                <w:lang w:val="uk-UA"/>
              </w:rPr>
            </w:pPr>
            <w:r w:rsidRPr="00A1739A">
              <w:rPr>
                <w:sz w:val="24"/>
                <w:szCs w:val="24"/>
                <w:lang w:val="uk-UA"/>
              </w:rPr>
              <w:t>3</w:t>
            </w:r>
          </w:p>
        </w:tc>
        <w:tc>
          <w:tcPr>
            <w:tcW w:w="1417" w:type="dxa"/>
          </w:tcPr>
          <w:p w:rsidR="00AB3577" w:rsidRPr="00A1739A" w:rsidRDefault="00AB3577" w:rsidP="00D86174">
            <w:pPr>
              <w:widowControl w:val="0"/>
              <w:suppressAutoHyphens/>
              <w:snapToGrid w:val="0"/>
              <w:spacing w:after="0"/>
              <w:ind w:left="142" w:firstLine="425"/>
              <w:jc w:val="both"/>
              <w:rPr>
                <w:sz w:val="24"/>
                <w:szCs w:val="24"/>
                <w:lang w:val="en-US"/>
              </w:rPr>
            </w:pPr>
            <w:r w:rsidRPr="00A1739A">
              <w:rPr>
                <w:sz w:val="24"/>
                <w:szCs w:val="24"/>
                <w:lang w:val="uk-UA"/>
              </w:rPr>
              <w:t>12</w:t>
            </w:r>
          </w:p>
        </w:tc>
        <w:tc>
          <w:tcPr>
            <w:tcW w:w="1418" w:type="dxa"/>
          </w:tcPr>
          <w:p w:rsidR="00AB3577" w:rsidRPr="00A1739A" w:rsidRDefault="00AB3577" w:rsidP="00D86174">
            <w:pPr>
              <w:widowControl w:val="0"/>
              <w:suppressAutoHyphens/>
              <w:snapToGrid w:val="0"/>
              <w:spacing w:after="0"/>
              <w:ind w:left="142" w:firstLine="425"/>
              <w:jc w:val="both"/>
              <w:rPr>
                <w:sz w:val="24"/>
                <w:szCs w:val="24"/>
                <w:lang w:val="uk-UA"/>
              </w:rPr>
            </w:pPr>
            <w:r w:rsidRPr="00A1739A">
              <w:rPr>
                <w:sz w:val="24"/>
                <w:szCs w:val="24"/>
                <w:lang w:val="uk-UA"/>
              </w:rPr>
              <w:t>7</w:t>
            </w:r>
          </w:p>
        </w:tc>
      </w:tr>
      <w:tr w:rsidR="00AB3577" w:rsidRPr="002F4AA1" w:rsidTr="006B78C9">
        <w:trPr>
          <w:trHeight w:val="393"/>
        </w:trPr>
        <w:tc>
          <w:tcPr>
            <w:tcW w:w="4385" w:type="dxa"/>
          </w:tcPr>
          <w:p w:rsidR="00AB3577" w:rsidRPr="00DD2224" w:rsidRDefault="00AB3577" w:rsidP="00036AA3">
            <w:pPr>
              <w:widowControl w:val="0"/>
              <w:tabs>
                <w:tab w:val="left" w:pos="566"/>
              </w:tabs>
              <w:suppressAutoHyphens/>
              <w:snapToGrid w:val="0"/>
              <w:spacing w:after="0"/>
              <w:ind w:left="-5"/>
              <w:jc w:val="both"/>
              <w:rPr>
                <w:sz w:val="24"/>
                <w:szCs w:val="24"/>
                <w:lang w:val="uk-UA"/>
              </w:rPr>
            </w:pPr>
            <w:r w:rsidRPr="00DD2224">
              <w:rPr>
                <w:sz w:val="24"/>
                <w:szCs w:val="24"/>
                <w:lang w:val="uk-UA"/>
              </w:rPr>
              <w:t>отримують послуги з установленням диференційованої плати</w:t>
            </w:r>
          </w:p>
        </w:tc>
        <w:tc>
          <w:tcPr>
            <w:tcW w:w="1450" w:type="dxa"/>
          </w:tcPr>
          <w:p w:rsidR="00AB3577" w:rsidRPr="00DD2224" w:rsidRDefault="00AB3577" w:rsidP="00D86174">
            <w:pPr>
              <w:widowControl w:val="0"/>
              <w:suppressAutoHyphens/>
              <w:spacing w:after="0"/>
              <w:ind w:left="142" w:firstLine="425"/>
              <w:jc w:val="both"/>
              <w:rPr>
                <w:kern w:val="2"/>
                <w:sz w:val="24"/>
                <w:szCs w:val="24"/>
                <w:lang w:val="uk-UA"/>
              </w:rPr>
            </w:pPr>
            <w:r w:rsidRPr="00DD2224">
              <w:rPr>
                <w:kern w:val="2"/>
                <w:sz w:val="24"/>
                <w:szCs w:val="24"/>
                <w:lang w:val="uk-UA"/>
              </w:rPr>
              <w:t>95</w:t>
            </w:r>
          </w:p>
        </w:tc>
        <w:tc>
          <w:tcPr>
            <w:tcW w:w="1276" w:type="dxa"/>
          </w:tcPr>
          <w:p w:rsidR="00AB3577" w:rsidRPr="00A1739A" w:rsidRDefault="00AB3577" w:rsidP="00D86174">
            <w:pPr>
              <w:widowControl w:val="0"/>
              <w:suppressAutoHyphens/>
              <w:snapToGrid w:val="0"/>
              <w:spacing w:after="0"/>
              <w:ind w:left="142" w:firstLine="425"/>
              <w:jc w:val="both"/>
              <w:rPr>
                <w:sz w:val="24"/>
                <w:szCs w:val="24"/>
                <w:lang w:val="uk-UA"/>
              </w:rPr>
            </w:pPr>
            <w:r w:rsidRPr="00A1739A">
              <w:rPr>
                <w:sz w:val="24"/>
                <w:szCs w:val="24"/>
                <w:lang w:val="uk-UA"/>
              </w:rPr>
              <w:t>29</w:t>
            </w:r>
          </w:p>
        </w:tc>
        <w:tc>
          <w:tcPr>
            <w:tcW w:w="1417" w:type="dxa"/>
          </w:tcPr>
          <w:p w:rsidR="00AB3577" w:rsidRPr="00A1739A" w:rsidRDefault="00AB3577" w:rsidP="00D86174">
            <w:pPr>
              <w:widowControl w:val="0"/>
              <w:suppressAutoHyphens/>
              <w:snapToGrid w:val="0"/>
              <w:spacing w:after="0"/>
              <w:ind w:left="142" w:firstLine="425"/>
              <w:jc w:val="both"/>
              <w:rPr>
                <w:sz w:val="24"/>
                <w:szCs w:val="24"/>
                <w:lang w:val="uk-UA"/>
              </w:rPr>
            </w:pPr>
            <w:r w:rsidRPr="00A1739A">
              <w:rPr>
                <w:sz w:val="24"/>
                <w:szCs w:val="24"/>
                <w:lang w:val="uk-UA"/>
              </w:rPr>
              <w:t>39</w:t>
            </w:r>
          </w:p>
        </w:tc>
        <w:tc>
          <w:tcPr>
            <w:tcW w:w="1418" w:type="dxa"/>
          </w:tcPr>
          <w:p w:rsidR="00AB3577" w:rsidRPr="00A1739A" w:rsidRDefault="00AB3577" w:rsidP="00D86174">
            <w:pPr>
              <w:widowControl w:val="0"/>
              <w:suppressAutoHyphens/>
              <w:snapToGrid w:val="0"/>
              <w:spacing w:after="0"/>
              <w:ind w:left="142" w:firstLine="425"/>
              <w:jc w:val="both"/>
              <w:rPr>
                <w:sz w:val="24"/>
                <w:szCs w:val="24"/>
                <w:lang w:val="uk-UA"/>
              </w:rPr>
            </w:pPr>
            <w:r w:rsidRPr="00A1739A">
              <w:rPr>
                <w:sz w:val="24"/>
                <w:szCs w:val="24"/>
                <w:lang w:val="uk-UA"/>
              </w:rPr>
              <w:t>27</w:t>
            </w:r>
          </w:p>
        </w:tc>
      </w:tr>
      <w:tr w:rsidR="00AB3577" w:rsidRPr="002F4AA1" w:rsidTr="006B78C9">
        <w:tc>
          <w:tcPr>
            <w:tcW w:w="4385" w:type="dxa"/>
          </w:tcPr>
          <w:p w:rsidR="00AB3577" w:rsidRPr="00DD2224" w:rsidRDefault="00AB3577" w:rsidP="00036AA3">
            <w:pPr>
              <w:widowControl w:val="0"/>
              <w:tabs>
                <w:tab w:val="left" w:pos="566"/>
              </w:tabs>
              <w:suppressAutoHyphens/>
              <w:snapToGrid w:val="0"/>
              <w:spacing w:after="0"/>
              <w:ind w:left="-5"/>
              <w:jc w:val="both"/>
              <w:rPr>
                <w:kern w:val="2"/>
                <w:sz w:val="24"/>
                <w:szCs w:val="24"/>
                <w:lang w:val="uk-UA"/>
              </w:rPr>
            </w:pPr>
            <w:r w:rsidRPr="00DD2224">
              <w:rPr>
                <w:sz w:val="24"/>
                <w:szCs w:val="24"/>
                <w:lang w:val="uk-UA"/>
              </w:rPr>
              <w:t>одиноких</w:t>
            </w:r>
          </w:p>
        </w:tc>
        <w:tc>
          <w:tcPr>
            <w:tcW w:w="1450" w:type="dxa"/>
          </w:tcPr>
          <w:p w:rsidR="00AB3577" w:rsidRPr="00DD2224" w:rsidRDefault="00AB3577" w:rsidP="00D86174">
            <w:pPr>
              <w:widowControl w:val="0"/>
              <w:suppressAutoHyphens/>
              <w:snapToGrid w:val="0"/>
              <w:spacing w:after="0"/>
              <w:ind w:left="142" w:firstLine="425"/>
              <w:jc w:val="both"/>
              <w:rPr>
                <w:kern w:val="2"/>
                <w:sz w:val="24"/>
                <w:szCs w:val="24"/>
                <w:lang w:val="uk-UA"/>
              </w:rPr>
            </w:pPr>
            <w:r w:rsidRPr="00DD2224">
              <w:rPr>
                <w:kern w:val="2"/>
                <w:sz w:val="24"/>
                <w:szCs w:val="24"/>
                <w:lang w:val="uk-UA"/>
              </w:rPr>
              <w:t>724</w:t>
            </w:r>
          </w:p>
        </w:tc>
        <w:tc>
          <w:tcPr>
            <w:tcW w:w="1276" w:type="dxa"/>
          </w:tcPr>
          <w:p w:rsidR="00AB3577" w:rsidRPr="00A1739A" w:rsidRDefault="00AB3577" w:rsidP="00D86174">
            <w:pPr>
              <w:widowControl w:val="0"/>
              <w:suppressAutoHyphens/>
              <w:snapToGrid w:val="0"/>
              <w:spacing w:after="0"/>
              <w:ind w:left="142" w:firstLine="425"/>
              <w:jc w:val="both"/>
              <w:rPr>
                <w:kern w:val="2"/>
                <w:sz w:val="24"/>
                <w:szCs w:val="24"/>
                <w:lang w:val="uk-UA"/>
              </w:rPr>
            </w:pPr>
            <w:r w:rsidRPr="00A1739A">
              <w:rPr>
                <w:kern w:val="2"/>
                <w:sz w:val="24"/>
                <w:szCs w:val="24"/>
                <w:lang w:val="uk-UA"/>
              </w:rPr>
              <w:t>226</w:t>
            </w:r>
          </w:p>
        </w:tc>
        <w:tc>
          <w:tcPr>
            <w:tcW w:w="1417" w:type="dxa"/>
          </w:tcPr>
          <w:p w:rsidR="00AB3577" w:rsidRPr="00A1739A" w:rsidRDefault="00AB3577" w:rsidP="00D86174">
            <w:pPr>
              <w:widowControl w:val="0"/>
              <w:suppressAutoHyphens/>
              <w:snapToGrid w:val="0"/>
              <w:spacing w:after="0"/>
              <w:ind w:left="142" w:firstLine="425"/>
              <w:jc w:val="both"/>
              <w:rPr>
                <w:kern w:val="2"/>
                <w:sz w:val="24"/>
                <w:szCs w:val="24"/>
                <w:lang w:val="uk-UA"/>
              </w:rPr>
            </w:pPr>
            <w:r w:rsidRPr="00A1739A">
              <w:rPr>
                <w:kern w:val="2"/>
                <w:sz w:val="24"/>
                <w:szCs w:val="24"/>
                <w:lang w:val="uk-UA"/>
              </w:rPr>
              <w:t>259</w:t>
            </w:r>
          </w:p>
        </w:tc>
        <w:tc>
          <w:tcPr>
            <w:tcW w:w="1418" w:type="dxa"/>
          </w:tcPr>
          <w:p w:rsidR="00AB3577" w:rsidRPr="00A1739A" w:rsidRDefault="00AB3577" w:rsidP="00D86174">
            <w:pPr>
              <w:widowControl w:val="0"/>
              <w:suppressAutoHyphens/>
              <w:snapToGrid w:val="0"/>
              <w:spacing w:after="0"/>
              <w:ind w:left="142" w:firstLine="425"/>
              <w:jc w:val="both"/>
              <w:rPr>
                <w:kern w:val="2"/>
                <w:sz w:val="24"/>
                <w:szCs w:val="24"/>
                <w:lang w:val="uk-UA"/>
              </w:rPr>
            </w:pPr>
            <w:r w:rsidRPr="00A1739A">
              <w:rPr>
                <w:kern w:val="2"/>
                <w:sz w:val="24"/>
                <w:szCs w:val="24"/>
                <w:lang w:val="uk-UA"/>
              </w:rPr>
              <w:t>239</w:t>
            </w:r>
          </w:p>
        </w:tc>
      </w:tr>
      <w:tr w:rsidR="00AB3577" w:rsidRPr="002F4AA1" w:rsidTr="006B78C9">
        <w:tc>
          <w:tcPr>
            <w:tcW w:w="4385" w:type="dxa"/>
          </w:tcPr>
          <w:p w:rsidR="00AB3577" w:rsidRPr="00DD2224" w:rsidRDefault="00AB3577" w:rsidP="00036AA3">
            <w:pPr>
              <w:widowControl w:val="0"/>
              <w:tabs>
                <w:tab w:val="left" w:pos="566"/>
              </w:tabs>
              <w:suppressAutoHyphens/>
              <w:snapToGrid w:val="0"/>
              <w:spacing w:after="0"/>
              <w:ind w:left="-5"/>
              <w:jc w:val="both"/>
              <w:rPr>
                <w:kern w:val="2"/>
                <w:sz w:val="24"/>
                <w:szCs w:val="24"/>
                <w:lang w:val="uk-UA"/>
              </w:rPr>
            </w:pPr>
            <w:r w:rsidRPr="00DD2224">
              <w:rPr>
                <w:sz w:val="24"/>
                <w:szCs w:val="24"/>
                <w:lang w:val="uk-UA"/>
              </w:rPr>
              <w:t xml:space="preserve">проживаючих самотньо </w:t>
            </w:r>
          </w:p>
        </w:tc>
        <w:tc>
          <w:tcPr>
            <w:tcW w:w="1450" w:type="dxa"/>
          </w:tcPr>
          <w:p w:rsidR="00AB3577" w:rsidRPr="00DD2224" w:rsidRDefault="00AB3577" w:rsidP="00D86174">
            <w:pPr>
              <w:widowControl w:val="0"/>
              <w:suppressAutoHyphens/>
              <w:snapToGrid w:val="0"/>
              <w:spacing w:after="0"/>
              <w:ind w:left="142" w:firstLine="425"/>
              <w:jc w:val="both"/>
              <w:rPr>
                <w:kern w:val="2"/>
                <w:sz w:val="24"/>
                <w:szCs w:val="24"/>
                <w:lang w:val="uk-UA"/>
              </w:rPr>
            </w:pPr>
            <w:r w:rsidRPr="00DD2224">
              <w:rPr>
                <w:kern w:val="2"/>
                <w:sz w:val="24"/>
                <w:szCs w:val="24"/>
                <w:lang w:val="uk-UA"/>
              </w:rPr>
              <w:t>537</w:t>
            </w:r>
          </w:p>
        </w:tc>
        <w:tc>
          <w:tcPr>
            <w:tcW w:w="1276" w:type="dxa"/>
          </w:tcPr>
          <w:p w:rsidR="00AB3577" w:rsidRPr="00A1739A" w:rsidRDefault="00AB3577" w:rsidP="00D86174">
            <w:pPr>
              <w:widowControl w:val="0"/>
              <w:suppressAutoHyphens/>
              <w:snapToGrid w:val="0"/>
              <w:spacing w:after="0"/>
              <w:ind w:left="142" w:firstLine="425"/>
              <w:jc w:val="both"/>
              <w:rPr>
                <w:kern w:val="2"/>
                <w:sz w:val="24"/>
                <w:szCs w:val="24"/>
                <w:lang w:val="uk-UA"/>
              </w:rPr>
            </w:pPr>
            <w:r w:rsidRPr="00A1739A">
              <w:rPr>
                <w:kern w:val="2"/>
                <w:sz w:val="24"/>
                <w:szCs w:val="24"/>
                <w:lang w:val="uk-UA"/>
              </w:rPr>
              <w:t>187</w:t>
            </w:r>
          </w:p>
        </w:tc>
        <w:tc>
          <w:tcPr>
            <w:tcW w:w="1417" w:type="dxa"/>
          </w:tcPr>
          <w:p w:rsidR="00AB3577" w:rsidRPr="00A1739A" w:rsidRDefault="00AB3577" w:rsidP="00D86174">
            <w:pPr>
              <w:widowControl w:val="0"/>
              <w:suppressAutoHyphens/>
              <w:snapToGrid w:val="0"/>
              <w:spacing w:after="0"/>
              <w:ind w:left="142" w:firstLine="425"/>
              <w:jc w:val="both"/>
              <w:rPr>
                <w:kern w:val="2"/>
                <w:sz w:val="24"/>
                <w:szCs w:val="24"/>
                <w:lang w:val="uk-UA"/>
              </w:rPr>
            </w:pPr>
            <w:r w:rsidRPr="00A1739A">
              <w:rPr>
                <w:kern w:val="2"/>
                <w:sz w:val="24"/>
                <w:szCs w:val="24"/>
                <w:lang w:val="uk-UA"/>
              </w:rPr>
              <w:t>148</w:t>
            </w:r>
          </w:p>
        </w:tc>
        <w:tc>
          <w:tcPr>
            <w:tcW w:w="1418" w:type="dxa"/>
          </w:tcPr>
          <w:p w:rsidR="00AB3577" w:rsidRPr="00A1739A" w:rsidRDefault="00AB3577" w:rsidP="00D86174">
            <w:pPr>
              <w:widowControl w:val="0"/>
              <w:suppressAutoHyphens/>
              <w:snapToGrid w:val="0"/>
              <w:spacing w:after="0"/>
              <w:ind w:left="142" w:firstLine="425"/>
              <w:jc w:val="both"/>
              <w:rPr>
                <w:kern w:val="2"/>
                <w:sz w:val="24"/>
                <w:szCs w:val="24"/>
                <w:lang w:val="uk-UA"/>
              </w:rPr>
            </w:pPr>
            <w:r w:rsidRPr="00A1739A">
              <w:rPr>
                <w:kern w:val="2"/>
                <w:sz w:val="24"/>
                <w:szCs w:val="24"/>
                <w:lang w:val="uk-UA"/>
              </w:rPr>
              <w:t>202</w:t>
            </w:r>
          </w:p>
        </w:tc>
      </w:tr>
      <w:tr w:rsidR="00AB3577" w:rsidRPr="002F4AA1" w:rsidTr="006B78C9">
        <w:trPr>
          <w:trHeight w:val="189"/>
        </w:trPr>
        <w:tc>
          <w:tcPr>
            <w:tcW w:w="4385" w:type="dxa"/>
          </w:tcPr>
          <w:p w:rsidR="00AB3577" w:rsidRPr="00DD2224" w:rsidRDefault="00AB3577" w:rsidP="00036AA3">
            <w:pPr>
              <w:widowControl w:val="0"/>
              <w:tabs>
                <w:tab w:val="left" w:pos="-150"/>
                <w:tab w:val="left" w:pos="283"/>
              </w:tabs>
              <w:suppressAutoHyphens/>
              <w:snapToGrid w:val="0"/>
              <w:spacing w:after="0"/>
              <w:ind w:left="-5"/>
              <w:jc w:val="both"/>
              <w:rPr>
                <w:kern w:val="2"/>
                <w:sz w:val="24"/>
                <w:szCs w:val="24"/>
                <w:lang w:val="uk-UA"/>
              </w:rPr>
            </w:pPr>
            <w:r w:rsidRPr="00DD2224">
              <w:rPr>
                <w:sz w:val="24"/>
                <w:szCs w:val="24"/>
                <w:lang w:val="uk-UA"/>
              </w:rPr>
              <w:t>що проживають з дітьми-інвалідами</w:t>
            </w:r>
          </w:p>
        </w:tc>
        <w:tc>
          <w:tcPr>
            <w:tcW w:w="1450" w:type="dxa"/>
          </w:tcPr>
          <w:p w:rsidR="00AB3577" w:rsidRPr="00DD2224" w:rsidRDefault="00AB3577" w:rsidP="00D86174">
            <w:pPr>
              <w:widowControl w:val="0"/>
              <w:suppressAutoHyphens/>
              <w:snapToGrid w:val="0"/>
              <w:spacing w:after="0"/>
              <w:ind w:left="142" w:firstLine="425"/>
              <w:jc w:val="both"/>
              <w:rPr>
                <w:kern w:val="2"/>
                <w:sz w:val="24"/>
                <w:szCs w:val="24"/>
                <w:lang w:val="uk-UA"/>
              </w:rPr>
            </w:pPr>
            <w:r w:rsidRPr="00DD2224">
              <w:rPr>
                <w:kern w:val="2"/>
                <w:sz w:val="24"/>
                <w:szCs w:val="24"/>
                <w:lang w:val="uk-UA"/>
              </w:rPr>
              <w:t>12</w:t>
            </w:r>
          </w:p>
        </w:tc>
        <w:tc>
          <w:tcPr>
            <w:tcW w:w="1276" w:type="dxa"/>
          </w:tcPr>
          <w:p w:rsidR="00AB3577" w:rsidRPr="00A1739A" w:rsidRDefault="00AB3577" w:rsidP="00D86174">
            <w:pPr>
              <w:widowControl w:val="0"/>
              <w:suppressAutoHyphens/>
              <w:snapToGrid w:val="0"/>
              <w:spacing w:after="0"/>
              <w:ind w:left="142" w:firstLine="425"/>
              <w:jc w:val="both"/>
              <w:rPr>
                <w:kern w:val="2"/>
                <w:sz w:val="24"/>
                <w:szCs w:val="24"/>
                <w:lang w:val="uk-UA"/>
              </w:rPr>
            </w:pPr>
            <w:r w:rsidRPr="00A1739A">
              <w:rPr>
                <w:kern w:val="2"/>
                <w:sz w:val="24"/>
                <w:szCs w:val="24"/>
                <w:lang w:val="uk-UA"/>
              </w:rPr>
              <w:t>12</w:t>
            </w:r>
          </w:p>
        </w:tc>
        <w:tc>
          <w:tcPr>
            <w:tcW w:w="1417" w:type="dxa"/>
          </w:tcPr>
          <w:p w:rsidR="00AB3577" w:rsidRPr="00A1739A" w:rsidRDefault="00AB3577" w:rsidP="00D86174">
            <w:pPr>
              <w:widowControl w:val="0"/>
              <w:suppressAutoHyphens/>
              <w:snapToGrid w:val="0"/>
              <w:spacing w:after="0"/>
              <w:ind w:left="142" w:firstLine="425"/>
              <w:jc w:val="both"/>
              <w:rPr>
                <w:kern w:val="2"/>
                <w:sz w:val="24"/>
                <w:szCs w:val="24"/>
                <w:lang w:val="uk-UA"/>
              </w:rPr>
            </w:pPr>
            <w:r w:rsidRPr="00A1739A">
              <w:rPr>
                <w:kern w:val="2"/>
                <w:sz w:val="24"/>
                <w:szCs w:val="24"/>
                <w:lang w:val="uk-UA"/>
              </w:rPr>
              <w:t>-</w:t>
            </w:r>
          </w:p>
        </w:tc>
        <w:tc>
          <w:tcPr>
            <w:tcW w:w="1418" w:type="dxa"/>
          </w:tcPr>
          <w:p w:rsidR="00AB3577" w:rsidRPr="00A1739A" w:rsidRDefault="00AB3577" w:rsidP="00D86174">
            <w:pPr>
              <w:widowControl w:val="0"/>
              <w:suppressAutoHyphens/>
              <w:snapToGrid w:val="0"/>
              <w:spacing w:after="0"/>
              <w:ind w:left="142" w:firstLine="425"/>
              <w:jc w:val="both"/>
              <w:rPr>
                <w:kern w:val="2"/>
                <w:sz w:val="24"/>
                <w:szCs w:val="24"/>
                <w:lang w:val="uk-UA"/>
              </w:rPr>
            </w:pPr>
            <w:r w:rsidRPr="00A1739A">
              <w:rPr>
                <w:kern w:val="2"/>
                <w:sz w:val="24"/>
                <w:szCs w:val="24"/>
                <w:lang w:val="uk-UA"/>
              </w:rPr>
              <w:t>-</w:t>
            </w:r>
          </w:p>
        </w:tc>
      </w:tr>
      <w:tr w:rsidR="00AB3577" w:rsidRPr="002F4AA1" w:rsidTr="006B78C9">
        <w:trPr>
          <w:trHeight w:val="164"/>
        </w:trPr>
        <w:tc>
          <w:tcPr>
            <w:tcW w:w="4385" w:type="dxa"/>
          </w:tcPr>
          <w:p w:rsidR="00AB3577" w:rsidRPr="00DD2224" w:rsidRDefault="00AB3577" w:rsidP="00036AA3">
            <w:pPr>
              <w:widowControl w:val="0"/>
              <w:tabs>
                <w:tab w:val="left" w:pos="566"/>
                <w:tab w:val="left" w:pos="2082"/>
              </w:tabs>
              <w:suppressAutoHyphens/>
              <w:snapToGrid w:val="0"/>
              <w:spacing w:after="0"/>
              <w:ind w:left="-5"/>
              <w:jc w:val="both"/>
              <w:rPr>
                <w:kern w:val="2"/>
                <w:sz w:val="24"/>
                <w:szCs w:val="24"/>
                <w:lang w:val="uk-UA"/>
              </w:rPr>
            </w:pPr>
            <w:r w:rsidRPr="00DD2224">
              <w:rPr>
                <w:sz w:val="24"/>
                <w:szCs w:val="24"/>
                <w:lang w:val="uk-UA"/>
              </w:rPr>
              <w:t>чоловіків</w:t>
            </w:r>
          </w:p>
        </w:tc>
        <w:tc>
          <w:tcPr>
            <w:tcW w:w="1450" w:type="dxa"/>
          </w:tcPr>
          <w:p w:rsidR="00AB3577" w:rsidRPr="00DD2224" w:rsidRDefault="00AB3577" w:rsidP="00D86174">
            <w:pPr>
              <w:widowControl w:val="0"/>
              <w:tabs>
                <w:tab w:val="left" w:pos="2082"/>
              </w:tabs>
              <w:suppressAutoHyphens/>
              <w:snapToGrid w:val="0"/>
              <w:spacing w:after="0"/>
              <w:ind w:left="142" w:firstLine="425"/>
              <w:jc w:val="both"/>
              <w:rPr>
                <w:kern w:val="2"/>
                <w:sz w:val="24"/>
                <w:szCs w:val="24"/>
                <w:lang w:val="uk-UA"/>
              </w:rPr>
            </w:pPr>
            <w:r w:rsidRPr="00DD2224">
              <w:rPr>
                <w:kern w:val="2"/>
                <w:sz w:val="24"/>
                <w:szCs w:val="24"/>
                <w:lang w:val="uk-UA"/>
              </w:rPr>
              <w:t>199</w:t>
            </w:r>
          </w:p>
        </w:tc>
        <w:tc>
          <w:tcPr>
            <w:tcW w:w="1276" w:type="dxa"/>
          </w:tcPr>
          <w:p w:rsidR="00AB3577" w:rsidRPr="00A1739A" w:rsidRDefault="00AB3577" w:rsidP="00D86174">
            <w:pPr>
              <w:widowControl w:val="0"/>
              <w:suppressAutoHyphens/>
              <w:snapToGrid w:val="0"/>
              <w:spacing w:after="0"/>
              <w:ind w:left="142" w:firstLine="425"/>
              <w:jc w:val="both"/>
              <w:rPr>
                <w:kern w:val="2"/>
                <w:sz w:val="24"/>
                <w:szCs w:val="24"/>
                <w:lang w:val="uk-UA"/>
              </w:rPr>
            </w:pPr>
            <w:r w:rsidRPr="00A1739A">
              <w:rPr>
                <w:kern w:val="2"/>
                <w:sz w:val="24"/>
                <w:szCs w:val="24"/>
                <w:lang w:val="uk-UA"/>
              </w:rPr>
              <w:t>78</w:t>
            </w:r>
          </w:p>
        </w:tc>
        <w:tc>
          <w:tcPr>
            <w:tcW w:w="1417" w:type="dxa"/>
          </w:tcPr>
          <w:p w:rsidR="00AB3577" w:rsidRPr="00A1739A" w:rsidRDefault="00AB3577" w:rsidP="00D86174">
            <w:pPr>
              <w:widowControl w:val="0"/>
              <w:suppressAutoHyphens/>
              <w:snapToGrid w:val="0"/>
              <w:spacing w:after="0"/>
              <w:ind w:left="142" w:firstLine="425"/>
              <w:jc w:val="both"/>
              <w:rPr>
                <w:kern w:val="2"/>
                <w:sz w:val="24"/>
                <w:szCs w:val="24"/>
                <w:lang w:val="uk-UA"/>
              </w:rPr>
            </w:pPr>
            <w:r w:rsidRPr="00A1739A">
              <w:rPr>
                <w:kern w:val="2"/>
                <w:sz w:val="24"/>
                <w:szCs w:val="24"/>
                <w:lang w:val="uk-UA"/>
              </w:rPr>
              <w:t>55</w:t>
            </w:r>
          </w:p>
        </w:tc>
        <w:tc>
          <w:tcPr>
            <w:tcW w:w="1418" w:type="dxa"/>
          </w:tcPr>
          <w:p w:rsidR="00AB3577" w:rsidRPr="00A1739A" w:rsidRDefault="00AB3577" w:rsidP="00D86174">
            <w:pPr>
              <w:widowControl w:val="0"/>
              <w:suppressAutoHyphens/>
              <w:snapToGrid w:val="0"/>
              <w:spacing w:after="0"/>
              <w:ind w:left="142" w:firstLine="425"/>
              <w:jc w:val="both"/>
              <w:rPr>
                <w:kern w:val="2"/>
                <w:sz w:val="24"/>
                <w:szCs w:val="24"/>
                <w:lang w:val="uk-UA"/>
              </w:rPr>
            </w:pPr>
            <w:r w:rsidRPr="00A1739A">
              <w:rPr>
                <w:kern w:val="2"/>
                <w:sz w:val="24"/>
                <w:szCs w:val="24"/>
                <w:lang w:val="uk-UA"/>
              </w:rPr>
              <w:t>66</w:t>
            </w:r>
          </w:p>
        </w:tc>
      </w:tr>
      <w:tr w:rsidR="00AB3577" w:rsidRPr="002F4AA1" w:rsidTr="006B78C9">
        <w:tc>
          <w:tcPr>
            <w:tcW w:w="4385" w:type="dxa"/>
          </w:tcPr>
          <w:p w:rsidR="00AB3577" w:rsidRPr="00DD2224" w:rsidRDefault="00AB3577" w:rsidP="00036AA3">
            <w:pPr>
              <w:widowControl w:val="0"/>
              <w:tabs>
                <w:tab w:val="left" w:pos="566"/>
              </w:tabs>
              <w:suppressAutoHyphens/>
              <w:snapToGrid w:val="0"/>
              <w:spacing w:after="0"/>
              <w:ind w:left="-5"/>
              <w:jc w:val="both"/>
              <w:rPr>
                <w:kern w:val="2"/>
                <w:sz w:val="24"/>
                <w:szCs w:val="24"/>
                <w:lang w:val="uk-UA"/>
              </w:rPr>
            </w:pPr>
            <w:r w:rsidRPr="00DD2224">
              <w:rPr>
                <w:sz w:val="24"/>
                <w:szCs w:val="24"/>
                <w:lang w:val="uk-UA"/>
              </w:rPr>
              <w:t>жінок</w:t>
            </w:r>
          </w:p>
        </w:tc>
        <w:tc>
          <w:tcPr>
            <w:tcW w:w="1450" w:type="dxa"/>
          </w:tcPr>
          <w:p w:rsidR="00AB3577" w:rsidRPr="00DD2224" w:rsidRDefault="00AB3577" w:rsidP="00D86174">
            <w:pPr>
              <w:widowControl w:val="0"/>
              <w:suppressAutoHyphens/>
              <w:snapToGrid w:val="0"/>
              <w:spacing w:after="0"/>
              <w:ind w:left="142" w:firstLine="425"/>
              <w:jc w:val="both"/>
              <w:rPr>
                <w:kern w:val="2"/>
                <w:sz w:val="24"/>
                <w:szCs w:val="24"/>
                <w:lang w:val="uk-UA"/>
              </w:rPr>
            </w:pPr>
            <w:r w:rsidRPr="00DD2224">
              <w:rPr>
                <w:kern w:val="2"/>
                <w:sz w:val="24"/>
                <w:szCs w:val="24"/>
                <w:lang w:val="uk-UA"/>
              </w:rPr>
              <w:t>1062</w:t>
            </w:r>
          </w:p>
        </w:tc>
        <w:tc>
          <w:tcPr>
            <w:tcW w:w="1276" w:type="dxa"/>
          </w:tcPr>
          <w:p w:rsidR="00AB3577" w:rsidRPr="00A1739A" w:rsidRDefault="00AB3577" w:rsidP="00D86174">
            <w:pPr>
              <w:widowControl w:val="0"/>
              <w:suppressAutoHyphens/>
              <w:snapToGrid w:val="0"/>
              <w:spacing w:after="0"/>
              <w:ind w:left="142" w:firstLine="425"/>
              <w:jc w:val="both"/>
              <w:rPr>
                <w:kern w:val="2"/>
                <w:sz w:val="24"/>
                <w:szCs w:val="24"/>
                <w:lang w:val="uk-UA"/>
              </w:rPr>
            </w:pPr>
            <w:r w:rsidRPr="00A1739A">
              <w:rPr>
                <w:kern w:val="2"/>
                <w:sz w:val="24"/>
                <w:szCs w:val="24"/>
                <w:lang w:val="uk-UA"/>
              </w:rPr>
              <w:t>335</w:t>
            </w:r>
          </w:p>
        </w:tc>
        <w:tc>
          <w:tcPr>
            <w:tcW w:w="1417" w:type="dxa"/>
          </w:tcPr>
          <w:p w:rsidR="00AB3577" w:rsidRPr="00A1739A" w:rsidRDefault="00AB3577" w:rsidP="00D86174">
            <w:pPr>
              <w:widowControl w:val="0"/>
              <w:suppressAutoHyphens/>
              <w:snapToGrid w:val="0"/>
              <w:spacing w:after="0"/>
              <w:ind w:left="142" w:firstLine="425"/>
              <w:jc w:val="both"/>
              <w:rPr>
                <w:kern w:val="2"/>
                <w:sz w:val="24"/>
                <w:szCs w:val="24"/>
                <w:lang w:val="uk-UA"/>
              </w:rPr>
            </w:pPr>
            <w:r w:rsidRPr="00A1739A">
              <w:rPr>
                <w:kern w:val="2"/>
                <w:sz w:val="24"/>
                <w:szCs w:val="24"/>
                <w:lang w:val="uk-UA"/>
              </w:rPr>
              <w:t>352</w:t>
            </w:r>
          </w:p>
        </w:tc>
        <w:tc>
          <w:tcPr>
            <w:tcW w:w="1418" w:type="dxa"/>
          </w:tcPr>
          <w:p w:rsidR="00AB3577" w:rsidRPr="00A1739A" w:rsidRDefault="00AB3577" w:rsidP="00D86174">
            <w:pPr>
              <w:widowControl w:val="0"/>
              <w:suppressAutoHyphens/>
              <w:snapToGrid w:val="0"/>
              <w:spacing w:after="0"/>
              <w:ind w:left="142" w:firstLine="425"/>
              <w:jc w:val="both"/>
              <w:rPr>
                <w:kern w:val="2"/>
                <w:sz w:val="24"/>
                <w:szCs w:val="24"/>
                <w:lang w:val="uk-UA"/>
              </w:rPr>
            </w:pPr>
            <w:r w:rsidRPr="00A1739A">
              <w:rPr>
                <w:kern w:val="2"/>
                <w:sz w:val="24"/>
                <w:szCs w:val="24"/>
                <w:lang w:val="uk-UA"/>
              </w:rPr>
              <w:t>375</w:t>
            </w:r>
          </w:p>
        </w:tc>
      </w:tr>
      <w:tr w:rsidR="00AB3577" w:rsidRPr="002F4AA1" w:rsidTr="006B78C9">
        <w:tc>
          <w:tcPr>
            <w:tcW w:w="4385" w:type="dxa"/>
          </w:tcPr>
          <w:p w:rsidR="00AB3577" w:rsidRPr="00DD2224" w:rsidRDefault="00AB3577" w:rsidP="00036AA3">
            <w:pPr>
              <w:widowControl w:val="0"/>
              <w:tabs>
                <w:tab w:val="left" w:pos="566"/>
              </w:tabs>
              <w:suppressAutoHyphens/>
              <w:snapToGrid w:val="0"/>
              <w:spacing w:after="0"/>
              <w:ind w:left="-5"/>
              <w:jc w:val="both"/>
              <w:rPr>
                <w:kern w:val="2"/>
                <w:sz w:val="24"/>
                <w:szCs w:val="24"/>
                <w:lang w:val="uk-UA"/>
              </w:rPr>
            </w:pPr>
            <w:r w:rsidRPr="00DD2224">
              <w:rPr>
                <w:sz w:val="24"/>
                <w:szCs w:val="24"/>
                <w:lang w:val="uk-UA"/>
              </w:rPr>
              <w:t>одинокі подружні пари</w:t>
            </w:r>
          </w:p>
        </w:tc>
        <w:tc>
          <w:tcPr>
            <w:tcW w:w="1450" w:type="dxa"/>
          </w:tcPr>
          <w:p w:rsidR="00AB3577" w:rsidRPr="00DD2224" w:rsidRDefault="00AB3577" w:rsidP="00D86174">
            <w:pPr>
              <w:widowControl w:val="0"/>
              <w:suppressAutoHyphens/>
              <w:snapToGrid w:val="0"/>
              <w:spacing w:after="0"/>
              <w:ind w:left="142" w:firstLine="425"/>
              <w:jc w:val="both"/>
              <w:rPr>
                <w:kern w:val="2"/>
                <w:sz w:val="24"/>
                <w:szCs w:val="24"/>
                <w:lang w:val="uk-UA"/>
              </w:rPr>
            </w:pPr>
            <w:r w:rsidRPr="00DD2224">
              <w:rPr>
                <w:kern w:val="2"/>
                <w:sz w:val="24"/>
                <w:szCs w:val="24"/>
                <w:lang w:val="uk-UA"/>
              </w:rPr>
              <w:t>56</w:t>
            </w:r>
          </w:p>
        </w:tc>
        <w:tc>
          <w:tcPr>
            <w:tcW w:w="1276" w:type="dxa"/>
          </w:tcPr>
          <w:p w:rsidR="00AB3577" w:rsidRPr="00A1739A" w:rsidRDefault="00AB3577" w:rsidP="00D86174">
            <w:pPr>
              <w:widowControl w:val="0"/>
              <w:suppressAutoHyphens/>
              <w:snapToGrid w:val="0"/>
              <w:spacing w:after="0"/>
              <w:ind w:left="142" w:firstLine="425"/>
              <w:jc w:val="both"/>
              <w:rPr>
                <w:kern w:val="2"/>
                <w:sz w:val="24"/>
                <w:szCs w:val="24"/>
                <w:lang w:val="uk-UA"/>
              </w:rPr>
            </w:pPr>
            <w:r w:rsidRPr="00A1739A">
              <w:rPr>
                <w:kern w:val="2"/>
                <w:sz w:val="24"/>
                <w:szCs w:val="24"/>
                <w:lang w:val="uk-UA"/>
              </w:rPr>
              <w:t>24</w:t>
            </w:r>
          </w:p>
        </w:tc>
        <w:tc>
          <w:tcPr>
            <w:tcW w:w="1417" w:type="dxa"/>
          </w:tcPr>
          <w:p w:rsidR="00AB3577" w:rsidRPr="00A1739A" w:rsidRDefault="00AB3577" w:rsidP="00D86174">
            <w:pPr>
              <w:widowControl w:val="0"/>
              <w:suppressAutoHyphens/>
              <w:snapToGrid w:val="0"/>
              <w:spacing w:after="0"/>
              <w:ind w:left="142" w:firstLine="425"/>
              <w:jc w:val="both"/>
              <w:rPr>
                <w:kern w:val="2"/>
                <w:sz w:val="24"/>
                <w:szCs w:val="24"/>
                <w:lang w:val="uk-UA"/>
              </w:rPr>
            </w:pPr>
            <w:r w:rsidRPr="00A1739A">
              <w:rPr>
                <w:kern w:val="2"/>
                <w:sz w:val="24"/>
                <w:szCs w:val="24"/>
                <w:lang w:val="uk-UA"/>
              </w:rPr>
              <w:t>13</w:t>
            </w:r>
          </w:p>
        </w:tc>
        <w:tc>
          <w:tcPr>
            <w:tcW w:w="1418" w:type="dxa"/>
          </w:tcPr>
          <w:p w:rsidR="00AB3577" w:rsidRPr="00A1739A" w:rsidRDefault="00AB3577" w:rsidP="00D86174">
            <w:pPr>
              <w:widowControl w:val="0"/>
              <w:suppressAutoHyphens/>
              <w:snapToGrid w:val="0"/>
              <w:spacing w:after="0"/>
              <w:ind w:left="142" w:firstLine="425"/>
              <w:jc w:val="both"/>
              <w:rPr>
                <w:kern w:val="2"/>
                <w:sz w:val="24"/>
                <w:szCs w:val="24"/>
                <w:lang w:val="uk-UA"/>
              </w:rPr>
            </w:pPr>
            <w:r w:rsidRPr="00A1739A">
              <w:rPr>
                <w:kern w:val="2"/>
                <w:sz w:val="24"/>
                <w:szCs w:val="24"/>
                <w:lang w:val="uk-UA"/>
              </w:rPr>
              <w:t>19</w:t>
            </w:r>
          </w:p>
        </w:tc>
      </w:tr>
      <w:tr w:rsidR="00AB3577" w:rsidRPr="002F4AA1" w:rsidTr="006B78C9">
        <w:trPr>
          <w:trHeight w:val="244"/>
        </w:trPr>
        <w:tc>
          <w:tcPr>
            <w:tcW w:w="4385" w:type="dxa"/>
          </w:tcPr>
          <w:p w:rsidR="00AB3577" w:rsidRPr="00DD2224" w:rsidRDefault="00AB3577" w:rsidP="00036AA3">
            <w:pPr>
              <w:widowControl w:val="0"/>
              <w:tabs>
                <w:tab w:val="left" w:pos="566"/>
              </w:tabs>
              <w:suppressAutoHyphens/>
              <w:snapToGrid w:val="0"/>
              <w:spacing w:after="0"/>
              <w:ind w:left="-5"/>
              <w:jc w:val="both"/>
              <w:rPr>
                <w:kern w:val="2"/>
                <w:sz w:val="24"/>
                <w:szCs w:val="24"/>
                <w:lang w:val="uk-UA"/>
              </w:rPr>
            </w:pPr>
            <w:r w:rsidRPr="00DD2224">
              <w:rPr>
                <w:sz w:val="24"/>
                <w:szCs w:val="24"/>
                <w:lang w:val="en-US"/>
              </w:rPr>
              <w:t>IV</w:t>
            </w:r>
            <w:r w:rsidRPr="00DD2224">
              <w:rPr>
                <w:sz w:val="24"/>
                <w:szCs w:val="24"/>
                <w:lang w:val="uk-UA"/>
              </w:rPr>
              <w:t>гр. рух. акт.</w:t>
            </w:r>
          </w:p>
        </w:tc>
        <w:tc>
          <w:tcPr>
            <w:tcW w:w="1450" w:type="dxa"/>
          </w:tcPr>
          <w:p w:rsidR="00AB3577" w:rsidRPr="00DD2224" w:rsidRDefault="00AB3577" w:rsidP="00D86174">
            <w:pPr>
              <w:widowControl w:val="0"/>
              <w:suppressAutoHyphens/>
              <w:snapToGrid w:val="0"/>
              <w:spacing w:after="0"/>
              <w:ind w:left="142" w:firstLine="425"/>
              <w:jc w:val="both"/>
              <w:rPr>
                <w:kern w:val="2"/>
                <w:sz w:val="24"/>
                <w:szCs w:val="24"/>
                <w:lang w:val="uk-UA"/>
              </w:rPr>
            </w:pPr>
            <w:r w:rsidRPr="00DD2224">
              <w:rPr>
                <w:kern w:val="2"/>
                <w:sz w:val="24"/>
                <w:szCs w:val="24"/>
                <w:lang w:val="uk-UA"/>
              </w:rPr>
              <w:t>826</w:t>
            </w:r>
          </w:p>
        </w:tc>
        <w:tc>
          <w:tcPr>
            <w:tcW w:w="1276" w:type="dxa"/>
          </w:tcPr>
          <w:p w:rsidR="00AB3577" w:rsidRPr="00A1739A" w:rsidRDefault="00AB3577" w:rsidP="00D86174">
            <w:pPr>
              <w:widowControl w:val="0"/>
              <w:suppressAutoHyphens/>
              <w:snapToGrid w:val="0"/>
              <w:spacing w:after="0"/>
              <w:ind w:left="142" w:firstLine="425"/>
              <w:jc w:val="both"/>
              <w:rPr>
                <w:kern w:val="2"/>
                <w:sz w:val="24"/>
                <w:szCs w:val="24"/>
                <w:lang w:val="uk-UA"/>
              </w:rPr>
            </w:pPr>
            <w:r w:rsidRPr="00A1739A">
              <w:rPr>
                <w:kern w:val="2"/>
                <w:sz w:val="24"/>
                <w:szCs w:val="24"/>
                <w:lang w:val="uk-UA"/>
              </w:rPr>
              <w:t>169</w:t>
            </w:r>
          </w:p>
        </w:tc>
        <w:tc>
          <w:tcPr>
            <w:tcW w:w="1417" w:type="dxa"/>
          </w:tcPr>
          <w:p w:rsidR="00AB3577" w:rsidRPr="00A1739A" w:rsidRDefault="00AB3577" w:rsidP="00D86174">
            <w:pPr>
              <w:widowControl w:val="0"/>
              <w:suppressAutoHyphens/>
              <w:snapToGrid w:val="0"/>
              <w:spacing w:after="0"/>
              <w:ind w:left="142" w:firstLine="425"/>
              <w:jc w:val="both"/>
              <w:rPr>
                <w:kern w:val="2"/>
                <w:sz w:val="24"/>
                <w:szCs w:val="24"/>
                <w:lang w:val="uk-UA"/>
              </w:rPr>
            </w:pPr>
            <w:r w:rsidRPr="00A1739A">
              <w:rPr>
                <w:kern w:val="2"/>
                <w:sz w:val="24"/>
                <w:szCs w:val="24"/>
                <w:lang w:val="uk-UA"/>
              </w:rPr>
              <w:t>322</w:t>
            </w:r>
          </w:p>
        </w:tc>
        <w:tc>
          <w:tcPr>
            <w:tcW w:w="1418" w:type="dxa"/>
          </w:tcPr>
          <w:p w:rsidR="00AB3577" w:rsidRPr="00DD2224" w:rsidRDefault="00AB3577" w:rsidP="00D86174">
            <w:pPr>
              <w:widowControl w:val="0"/>
              <w:suppressAutoHyphens/>
              <w:snapToGrid w:val="0"/>
              <w:spacing w:after="0"/>
              <w:ind w:left="142" w:firstLine="425"/>
              <w:jc w:val="both"/>
              <w:rPr>
                <w:kern w:val="2"/>
                <w:sz w:val="24"/>
                <w:szCs w:val="24"/>
                <w:lang w:val="uk-UA"/>
              </w:rPr>
            </w:pPr>
            <w:r w:rsidRPr="00DD2224">
              <w:rPr>
                <w:kern w:val="2"/>
                <w:sz w:val="24"/>
                <w:szCs w:val="24"/>
                <w:lang w:val="uk-UA"/>
              </w:rPr>
              <w:t>335</w:t>
            </w:r>
          </w:p>
        </w:tc>
      </w:tr>
      <w:tr w:rsidR="00AB3577" w:rsidRPr="002F4AA1" w:rsidTr="006B78C9">
        <w:tc>
          <w:tcPr>
            <w:tcW w:w="4385" w:type="dxa"/>
          </w:tcPr>
          <w:p w:rsidR="00AB3577" w:rsidRPr="00DD2224" w:rsidRDefault="00AB3577" w:rsidP="00036AA3">
            <w:pPr>
              <w:widowControl w:val="0"/>
              <w:tabs>
                <w:tab w:val="left" w:pos="566"/>
              </w:tabs>
              <w:suppressAutoHyphens/>
              <w:snapToGrid w:val="0"/>
              <w:spacing w:after="0"/>
              <w:ind w:left="-5"/>
              <w:jc w:val="both"/>
              <w:rPr>
                <w:kern w:val="2"/>
                <w:sz w:val="24"/>
                <w:szCs w:val="24"/>
              </w:rPr>
            </w:pPr>
            <w:r w:rsidRPr="00DD2224">
              <w:rPr>
                <w:sz w:val="24"/>
                <w:szCs w:val="24"/>
                <w:lang w:val="en-US"/>
              </w:rPr>
              <w:t>V</w:t>
            </w:r>
            <w:r w:rsidRPr="00DD2224">
              <w:rPr>
                <w:sz w:val="24"/>
                <w:szCs w:val="24"/>
                <w:lang w:val="uk-UA"/>
              </w:rPr>
              <w:t xml:space="preserve"> гр. рух. акт.</w:t>
            </w:r>
          </w:p>
        </w:tc>
        <w:tc>
          <w:tcPr>
            <w:tcW w:w="1450" w:type="dxa"/>
          </w:tcPr>
          <w:p w:rsidR="00AB3577" w:rsidRPr="00DD2224" w:rsidRDefault="00AB3577" w:rsidP="00D86174">
            <w:pPr>
              <w:widowControl w:val="0"/>
              <w:suppressAutoHyphens/>
              <w:snapToGrid w:val="0"/>
              <w:spacing w:after="0"/>
              <w:ind w:left="142" w:firstLine="425"/>
              <w:jc w:val="both"/>
              <w:rPr>
                <w:kern w:val="2"/>
                <w:sz w:val="24"/>
                <w:szCs w:val="24"/>
                <w:lang w:val="uk-UA"/>
              </w:rPr>
            </w:pPr>
            <w:r w:rsidRPr="00DD2224">
              <w:rPr>
                <w:kern w:val="2"/>
                <w:sz w:val="24"/>
                <w:szCs w:val="24"/>
                <w:lang w:val="uk-UA"/>
              </w:rPr>
              <w:t>70</w:t>
            </w:r>
          </w:p>
        </w:tc>
        <w:tc>
          <w:tcPr>
            <w:tcW w:w="1276" w:type="dxa"/>
          </w:tcPr>
          <w:p w:rsidR="00AB3577" w:rsidRPr="00A1739A" w:rsidRDefault="00AB3577" w:rsidP="00D86174">
            <w:pPr>
              <w:widowControl w:val="0"/>
              <w:suppressAutoHyphens/>
              <w:snapToGrid w:val="0"/>
              <w:spacing w:after="0"/>
              <w:ind w:left="142" w:firstLine="425"/>
              <w:jc w:val="both"/>
              <w:rPr>
                <w:kern w:val="2"/>
                <w:sz w:val="24"/>
                <w:szCs w:val="24"/>
                <w:lang w:val="uk-UA"/>
              </w:rPr>
            </w:pPr>
            <w:r w:rsidRPr="00A1739A">
              <w:rPr>
                <w:kern w:val="2"/>
                <w:sz w:val="24"/>
                <w:szCs w:val="24"/>
                <w:lang w:val="uk-UA"/>
              </w:rPr>
              <w:t>19</w:t>
            </w:r>
          </w:p>
        </w:tc>
        <w:tc>
          <w:tcPr>
            <w:tcW w:w="1417" w:type="dxa"/>
          </w:tcPr>
          <w:p w:rsidR="00AB3577" w:rsidRPr="00A1739A" w:rsidRDefault="00AB3577" w:rsidP="00D86174">
            <w:pPr>
              <w:widowControl w:val="0"/>
              <w:suppressAutoHyphens/>
              <w:snapToGrid w:val="0"/>
              <w:spacing w:after="0"/>
              <w:ind w:left="142" w:firstLine="425"/>
              <w:jc w:val="both"/>
              <w:rPr>
                <w:kern w:val="2"/>
                <w:sz w:val="24"/>
                <w:szCs w:val="24"/>
                <w:lang w:val="uk-UA"/>
              </w:rPr>
            </w:pPr>
            <w:r w:rsidRPr="00A1739A">
              <w:rPr>
                <w:kern w:val="2"/>
                <w:sz w:val="24"/>
                <w:szCs w:val="24"/>
                <w:lang w:val="uk-UA"/>
              </w:rPr>
              <w:t>17</w:t>
            </w:r>
          </w:p>
        </w:tc>
        <w:tc>
          <w:tcPr>
            <w:tcW w:w="1418" w:type="dxa"/>
          </w:tcPr>
          <w:p w:rsidR="00AB3577" w:rsidRPr="00DD2224" w:rsidRDefault="00AB3577" w:rsidP="00D86174">
            <w:pPr>
              <w:widowControl w:val="0"/>
              <w:suppressAutoHyphens/>
              <w:snapToGrid w:val="0"/>
              <w:spacing w:after="0"/>
              <w:ind w:left="142" w:firstLine="425"/>
              <w:jc w:val="both"/>
              <w:rPr>
                <w:kern w:val="2"/>
                <w:sz w:val="24"/>
                <w:szCs w:val="24"/>
                <w:lang w:val="uk-UA"/>
              </w:rPr>
            </w:pPr>
            <w:r w:rsidRPr="00DD2224">
              <w:rPr>
                <w:kern w:val="2"/>
                <w:sz w:val="24"/>
                <w:szCs w:val="24"/>
                <w:lang w:val="uk-UA"/>
              </w:rPr>
              <w:t>34</w:t>
            </w:r>
          </w:p>
        </w:tc>
      </w:tr>
      <w:tr w:rsidR="00AB3577" w:rsidRPr="002F4AA1" w:rsidTr="006B78C9">
        <w:trPr>
          <w:trHeight w:val="151"/>
        </w:trPr>
        <w:tc>
          <w:tcPr>
            <w:tcW w:w="4385" w:type="dxa"/>
          </w:tcPr>
          <w:p w:rsidR="00AB3577" w:rsidRPr="00DD2224" w:rsidRDefault="00AB3577" w:rsidP="00036AA3">
            <w:pPr>
              <w:tabs>
                <w:tab w:val="left" w:pos="566"/>
              </w:tabs>
              <w:snapToGrid w:val="0"/>
              <w:spacing w:after="0"/>
              <w:ind w:left="-5"/>
              <w:jc w:val="both"/>
              <w:rPr>
                <w:sz w:val="24"/>
                <w:szCs w:val="24"/>
                <w:lang w:val="uk-UA"/>
              </w:rPr>
            </w:pPr>
            <w:r w:rsidRPr="00DD2224">
              <w:rPr>
                <w:sz w:val="24"/>
                <w:szCs w:val="24"/>
                <w:lang w:val="uk-UA"/>
              </w:rPr>
              <w:t>осіб з інвалідністю, з них:</w:t>
            </w:r>
          </w:p>
        </w:tc>
        <w:tc>
          <w:tcPr>
            <w:tcW w:w="1450" w:type="dxa"/>
          </w:tcPr>
          <w:p w:rsidR="00AB3577" w:rsidRPr="00DD2224" w:rsidRDefault="00AB3577" w:rsidP="00D86174">
            <w:pPr>
              <w:widowControl w:val="0"/>
              <w:suppressAutoHyphens/>
              <w:spacing w:after="0"/>
              <w:ind w:left="142" w:firstLine="425"/>
              <w:jc w:val="both"/>
              <w:rPr>
                <w:kern w:val="2"/>
                <w:sz w:val="24"/>
                <w:szCs w:val="24"/>
                <w:lang w:val="uk-UA"/>
              </w:rPr>
            </w:pPr>
            <w:r w:rsidRPr="00DD2224">
              <w:rPr>
                <w:kern w:val="2"/>
                <w:sz w:val="24"/>
                <w:szCs w:val="24"/>
                <w:lang w:val="uk-UA"/>
              </w:rPr>
              <w:t>406</w:t>
            </w:r>
          </w:p>
        </w:tc>
        <w:tc>
          <w:tcPr>
            <w:tcW w:w="1276" w:type="dxa"/>
          </w:tcPr>
          <w:p w:rsidR="00AB3577" w:rsidRPr="00A1739A" w:rsidRDefault="00AB3577" w:rsidP="00D86174">
            <w:pPr>
              <w:widowControl w:val="0"/>
              <w:suppressAutoHyphens/>
              <w:spacing w:after="0"/>
              <w:ind w:left="142" w:firstLine="425"/>
              <w:jc w:val="both"/>
              <w:rPr>
                <w:kern w:val="2"/>
                <w:sz w:val="24"/>
                <w:szCs w:val="24"/>
                <w:lang w:val="uk-UA"/>
              </w:rPr>
            </w:pPr>
            <w:r w:rsidRPr="00A1739A">
              <w:rPr>
                <w:kern w:val="2"/>
                <w:sz w:val="24"/>
                <w:szCs w:val="24"/>
                <w:lang w:val="uk-UA"/>
              </w:rPr>
              <w:t>139</w:t>
            </w:r>
          </w:p>
        </w:tc>
        <w:tc>
          <w:tcPr>
            <w:tcW w:w="1417" w:type="dxa"/>
          </w:tcPr>
          <w:p w:rsidR="00AB3577" w:rsidRPr="00A1739A" w:rsidRDefault="00AB3577" w:rsidP="00D86174">
            <w:pPr>
              <w:widowControl w:val="0"/>
              <w:suppressAutoHyphens/>
              <w:spacing w:after="0"/>
              <w:ind w:left="142" w:firstLine="425"/>
              <w:jc w:val="both"/>
              <w:rPr>
                <w:kern w:val="2"/>
                <w:sz w:val="24"/>
                <w:szCs w:val="24"/>
                <w:lang w:val="uk-UA"/>
              </w:rPr>
            </w:pPr>
            <w:r w:rsidRPr="00A1739A">
              <w:rPr>
                <w:kern w:val="2"/>
                <w:sz w:val="24"/>
                <w:szCs w:val="24"/>
                <w:lang w:val="uk-UA"/>
              </w:rPr>
              <w:t>115</w:t>
            </w:r>
          </w:p>
        </w:tc>
        <w:tc>
          <w:tcPr>
            <w:tcW w:w="1418" w:type="dxa"/>
          </w:tcPr>
          <w:p w:rsidR="00AB3577" w:rsidRPr="00DD2224" w:rsidRDefault="00AB3577" w:rsidP="00D86174">
            <w:pPr>
              <w:widowControl w:val="0"/>
              <w:suppressAutoHyphens/>
              <w:spacing w:after="0"/>
              <w:ind w:left="142" w:firstLine="425"/>
              <w:jc w:val="both"/>
              <w:rPr>
                <w:kern w:val="2"/>
                <w:sz w:val="24"/>
                <w:szCs w:val="24"/>
                <w:lang w:val="uk-UA"/>
              </w:rPr>
            </w:pPr>
            <w:r w:rsidRPr="00DD2224">
              <w:rPr>
                <w:kern w:val="2"/>
                <w:sz w:val="24"/>
                <w:szCs w:val="24"/>
                <w:lang w:val="uk-UA"/>
              </w:rPr>
              <w:t>152</w:t>
            </w:r>
          </w:p>
        </w:tc>
      </w:tr>
      <w:tr w:rsidR="00AB3577" w:rsidRPr="002F4AA1" w:rsidTr="006B78C9">
        <w:trPr>
          <w:trHeight w:val="240"/>
        </w:trPr>
        <w:tc>
          <w:tcPr>
            <w:tcW w:w="4385" w:type="dxa"/>
          </w:tcPr>
          <w:p w:rsidR="00AB3577" w:rsidRPr="00DD2224" w:rsidRDefault="00AB3577" w:rsidP="00036AA3">
            <w:pPr>
              <w:tabs>
                <w:tab w:val="left" w:pos="566"/>
              </w:tabs>
              <w:snapToGrid w:val="0"/>
              <w:spacing w:after="0"/>
              <w:ind w:left="-5"/>
              <w:jc w:val="both"/>
              <w:rPr>
                <w:sz w:val="24"/>
                <w:szCs w:val="24"/>
                <w:lang w:val="uk-UA"/>
              </w:rPr>
            </w:pPr>
            <w:r w:rsidRPr="00DD2224">
              <w:rPr>
                <w:sz w:val="24"/>
                <w:szCs w:val="24"/>
                <w:lang w:val="uk-UA"/>
              </w:rPr>
              <w:t>Особи з інвалідністю (до 60років)</w:t>
            </w:r>
          </w:p>
        </w:tc>
        <w:tc>
          <w:tcPr>
            <w:tcW w:w="1450" w:type="dxa"/>
          </w:tcPr>
          <w:p w:rsidR="00AB3577" w:rsidRPr="00DD2224" w:rsidRDefault="00AB3577" w:rsidP="00D86174">
            <w:pPr>
              <w:widowControl w:val="0"/>
              <w:suppressAutoHyphens/>
              <w:spacing w:after="0"/>
              <w:ind w:left="142" w:firstLine="425"/>
              <w:jc w:val="both"/>
              <w:rPr>
                <w:kern w:val="2"/>
                <w:sz w:val="24"/>
                <w:szCs w:val="24"/>
                <w:lang w:val="uk-UA"/>
              </w:rPr>
            </w:pPr>
            <w:r w:rsidRPr="00DD2224">
              <w:rPr>
                <w:kern w:val="2"/>
                <w:sz w:val="24"/>
                <w:szCs w:val="24"/>
                <w:lang w:val="uk-UA"/>
              </w:rPr>
              <w:t>103</w:t>
            </w:r>
          </w:p>
        </w:tc>
        <w:tc>
          <w:tcPr>
            <w:tcW w:w="1276" w:type="dxa"/>
          </w:tcPr>
          <w:p w:rsidR="00AB3577" w:rsidRPr="00A1739A" w:rsidRDefault="00AB3577" w:rsidP="00D86174">
            <w:pPr>
              <w:widowControl w:val="0"/>
              <w:suppressAutoHyphens/>
              <w:spacing w:after="0"/>
              <w:ind w:left="142" w:firstLine="425"/>
              <w:jc w:val="both"/>
              <w:rPr>
                <w:kern w:val="2"/>
                <w:sz w:val="24"/>
                <w:szCs w:val="24"/>
                <w:lang w:val="uk-UA"/>
              </w:rPr>
            </w:pPr>
            <w:r w:rsidRPr="00A1739A">
              <w:rPr>
                <w:kern w:val="2"/>
                <w:sz w:val="24"/>
                <w:szCs w:val="24"/>
                <w:lang w:val="uk-UA"/>
              </w:rPr>
              <w:t>32</w:t>
            </w:r>
          </w:p>
        </w:tc>
        <w:tc>
          <w:tcPr>
            <w:tcW w:w="1417" w:type="dxa"/>
          </w:tcPr>
          <w:p w:rsidR="00AB3577" w:rsidRPr="00A1739A" w:rsidRDefault="00AB3577" w:rsidP="00D86174">
            <w:pPr>
              <w:widowControl w:val="0"/>
              <w:suppressAutoHyphens/>
              <w:spacing w:after="0"/>
              <w:ind w:left="142" w:firstLine="425"/>
              <w:jc w:val="both"/>
              <w:rPr>
                <w:kern w:val="2"/>
                <w:sz w:val="24"/>
                <w:szCs w:val="24"/>
                <w:lang w:val="uk-UA"/>
              </w:rPr>
            </w:pPr>
            <w:r w:rsidRPr="00A1739A">
              <w:rPr>
                <w:kern w:val="2"/>
                <w:sz w:val="24"/>
                <w:szCs w:val="24"/>
                <w:lang w:val="uk-UA"/>
              </w:rPr>
              <w:t>27</w:t>
            </w:r>
          </w:p>
        </w:tc>
        <w:tc>
          <w:tcPr>
            <w:tcW w:w="1418" w:type="dxa"/>
          </w:tcPr>
          <w:p w:rsidR="00AB3577" w:rsidRPr="00DD2224" w:rsidRDefault="00AB3577" w:rsidP="00D86174">
            <w:pPr>
              <w:widowControl w:val="0"/>
              <w:suppressAutoHyphens/>
              <w:spacing w:after="0"/>
              <w:ind w:left="142" w:firstLine="425"/>
              <w:jc w:val="both"/>
              <w:rPr>
                <w:kern w:val="2"/>
                <w:sz w:val="24"/>
                <w:szCs w:val="24"/>
                <w:lang w:val="uk-UA"/>
              </w:rPr>
            </w:pPr>
            <w:r w:rsidRPr="00DD2224">
              <w:rPr>
                <w:kern w:val="2"/>
                <w:sz w:val="24"/>
                <w:szCs w:val="24"/>
                <w:lang w:val="uk-UA"/>
              </w:rPr>
              <w:t>44</w:t>
            </w:r>
          </w:p>
        </w:tc>
      </w:tr>
      <w:tr w:rsidR="00AB3577" w:rsidRPr="002F4AA1" w:rsidTr="006B78C9">
        <w:trPr>
          <w:trHeight w:val="180"/>
        </w:trPr>
        <w:tc>
          <w:tcPr>
            <w:tcW w:w="4385" w:type="dxa"/>
          </w:tcPr>
          <w:p w:rsidR="00AB3577" w:rsidRPr="00DD2224" w:rsidRDefault="00AB3577" w:rsidP="00036AA3">
            <w:pPr>
              <w:tabs>
                <w:tab w:val="left" w:pos="566"/>
              </w:tabs>
              <w:snapToGrid w:val="0"/>
              <w:spacing w:after="0"/>
              <w:ind w:left="-5"/>
              <w:jc w:val="both"/>
              <w:rPr>
                <w:sz w:val="24"/>
                <w:szCs w:val="24"/>
                <w:lang w:val="uk-UA"/>
              </w:rPr>
            </w:pPr>
            <w:r w:rsidRPr="00DD2224">
              <w:rPr>
                <w:sz w:val="24"/>
                <w:szCs w:val="24"/>
                <w:lang w:val="uk-UA"/>
              </w:rPr>
              <w:t>особи з інвалідністю І групи</w:t>
            </w:r>
          </w:p>
        </w:tc>
        <w:tc>
          <w:tcPr>
            <w:tcW w:w="1450" w:type="dxa"/>
          </w:tcPr>
          <w:p w:rsidR="00AB3577" w:rsidRPr="00DD2224" w:rsidRDefault="00AB3577" w:rsidP="00D86174">
            <w:pPr>
              <w:widowControl w:val="0"/>
              <w:suppressAutoHyphens/>
              <w:spacing w:after="0"/>
              <w:ind w:left="142" w:firstLine="425"/>
              <w:jc w:val="both"/>
              <w:rPr>
                <w:kern w:val="2"/>
                <w:sz w:val="24"/>
                <w:szCs w:val="24"/>
                <w:lang w:val="uk-UA"/>
              </w:rPr>
            </w:pPr>
            <w:r w:rsidRPr="00DD2224">
              <w:rPr>
                <w:kern w:val="2"/>
                <w:sz w:val="24"/>
                <w:szCs w:val="24"/>
                <w:lang w:val="uk-UA"/>
              </w:rPr>
              <w:t>113</w:t>
            </w:r>
          </w:p>
        </w:tc>
        <w:tc>
          <w:tcPr>
            <w:tcW w:w="1276" w:type="dxa"/>
          </w:tcPr>
          <w:p w:rsidR="00AB3577" w:rsidRPr="00A1739A" w:rsidRDefault="00AB3577" w:rsidP="00D86174">
            <w:pPr>
              <w:widowControl w:val="0"/>
              <w:suppressAutoHyphens/>
              <w:spacing w:after="0"/>
              <w:ind w:left="142" w:firstLine="425"/>
              <w:jc w:val="both"/>
              <w:rPr>
                <w:kern w:val="2"/>
                <w:sz w:val="24"/>
                <w:szCs w:val="24"/>
                <w:lang w:val="uk-UA"/>
              </w:rPr>
            </w:pPr>
            <w:r w:rsidRPr="00A1739A">
              <w:rPr>
                <w:kern w:val="2"/>
                <w:sz w:val="24"/>
                <w:szCs w:val="24"/>
                <w:lang w:val="uk-UA"/>
              </w:rPr>
              <w:t>41</w:t>
            </w:r>
          </w:p>
        </w:tc>
        <w:tc>
          <w:tcPr>
            <w:tcW w:w="1417" w:type="dxa"/>
          </w:tcPr>
          <w:p w:rsidR="00AB3577" w:rsidRPr="00A1739A" w:rsidRDefault="00AB3577" w:rsidP="00D86174">
            <w:pPr>
              <w:widowControl w:val="0"/>
              <w:suppressAutoHyphens/>
              <w:spacing w:after="0"/>
              <w:ind w:left="142" w:firstLine="425"/>
              <w:jc w:val="both"/>
              <w:rPr>
                <w:kern w:val="2"/>
                <w:sz w:val="24"/>
                <w:szCs w:val="24"/>
                <w:lang w:val="uk-UA"/>
              </w:rPr>
            </w:pPr>
            <w:r w:rsidRPr="00A1739A">
              <w:rPr>
                <w:kern w:val="2"/>
                <w:sz w:val="24"/>
                <w:szCs w:val="24"/>
                <w:lang w:val="uk-UA"/>
              </w:rPr>
              <w:t>27</w:t>
            </w:r>
          </w:p>
        </w:tc>
        <w:tc>
          <w:tcPr>
            <w:tcW w:w="1418" w:type="dxa"/>
          </w:tcPr>
          <w:p w:rsidR="00AB3577" w:rsidRPr="00DD2224" w:rsidRDefault="00AB3577" w:rsidP="00D86174">
            <w:pPr>
              <w:widowControl w:val="0"/>
              <w:suppressAutoHyphens/>
              <w:spacing w:after="0"/>
              <w:ind w:left="142" w:firstLine="425"/>
              <w:jc w:val="both"/>
              <w:rPr>
                <w:kern w:val="2"/>
                <w:sz w:val="24"/>
                <w:szCs w:val="24"/>
                <w:lang w:val="uk-UA"/>
              </w:rPr>
            </w:pPr>
            <w:r w:rsidRPr="00DD2224">
              <w:rPr>
                <w:kern w:val="2"/>
                <w:sz w:val="24"/>
                <w:szCs w:val="24"/>
                <w:lang w:val="uk-UA"/>
              </w:rPr>
              <w:t>45</w:t>
            </w:r>
          </w:p>
        </w:tc>
      </w:tr>
      <w:tr w:rsidR="00AB3577" w:rsidRPr="002F4AA1" w:rsidTr="006B78C9">
        <w:tc>
          <w:tcPr>
            <w:tcW w:w="4385" w:type="dxa"/>
          </w:tcPr>
          <w:p w:rsidR="00AB3577" w:rsidRPr="00DD2224" w:rsidRDefault="00AB3577" w:rsidP="00036AA3">
            <w:pPr>
              <w:widowControl w:val="0"/>
              <w:tabs>
                <w:tab w:val="left" w:pos="566"/>
                <w:tab w:val="left" w:pos="643"/>
              </w:tabs>
              <w:suppressAutoHyphens/>
              <w:spacing w:after="0"/>
              <w:ind w:left="-5"/>
              <w:jc w:val="both"/>
              <w:rPr>
                <w:kern w:val="2"/>
                <w:sz w:val="24"/>
                <w:szCs w:val="24"/>
                <w:lang w:val="uk-UA"/>
              </w:rPr>
            </w:pPr>
            <w:r w:rsidRPr="00DD2224">
              <w:rPr>
                <w:sz w:val="24"/>
                <w:szCs w:val="24"/>
                <w:lang w:val="uk-UA"/>
              </w:rPr>
              <w:t xml:space="preserve">особи з інвалідністю з дитинства </w:t>
            </w:r>
          </w:p>
        </w:tc>
        <w:tc>
          <w:tcPr>
            <w:tcW w:w="1450" w:type="dxa"/>
          </w:tcPr>
          <w:p w:rsidR="00AB3577" w:rsidRPr="00DD2224" w:rsidRDefault="00AB3577" w:rsidP="00D86174">
            <w:pPr>
              <w:widowControl w:val="0"/>
              <w:suppressAutoHyphens/>
              <w:spacing w:after="0"/>
              <w:ind w:left="142" w:firstLine="425"/>
              <w:jc w:val="both"/>
              <w:rPr>
                <w:kern w:val="2"/>
                <w:sz w:val="24"/>
                <w:szCs w:val="24"/>
                <w:lang w:val="uk-UA"/>
              </w:rPr>
            </w:pPr>
            <w:r w:rsidRPr="00DD2224">
              <w:rPr>
                <w:kern w:val="2"/>
                <w:sz w:val="24"/>
                <w:szCs w:val="24"/>
                <w:lang w:val="uk-UA"/>
              </w:rPr>
              <w:t>48</w:t>
            </w:r>
          </w:p>
        </w:tc>
        <w:tc>
          <w:tcPr>
            <w:tcW w:w="1276" w:type="dxa"/>
          </w:tcPr>
          <w:p w:rsidR="00AB3577" w:rsidRPr="00A1739A" w:rsidRDefault="00AB3577" w:rsidP="00D86174">
            <w:pPr>
              <w:widowControl w:val="0"/>
              <w:suppressAutoHyphens/>
              <w:spacing w:after="0"/>
              <w:ind w:left="142" w:firstLine="425"/>
              <w:jc w:val="both"/>
              <w:rPr>
                <w:kern w:val="2"/>
                <w:sz w:val="24"/>
                <w:szCs w:val="24"/>
                <w:lang w:val="uk-UA"/>
              </w:rPr>
            </w:pPr>
            <w:r w:rsidRPr="00A1739A">
              <w:rPr>
                <w:kern w:val="2"/>
                <w:sz w:val="24"/>
                <w:szCs w:val="24"/>
                <w:lang w:val="uk-UA"/>
              </w:rPr>
              <w:t>11</w:t>
            </w:r>
          </w:p>
        </w:tc>
        <w:tc>
          <w:tcPr>
            <w:tcW w:w="1417" w:type="dxa"/>
          </w:tcPr>
          <w:p w:rsidR="00AB3577" w:rsidRPr="00A1739A" w:rsidRDefault="00AB3577" w:rsidP="00D86174">
            <w:pPr>
              <w:widowControl w:val="0"/>
              <w:suppressAutoHyphens/>
              <w:spacing w:after="0"/>
              <w:ind w:left="142" w:firstLine="425"/>
              <w:jc w:val="both"/>
              <w:rPr>
                <w:kern w:val="2"/>
                <w:sz w:val="24"/>
                <w:szCs w:val="24"/>
                <w:lang w:val="uk-UA"/>
              </w:rPr>
            </w:pPr>
            <w:r w:rsidRPr="00A1739A">
              <w:rPr>
                <w:kern w:val="2"/>
                <w:sz w:val="24"/>
                <w:szCs w:val="24"/>
                <w:lang w:val="uk-UA"/>
              </w:rPr>
              <w:t>8</w:t>
            </w:r>
          </w:p>
        </w:tc>
        <w:tc>
          <w:tcPr>
            <w:tcW w:w="1418" w:type="dxa"/>
          </w:tcPr>
          <w:p w:rsidR="00AB3577" w:rsidRPr="00DD2224" w:rsidRDefault="00AB3577" w:rsidP="00D86174">
            <w:pPr>
              <w:widowControl w:val="0"/>
              <w:suppressAutoHyphens/>
              <w:spacing w:after="0"/>
              <w:ind w:left="142" w:firstLine="425"/>
              <w:jc w:val="both"/>
              <w:rPr>
                <w:kern w:val="2"/>
                <w:sz w:val="24"/>
                <w:szCs w:val="24"/>
                <w:lang w:val="uk-UA"/>
              </w:rPr>
            </w:pPr>
            <w:r w:rsidRPr="00DD2224">
              <w:rPr>
                <w:kern w:val="2"/>
                <w:sz w:val="24"/>
                <w:szCs w:val="24"/>
                <w:lang w:val="uk-UA"/>
              </w:rPr>
              <w:t>29</w:t>
            </w:r>
          </w:p>
        </w:tc>
      </w:tr>
      <w:tr w:rsidR="00AB3577" w:rsidRPr="002F4AA1" w:rsidTr="006B78C9">
        <w:trPr>
          <w:trHeight w:val="70"/>
        </w:trPr>
        <w:tc>
          <w:tcPr>
            <w:tcW w:w="4385" w:type="dxa"/>
          </w:tcPr>
          <w:p w:rsidR="00AB3577" w:rsidRPr="00DD2224" w:rsidRDefault="00AB3577" w:rsidP="00036AA3">
            <w:pPr>
              <w:widowControl w:val="0"/>
              <w:tabs>
                <w:tab w:val="left" w:pos="566"/>
                <w:tab w:val="left" w:pos="643"/>
              </w:tabs>
              <w:suppressAutoHyphens/>
              <w:spacing w:after="0"/>
              <w:ind w:left="-5"/>
              <w:jc w:val="both"/>
              <w:rPr>
                <w:kern w:val="2"/>
                <w:sz w:val="24"/>
                <w:szCs w:val="24"/>
                <w:lang w:val="uk-UA"/>
              </w:rPr>
            </w:pPr>
            <w:r w:rsidRPr="00DD2224">
              <w:rPr>
                <w:sz w:val="24"/>
                <w:szCs w:val="24"/>
                <w:lang w:val="uk-UA"/>
              </w:rPr>
              <w:t>особи з інвалідністю ВВВ</w:t>
            </w:r>
          </w:p>
        </w:tc>
        <w:tc>
          <w:tcPr>
            <w:tcW w:w="1450" w:type="dxa"/>
          </w:tcPr>
          <w:p w:rsidR="00AB3577" w:rsidRPr="00DD2224" w:rsidRDefault="00AB3577" w:rsidP="00D86174">
            <w:pPr>
              <w:widowControl w:val="0"/>
              <w:suppressAutoHyphens/>
              <w:spacing w:after="0"/>
              <w:ind w:left="142" w:firstLine="425"/>
              <w:jc w:val="both"/>
              <w:rPr>
                <w:kern w:val="2"/>
                <w:sz w:val="24"/>
                <w:szCs w:val="24"/>
                <w:lang w:val="uk-UA"/>
              </w:rPr>
            </w:pPr>
            <w:r w:rsidRPr="00DD2224">
              <w:rPr>
                <w:kern w:val="2"/>
                <w:sz w:val="24"/>
                <w:szCs w:val="24"/>
                <w:lang w:val="uk-UA"/>
              </w:rPr>
              <w:t>-</w:t>
            </w:r>
          </w:p>
        </w:tc>
        <w:tc>
          <w:tcPr>
            <w:tcW w:w="1276" w:type="dxa"/>
          </w:tcPr>
          <w:p w:rsidR="00AB3577" w:rsidRPr="00A1739A" w:rsidRDefault="00AB3577" w:rsidP="00D86174">
            <w:pPr>
              <w:widowControl w:val="0"/>
              <w:suppressAutoHyphens/>
              <w:spacing w:after="0"/>
              <w:ind w:left="142" w:firstLine="425"/>
              <w:jc w:val="both"/>
              <w:rPr>
                <w:kern w:val="2"/>
                <w:sz w:val="24"/>
                <w:szCs w:val="24"/>
                <w:lang w:val="uk-UA"/>
              </w:rPr>
            </w:pPr>
            <w:r w:rsidRPr="00A1739A">
              <w:rPr>
                <w:kern w:val="2"/>
                <w:sz w:val="24"/>
                <w:szCs w:val="24"/>
                <w:lang w:val="uk-UA"/>
              </w:rPr>
              <w:t>-</w:t>
            </w:r>
          </w:p>
        </w:tc>
        <w:tc>
          <w:tcPr>
            <w:tcW w:w="1417" w:type="dxa"/>
          </w:tcPr>
          <w:p w:rsidR="00AB3577" w:rsidRPr="00A1739A" w:rsidRDefault="00AB3577" w:rsidP="00D86174">
            <w:pPr>
              <w:widowControl w:val="0"/>
              <w:suppressAutoHyphens/>
              <w:spacing w:after="0"/>
              <w:ind w:left="142" w:firstLine="425"/>
              <w:jc w:val="both"/>
              <w:rPr>
                <w:kern w:val="2"/>
                <w:sz w:val="24"/>
                <w:szCs w:val="24"/>
                <w:lang w:val="uk-UA"/>
              </w:rPr>
            </w:pPr>
            <w:r w:rsidRPr="00A1739A">
              <w:rPr>
                <w:kern w:val="2"/>
                <w:sz w:val="24"/>
                <w:szCs w:val="24"/>
                <w:lang w:val="uk-UA"/>
              </w:rPr>
              <w:t>-</w:t>
            </w:r>
          </w:p>
        </w:tc>
        <w:tc>
          <w:tcPr>
            <w:tcW w:w="1418" w:type="dxa"/>
          </w:tcPr>
          <w:p w:rsidR="00AB3577" w:rsidRPr="00DD2224" w:rsidRDefault="00AB3577" w:rsidP="00D86174">
            <w:pPr>
              <w:widowControl w:val="0"/>
              <w:suppressAutoHyphens/>
              <w:spacing w:after="0"/>
              <w:ind w:left="142" w:firstLine="425"/>
              <w:jc w:val="both"/>
              <w:rPr>
                <w:kern w:val="2"/>
                <w:sz w:val="24"/>
                <w:szCs w:val="24"/>
                <w:lang w:val="uk-UA"/>
              </w:rPr>
            </w:pPr>
            <w:r w:rsidRPr="00DD2224">
              <w:rPr>
                <w:kern w:val="2"/>
                <w:sz w:val="24"/>
                <w:szCs w:val="24"/>
                <w:lang w:val="uk-UA"/>
              </w:rPr>
              <w:t>-</w:t>
            </w:r>
          </w:p>
        </w:tc>
      </w:tr>
      <w:tr w:rsidR="00AB3577" w:rsidRPr="002F4AA1" w:rsidTr="006B78C9">
        <w:tc>
          <w:tcPr>
            <w:tcW w:w="4385" w:type="dxa"/>
          </w:tcPr>
          <w:p w:rsidR="00AB3577" w:rsidRPr="00DD2224" w:rsidRDefault="00AB3577" w:rsidP="00036AA3">
            <w:pPr>
              <w:widowControl w:val="0"/>
              <w:tabs>
                <w:tab w:val="left" w:pos="566"/>
                <w:tab w:val="left" w:pos="643"/>
              </w:tabs>
              <w:suppressAutoHyphens/>
              <w:spacing w:after="0"/>
              <w:ind w:left="-5"/>
              <w:jc w:val="both"/>
              <w:rPr>
                <w:sz w:val="24"/>
                <w:szCs w:val="24"/>
                <w:lang w:val="uk-UA"/>
              </w:rPr>
            </w:pPr>
            <w:r w:rsidRPr="00DD2224">
              <w:rPr>
                <w:sz w:val="24"/>
                <w:szCs w:val="24"/>
                <w:lang w:val="uk-UA"/>
              </w:rPr>
              <w:t>особи з інвалідністю локальних війн</w:t>
            </w:r>
          </w:p>
        </w:tc>
        <w:tc>
          <w:tcPr>
            <w:tcW w:w="1450" w:type="dxa"/>
          </w:tcPr>
          <w:p w:rsidR="00AB3577" w:rsidRPr="00DD2224" w:rsidRDefault="00AB3577" w:rsidP="00D86174">
            <w:pPr>
              <w:widowControl w:val="0"/>
              <w:suppressAutoHyphens/>
              <w:spacing w:after="0"/>
              <w:ind w:left="142" w:firstLine="425"/>
              <w:jc w:val="both"/>
              <w:rPr>
                <w:kern w:val="2"/>
                <w:sz w:val="24"/>
                <w:szCs w:val="24"/>
                <w:lang w:val="uk-UA"/>
              </w:rPr>
            </w:pPr>
            <w:r w:rsidRPr="00DD2224">
              <w:rPr>
                <w:kern w:val="2"/>
                <w:sz w:val="24"/>
                <w:szCs w:val="24"/>
                <w:lang w:val="uk-UA"/>
              </w:rPr>
              <w:t>2</w:t>
            </w:r>
          </w:p>
        </w:tc>
        <w:tc>
          <w:tcPr>
            <w:tcW w:w="1276" w:type="dxa"/>
          </w:tcPr>
          <w:p w:rsidR="00AB3577" w:rsidRPr="00A1739A" w:rsidRDefault="00AB3577" w:rsidP="00D86174">
            <w:pPr>
              <w:widowControl w:val="0"/>
              <w:suppressAutoHyphens/>
              <w:spacing w:after="0"/>
              <w:ind w:left="142" w:firstLine="425"/>
              <w:jc w:val="both"/>
              <w:rPr>
                <w:kern w:val="2"/>
                <w:sz w:val="24"/>
                <w:szCs w:val="24"/>
                <w:lang w:val="uk-UA"/>
              </w:rPr>
            </w:pPr>
            <w:r w:rsidRPr="00A1739A">
              <w:rPr>
                <w:kern w:val="2"/>
                <w:sz w:val="24"/>
                <w:szCs w:val="24"/>
                <w:lang w:val="uk-UA"/>
              </w:rPr>
              <w:t>-</w:t>
            </w:r>
          </w:p>
        </w:tc>
        <w:tc>
          <w:tcPr>
            <w:tcW w:w="1417" w:type="dxa"/>
          </w:tcPr>
          <w:p w:rsidR="00AB3577" w:rsidRPr="00A1739A" w:rsidRDefault="00AB3577" w:rsidP="00D86174">
            <w:pPr>
              <w:widowControl w:val="0"/>
              <w:suppressAutoHyphens/>
              <w:spacing w:after="0"/>
              <w:ind w:left="142" w:firstLine="425"/>
              <w:jc w:val="both"/>
              <w:rPr>
                <w:kern w:val="2"/>
                <w:sz w:val="24"/>
                <w:szCs w:val="24"/>
                <w:lang w:val="uk-UA"/>
              </w:rPr>
            </w:pPr>
            <w:r w:rsidRPr="00A1739A">
              <w:rPr>
                <w:kern w:val="2"/>
                <w:sz w:val="24"/>
                <w:szCs w:val="24"/>
                <w:lang w:val="uk-UA"/>
              </w:rPr>
              <w:t>2(АТО)</w:t>
            </w:r>
          </w:p>
        </w:tc>
        <w:tc>
          <w:tcPr>
            <w:tcW w:w="1418" w:type="dxa"/>
          </w:tcPr>
          <w:p w:rsidR="00AB3577" w:rsidRPr="00DD2224" w:rsidRDefault="00AB3577" w:rsidP="00D86174">
            <w:pPr>
              <w:widowControl w:val="0"/>
              <w:suppressAutoHyphens/>
              <w:spacing w:after="0"/>
              <w:ind w:left="142" w:firstLine="425"/>
              <w:jc w:val="both"/>
              <w:rPr>
                <w:kern w:val="2"/>
                <w:sz w:val="24"/>
                <w:szCs w:val="24"/>
                <w:lang w:val="uk-UA"/>
              </w:rPr>
            </w:pPr>
            <w:r w:rsidRPr="00DD2224">
              <w:rPr>
                <w:kern w:val="2"/>
                <w:sz w:val="24"/>
                <w:szCs w:val="24"/>
                <w:lang w:val="uk-UA"/>
              </w:rPr>
              <w:t>-</w:t>
            </w:r>
          </w:p>
        </w:tc>
      </w:tr>
      <w:tr w:rsidR="00AB3577" w:rsidRPr="002F4AA1" w:rsidTr="006B78C9">
        <w:tc>
          <w:tcPr>
            <w:tcW w:w="4385" w:type="dxa"/>
          </w:tcPr>
          <w:p w:rsidR="00AB3577" w:rsidRPr="00DD2224" w:rsidRDefault="00AB3577" w:rsidP="00036AA3">
            <w:pPr>
              <w:widowControl w:val="0"/>
              <w:tabs>
                <w:tab w:val="left" w:pos="566"/>
                <w:tab w:val="left" w:pos="643"/>
              </w:tabs>
              <w:suppressAutoHyphens/>
              <w:spacing w:after="0"/>
              <w:ind w:left="-5"/>
              <w:jc w:val="both"/>
              <w:rPr>
                <w:kern w:val="2"/>
                <w:sz w:val="24"/>
                <w:szCs w:val="24"/>
                <w:lang w:val="uk-UA"/>
              </w:rPr>
            </w:pPr>
            <w:r w:rsidRPr="00DD2224">
              <w:rPr>
                <w:sz w:val="24"/>
                <w:szCs w:val="24"/>
                <w:lang w:val="uk-UA"/>
              </w:rPr>
              <w:t>особи з інвалідністю з/з</w:t>
            </w:r>
          </w:p>
        </w:tc>
        <w:tc>
          <w:tcPr>
            <w:tcW w:w="1450" w:type="dxa"/>
          </w:tcPr>
          <w:p w:rsidR="00AB3577" w:rsidRPr="00DD2224" w:rsidRDefault="00AB3577" w:rsidP="00D86174">
            <w:pPr>
              <w:widowControl w:val="0"/>
              <w:suppressAutoHyphens/>
              <w:spacing w:after="0"/>
              <w:ind w:left="142" w:firstLine="425"/>
              <w:jc w:val="both"/>
              <w:rPr>
                <w:kern w:val="2"/>
                <w:sz w:val="24"/>
                <w:szCs w:val="24"/>
                <w:lang w:val="uk-UA"/>
              </w:rPr>
            </w:pPr>
            <w:r w:rsidRPr="00DD2224">
              <w:rPr>
                <w:kern w:val="2"/>
                <w:sz w:val="24"/>
                <w:szCs w:val="24"/>
                <w:lang w:val="uk-UA"/>
              </w:rPr>
              <w:t>311</w:t>
            </w:r>
          </w:p>
        </w:tc>
        <w:tc>
          <w:tcPr>
            <w:tcW w:w="1276" w:type="dxa"/>
          </w:tcPr>
          <w:p w:rsidR="00AB3577" w:rsidRPr="00A1739A" w:rsidRDefault="00AB3577" w:rsidP="00D86174">
            <w:pPr>
              <w:widowControl w:val="0"/>
              <w:suppressAutoHyphens/>
              <w:spacing w:after="0"/>
              <w:ind w:left="142" w:firstLine="425"/>
              <w:jc w:val="both"/>
              <w:rPr>
                <w:kern w:val="2"/>
                <w:sz w:val="24"/>
                <w:szCs w:val="24"/>
                <w:lang w:val="uk-UA"/>
              </w:rPr>
            </w:pPr>
            <w:r w:rsidRPr="00A1739A">
              <w:rPr>
                <w:kern w:val="2"/>
                <w:sz w:val="24"/>
                <w:szCs w:val="24"/>
                <w:lang w:val="uk-UA"/>
              </w:rPr>
              <w:t>105</w:t>
            </w:r>
          </w:p>
        </w:tc>
        <w:tc>
          <w:tcPr>
            <w:tcW w:w="1417" w:type="dxa"/>
          </w:tcPr>
          <w:p w:rsidR="00AB3577" w:rsidRPr="00A1739A" w:rsidRDefault="00AB3577" w:rsidP="00D86174">
            <w:pPr>
              <w:widowControl w:val="0"/>
              <w:suppressAutoHyphens/>
              <w:spacing w:after="0"/>
              <w:ind w:left="142" w:firstLine="425"/>
              <w:jc w:val="both"/>
              <w:rPr>
                <w:kern w:val="2"/>
                <w:sz w:val="24"/>
                <w:szCs w:val="24"/>
                <w:lang w:val="uk-UA"/>
              </w:rPr>
            </w:pPr>
            <w:r w:rsidRPr="00A1739A">
              <w:rPr>
                <w:kern w:val="2"/>
                <w:sz w:val="24"/>
                <w:szCs w:val="24"/>
                <w:lang w:val="uk-UA"/>
              </w:rPr>
              <w:t>96</w:t>
            </w:r>
          </w:p>
        </w:tc>
        <w:tc>
          <w:tcPr>
            <w:tcW w:w="1418" w:type="dxa"/>
          </w:tcPr>
          <w:p w:rsidR="00AB3577" w:rsidRPr="00DD2224" w:rsidRDefault="00AB3577" w:rsidP="00D86174">
            <w:pPr>
              <w:widowControl w:val="0"/>
              <w:suppressAutoHyphens/>
              <w:spacing w:after="0"/>
              <w:ind w:left="142" w:firstLine="425"/>
              <w:jc w:val="both"/>
              <w:rPr>
                <w:kern w:val="2"/>
                <w:sz w:val="24"/>
                <w:szCs w:val="24"/>
                <w:lang w:val="uk-UA"/>
              </w:rPr>
            </w:pPr>
            <w:r w:rsidRPr="00DD2224">
              <w:rPr>
                <w:kern w:val="2"/>
                <w:sz w:val="24"/>
                <w:szCs w:val="24"/>
                <w:lang w:val="uk-UA"/>
              </w:rPr>
              <w:t>110</w:t>
            </w:r>
          </w:p>
        </w:tc>
      </w:tr>
      <w:tr w:rsidR="00AB3577" w:rsidRPr="002F4AA1" w:rsidTr="006B78C9">
        <w:tc>
          <w:tcPr>
            <w:tcW w:w="4385" w:type="dxa"/>
          </w:tcPr>
          <w:p w:rsidR="00AB3577" w:rsidRPr="00DD2224" w:rsidRDefault="00AB3577" w:rsidP="00036AA3">
            <w:pPr>
              <w:widowControl w:val="0"/>
              <w:tabs>
                <w:tab w:val="left" w:pos="566"/>
                <w:tab w:val="left" w:pos="643"/>
              </w:tabs>
              <w:suppressAutoHyphens/>
              <w:spacing w:after="0"/>
              <w:ind w:left="-5"/>
              <w:jc w:val="both"/>
              <w:rPr>
                <w:kern w:val="2"/>
                <w:sz w:val="24"/>
                <w:szCs w:val="24"/>
                <w:lang w:val="uk-UA"/>
              </w:rPr>
            </w:pPr>
            <w:r w:rsidRPr="00DD2224">
              <w:rPr>
                <w:sz w:val="24"/>
                <w:szCs w:val="24"/>
                <w:lang w:val="uk-UA"/>
              </w:rPr>
              <w:t>особи з інвалідністю по зору</w:t>
            </w:r>
          </w:p>
        </w:tc>
        <w:tc>
          <w:tcPr>
            <w:tcW w:w="1450" w:type="dxa"/>
          </w:tcPr>
          <w:p w:rsidR="00AB3577" w:rsidRPr="00DD2224" w:rsidRDefault="00AB3577" w:rsidP="00D86174">
            <w:pPr>
              <w:widowControl w:val="0"/>
              <w:suppressAutoHyphens/>
              <w:spacing w:after="0"/>
              <w:ind w:left="142" w:firstLine="425"/>
              <w:jc w:val="both"/>
              <w:rPr>
                <w:kern w:val="2"/>
                <w:sz w:val="24"/>
                <w:szCs w:val="24"/>
                <w:lang w:val="uk-UA"/>
              </w:rPr>
            </w:pPr>
            <w:r w:rsidRPr="00DD2224">
              <w:rPr>
                <w:kern w:val="2"/>
                <w:sz w:val="24"/>
                <w:szCs w:val="24"/>
                <w:lang w:val="uk-UA"/>
              </w:rPr>
              <w:t>44</w:t>
            </w:r>
          </w:p>
        </w:tc>
        <w:tc>
          <w:tcPr>
            <w:tcW w:w="1276" w:type="dxa"/>
          </w:tcPr>
          <w:p w:rsidR="00AB3577" w:rsidRPr="00A1739A" w:rsidRDefault="00AB3577" w:rsidP="00D86174">
            <w:pPr>
              <w:widowControl w:val="0"/>
              <w:suppressAutoHyphens/>
              <w:spacing w:after="0"/>
              <w:ind w:left="142" w:firstLine="425"/>
              <w:jc w:val="both"/>
              <w:rPr>
                <w:kern w:val="2"/>
                <w:sz w:val="24"/>
                <w:szCs w:val="24"/>
                <w:lang w:val="uk-UA"/>
              </w:rPr>
            </w:pPr>
            <w:r w:rsidRPr="00A1739A">
              <w:rPr>
                <w:kern w:val="2"/>
                <w:sz w:val="24"/>
                <w:szCs w:val="24"/>
                <w:lang w:val="uk-UA"/>
              </w:rPr>
              <w:t>23</w:t>
            </w:r>
          </w:p>
        </w:tc>
        <w:tc>
          <w:tcPr>
            <w:tcW w:w="1417" w:type="dxa"/>
          </w:tcPr>
          <w:p w:rsidR="00AB3577" w:rsidRPr="00A1739A" w:rsidRDefault="00AB3577" w:rsidP="00D86174">
            <w:pPr>
              <w:widowControl w:val="0"/>
              <w:suppressAutoHyphens/>
              <w:spacing w:after="0"/>
              <w:ind w:left="142" w:firstLine="425"/>
              <w:jc w:val="both"/>
              <w:rPr>
                <w:kern w:val="2"/>
                <w:sz w:val="24"/>
                <w:szCs w:val="24"/>
                <w:lang w:val="uk-UA"/>
              </w:rPr>
            </w:pPr>
            <w:r w:rsidRPr="00A1739A">
              <w:rPr>
                <w:kern w:val="2"/>
                <w:sz w:val="24"/>
                <w:szCs w:val="24"/>
                <w:lang w:val="uk-UA"/>
              </w:rPr>
              <w:t>9</w:t>
            </w:r>
          </w:p>
        </w:tc>
        <w:tc>
          <w:tcPr>
            <w:tcW w:w="1418" w:type="dxa"/>
          </w:tcPr>
          <w:p w:rsidR="00AB3577" w:rsidRPr="00DD2224" w:rsidRDefault="00AB3577" w:rsidP="00D86174">
            <w:pPr>
              <w:widowControl w:val="0"/>
              <w:suppressAutoHyphens/>
              <w:spacing w:after="0"/>
              <w:ind w:left="142" w:firstLine="425"/>
              <w:jc w:val="both"/>
              <w:rPr>
                <w:kern w:val="2"/>
                <w:sz w:val="24"/>
                <w:szCs w:val="24"/>
                <w:lang w:val="uk-UA"/>
              </w:rPr>
            </w:pPr>
            <w:r w:rsidRPr="00DD2224">
              <w:rPr>
                <w:kern w:val="2"/>
                <w:sz w:val="24"/>
                <w:szCs w:val="24"/>
                <w:lang w:val="uk-UA"/>
              </w:rPr>
              <w:t>12</w:t>
            </w:r>
          </w:p>
        </w:tc>
      </w:tr>
      <w:tr w:rsidR="00AB3577" w:rsidRPr="002F4AA1" w:rsidTr="006B78C9">
        <w:tc>
          <w:tcPr>
            <w:tcW w:w="4385" w:type="dxa"/>
          </w:tcPr>
          <w:p w:rsidR="00AB3577" w:rsidRPr="00DD2224" w:rsidRDefault="00AB3577" w:rsidP="00036AA3">
            <w:pPr>
              <w:widowControl w:val="0"/>
              <w:tabs>
                <w:tab w:val="left" w:pos="566"/>
                <w:tab w:val="left" w:pos="643"/>
              </w:tabs>
              <w:suppressAutoHyphens/>
              <w:spacing w:after="0"/>
              <w:ind w:left="-5"/>
              <w:jc w:val="both"/>
              <w:rPr>
                <w:kern w:val="2"/>
                <w:sz w:val="24"/>
                <w:szCs w:val="24"/>
                <w:lang w:val="uk-UA"/>
              </w:rPr>
            </w:pPr>
            <w:r w:rsidRPr="00DD2224">
              <w:rPr>
                <w:sz w:val="24"/>
                <w:szCs w:val="24"/>
                <w:lang w:val="uk-UA"/>
              </w:rPr>
              <w:t>особи з інвалідністю армії</w:t>
            </w:r>
          </w:p>
        </w:tc>
        <w:tc>
          <w:tcPr>
            <w:tcW w:w="1450" w:type="dxa"/>
          </w:tcPr>
          <w:p w:rsidR="00AB3577" w:rsidRPr="00DD2224" w:rsidRDefault="00AB3577" w:rsidP="00D86174">
            <w:pPr>
              <w:widowControl w:val="0"/>
              <w:suppressAutoHyphens/>
              <w:spacing w:after="0"/>
              <w:ind w:left="142" w:firstLine="425"/>
              <w:jc w:val="both"/>
              <w:rPr>
                <w:kern w:val="2"/>
                <w:sz w:val="24"/>
                <w:szCs w:val="24"/>
                <w:lang w:val="uk-UA"/>
              </w:rPr>
            </w:pPr>
            <w:r w:rsidRPr="00DD2224">
              <w:rPr>
                <w:kern w:val="2"/>
                <w:sz w:val="24"/>
                <w:szCs w:val="24"/>
                <w:lang w:val="uk-UA"/>
              </w:rPr>
              <w:t>1</w:t>
            </w:r>
          </w:p>
        </w:tc>
        <w:tc>
          <w:tcPr>
            <w:tcW w:w="1276" w:type="dxa"/>
          </w:tcPr>
          <w:p w:rsidR="00AB3577" w:rsidRPr="00A1739A" w:rsidRDefault="00AB3577" w:rsidP="00D86174">
            <w:pPr>
              <w:widowControl w:val="0"/>
              <w:suppressAutoHyphens/>
              <w:spacing w:after="0"/>
              <w:ind w:left="142" w:firstLine="425"/>
              <w:jc w:val="both"/>
              <w:rPr>
                <w:kern w:val="2"/>
                <w:sz w:val="24"/>
                <w:szCs w:val="24"/>
                <w:lang w:val="uk-UA"/>
              </w:rPr>
            </w:pPr>
            <w:r w:rsidRPr="00A1739A">
              <w:rPr>
                <w:kern w:val="2"/>
                <w:sz w:val="24"/>
                <w:szCs w:val="24"/>
                <w:lang w:val="uk-UA"/>
              </w:rPr>
              <w:t>-</w:t>
            </w:r>
          </w:p>
        </w:tc>
        <w:tc>
          <w:tcPr>
            <w:tcW w:w="1417" w:type="dxa"/>
          </w:tcPr>
          <w:p w:rsidR="00AB3577" w:rsidRPr="00A1739A" w:rsidRDefault="00AB3577" w:rsidP="00D86174">
            <w:pPr>
              <w:widowControl w:val="0"/>
              <w:suppressAutoHyphens/>
              <w:spacing w:after="0"/>
              <w:ind w:left="142" w:firstLine="425"/>
              <w:jc w:val="both"/>
              <w:rPr>
                <w:kern w:val="2"/>
                <w:sz w:val="24"/>
                <w:szCs w:val="24"/>
                <w:lang w:val="uk-UA"/>
              </w:rPr>
            </w:pPr>
            <w:r w:rsidRPr="00A1739A">
              <w:rPr>
                <w:kern w:val="2"/>
                <w:sz w:val="24"/>
                <w:szCs w:val="24"/>
                <w:lang w:val="uk-UA"/>
              </w:rPr>
              <w:t>-</w:t>
            </w:r>
          </w:p>
        </w:tc>
        <w:tc>
          <w:tcPr>
            <w:tcW w:w="1418" w:type="dxa"/>
          </w:tcPr>
          <w:p w:rsidR="00AB3577" w:rsidRPr="00DD2224" w:rsidRDefault="00AB3577" w:rsidP="00D86174">
            <w:pPr>
              <w:widowControl w:val="0"/>
              <w:suppressAutoHyphens/>
              <w:spacing w:after="0"/>
              <w:ind w:left="142" w:firstLine="425"/>
              <w:jc w:val="both"/>
              <w:rPr>
                <w:kern w:val="2"/>
                <w:sz w:val="24"/>
                <w:szCs w:val="24"/>
                <w:lang w:val="uk-UA"/>
              </w:rPr>
            </w:pPr>
            <w:r w:rsidRPr="00DD2224">
              <w:rPr>
                <w:kern w:val="2"/>
                <w:sz w:val="24"/>
                <w:szCs w:val="24"/>
                <w:lang w:val="uk-UA"/>
              </w:rPr>
              <w:t>1</w:t>
            </w:r>
          </w:p>
        </w:tc>
      </w:tr>
      <w:tr w:rsidR="00AB3577" w:rsidRPr="002F4AA1" w:rsidTr="006B78C9">
        <w:tc>
          <w:tcPr>
            <w:tcW w:w="4385" w:type="dxa"/>
          </w:tcPr>
          <w:p w:rsidR="00AB3577" w:rsidRPr="00DD2224" w:rsidRDefault="00AB3577" w:rsidP="00036AA3">
            <w:pPr>
              <w:widowControl w:val="0"/>
              <w:tabs>
                <w:tab w:val="left" w:pos="566"/>
                <w:tab w:val="left" w:pos="643"/>
              </w:tabs>
              <w:suppressAutoHyphens/>
              <w:spacing w:after="0"/>
              <w:ind w:left="-5"/>
              <w:jc w:val="both"/>
              <w:rPr>
                <w:kern w:val="2"/>
                <w:sz w:val="24"/>
                <w:szCs w:val="24"/>
                <w:lang w:val="uk-UA"/>
              </w:rPr>
            </w:pPr>
            <w:r w:rsidRPr="00DD2224">
              <w:rPr>
                <w:sz w:val="24"/>
                <w:szCs w:val="24"/>
                <w:lang w:val="uk-UA"/>
              </w:rPr>
              <w:t>одинокі особи з інвалідністю</w:t>
            </w:r>
          </w:p>
        </w:tc>
        <w:tc>
          <w:tcPr>
            <w:tcW w:w="1450" w:type="dxa"/>
          </w:tcPr>
          <w:p w:rsidR="00AB3577" w:rsidRPr="00DD2224" w:rsidRDefault="00AB3577" w:rsidP="00D86174">
            <w:pPr>
              <w:widowControl w:val="0"/>
              <w:suppressAutoHyphens/>
              <w:spacing w:after="0"/>
              <w:ind w:left="142" w:firstLine="425"/>
              <w:jc w:val="both"/>
              <w:rPr>
                <w:kern w:val="2"/>
                <w:sz w:val="24"/>
                <w:szCs w:val="24"/>
                <w:lang w:val="uk-UA"/>
              </w:rPr>
            </w:pPr>
            <w:r w:rsidRPr="00DD2224">
              <w:rPr>
                <w:kern w:val="2"/>
                <w:sz w:val="24"/>
                <w:szCs w:val="24"/>
                <w:lang w:val="uk-UA"/>
              </w:rPr>
              <w:t>263</w:t>
            </w:r>
          </w:p>
        </w:tc>
        <w:tc>
          <w:tcPr>
            <w:tcW w:w="1276" w:type="dxa"/>
          </w:tcPr>
          <w:p w:rsidR="00AB3577" w:rsidRPr="00A1739A" w:rsidRDefault="00AB3577" w:rsidP="00D86174">
            <w:pPr>
              <w:widowControl w:val="0"/>
              <w:suppressAutoHyphens/>
              <w:spacing w:after="0"/>
              <w:ind w:left="142" w:firstLine="425"/>
              <w:jc w:val="both"/>
              <w:rPr>
                <w:kern w:val="2"/>
                <w:sz w:val="24"/>
                <w:szCs w:val="24"/>
                <w:lang w:val="uk-UA"/>
              </w:rPr>
            </w:pPr>
            <w:r w:rsidRPr="00A1739A">
              <w:rPr>
                <w:kern w:val="2"/>
                <w:sz w:val="24"/>
                <w:szCs w:val="24"/>
                <w:lang w:val="uk-UA"/>
              </w:rPr>
              <w:t>100</w:t>
            </w:r>
          </w:p>
        </w:tc>
        <w:tc>
          <w:tcPr>
            <w:tcW w:w="1417" w:type="dxa"/>
          </w:tcPr>
          <w:p w:rsidR="00AB3577" w:rsidRPr="00A1739A" w:rsidRDefault="00AB3577" w:rsidP="00D86174">
            <w:pPr>
              <w:widowControl w:val="0"/>
              <w:suppressAutoHyphens/>
              <w:spacing w:after="0"/>
              <w:ind w:left="142" w:firstLine="425"/>
              <w:jc w:val="both"/>
              <w:rPr>
                <w:kern w:val="2"/>
                <w:sz w:val="24"/>
                <w:szCs w:val="24"/>
                <w:lang w:val="uk-UA"/>
              </w:rPr>
            </w:pPr>
            <w:r w:rsidRPr="00A1739A">
              <w:rPr>
                <w:kern w:val="2"/>
                <w:sz w:val="24"/>
                <w:szCs w:val="24"/>
                <w:lang w:val="uk-UA"/>
              </w:rPr>
              <w:t>73</w:t>
            </w:r>
          </w:p>
        </w:tc>
        <w:tc>
          <w:tcPr>
            <w:tcW w:w="1418" w:type="dxa"/>
          </w:tcPr>
          <w:p w:rsidR="00AB3577" w:rsidRPr="00DD2224" w:rsidRDefault="00AB3577" w:rsidP="00D86174">
            <w:pPr>
              <w:widowControl w:val="0"/>
              <w:suppressAutoHyphens/>
              <w:spacing w:after="0"/>
              <w:ind w:left="142" w:firstLine="425"/>
              <w:jc w:val="both"/>
              <w:rPr>
                <w:kern w:val="2"/>
                <w:sz w:val="24"/>
                <w:szCs w:val="24"/>
                <w:lang w:val="uk-UA"/>
              </w:rPr>
            </w:pPr>
            <w:r w:rsidRPr="00DD2224">
              <w:rPr>
                <w:kern w:val="2"/>
                <w:sz w:val="24"/>
                <w:szCs w:val="24"/>
                <w:lang w:val="uk-UA"/>
              </w:rPr>
              <w:t>90</w:t>
            </w:r>
          </w:p>
        </w:tc>
      </w:tr>
      <w:tr w:rsidR="00AB3577" w:rsidRPr="002F4AA1" w:rsidTr="006B78C9">
        <w:trPr>
          <w:trHeight w:val="303"/>
        </w:trPr>
        <w:tc>
          <w:tcPr>
            <w:tcW w:w="4385" w:type="dxa"/>
          </w:tcPr>
          <w:p w:rsidR="00AB3577" w:rsidRPr="00DD2224" w:rsidRDefault="00AB3577" w:rsidP="00036AA3">
            <w:pPr>
              <w:widowControl w:val="0"/>
              <w:tabs>
                <w:tab w:val="left" w:pos="-5"/>
              </w:tabs>
              <w:suppressAutoHyphens/>
              <w:snapToGrid w:val="0"/>
              <w:spacing w:after="0"/>
              <w:ind w:left="-5"/>
              <w:jc w:val="both"/>
              <w:rPr>
                <w:kern w:val="2"/>
                <w:sz w:val="24"/>
                <w:szCs w:val="24"/>
                <w:lang w:val="uk-UA"/>
              </w:rPr>
            </w:pPr>
            <w:r w:rsidRPr="00DD2224">
              <w:rPr>
                <w:sz w:val="24"/>
                <w:szCs w:val="24"/>
                <w:lang w:val="uk-UA"/>
              </w:rPr>
              <w:t>особи з інвалідністю проживаючі самотньо</w:t>
            </w:r>
          </w:p>
        </w:tc>
        <w:tc>
          <w:tcPr>
            <w:tcW w:w="1450" w:type="dxa"/>
          </w:tcPr>
          <w:p w:rsidR="00AB3577" w:rsidRPr="00DD2224" w:rsidRDefault="00AB3577" w:rsidP="00D86174">
            <w:pPr>
              <w:widowControl w:val="0"/>
              <w:suppressAutoHyphens/>
              <w:spacing w:after="0"/>
              <w:ind w:left="142" w:firstLine="425"/>
              <w:jc w:val="both"/>
              <w:rPr>
                <w:kern w:val="2"/>
                <w:sz w:val="24"/>
                <w:szCs w:val="24"/>
                <w:lang w:val="uk-UA"/>
              </w:rPr>
            </w:pPr>
            <w:r w:rsidRPr="00DD2224">
              <w:rPr>
                <w:kern w:val="2"/>
                <w:sz w:val="24"/>
                <w:szCs w:val="24"/>
                <w:lang w:val="uk-UA"/>
              </w:rPr>
              <w:t>143</w:t>
            </w:r>
          </w:p>
        </w:tc>
        <w:tc>
          <w:tcPr>
            <w:tcW w:w="1276" w:type="dxa"/>
          </w:tcPr>
          <w:p w:rsidR="00AB3577" w:rsidRPr="00A1739A" w:rsidRDefault="00AB3577" w:rsidP="00D86174">
            <w:pPr>
              <w:widowControl w:val="0"/>
              <w:suppressAutoHyphens/>
              <w:spacing w:after="0"/>
              <w:ind w:left="142" w:firstLine="425"/>
              <w:jc w:val="both"/>
              <w:rPr>
                <w:kern w:val="2"/>
                <w:sz w:val="24"/>
                <w:szCs w:val="24"/>
                <w:lang w:val="uk-UA"/>
              </w:rPr>
            </w:pPr>
            <w:r w:rsidRPr="00A1739A">
              <w:rPr>
                <w:kern w:val="2"/>
                <w:sz w:val="24"/>
                <w:szCs w:val="24"/>
                <w:lang w:val="uk-UA"/>
              </w:rPr>
              <w:t>39</w:t>
            </w:r>
          </w:p>
        </w:tc>
        <w:tc>
          <w:tcPr>
            <w:tcW w:w="1417" w:type="dxa"/>
          </w:tcPr>
          <w:p w:rsidR="00AB3577" w:rsidRPr="00A1739A" w:rsidRDefault="00AB3577" w:rsidP="00D86174">
            <w:pPr>
              <w:widowControl w:val="0"/>
              <w:suppressAutoHyphens/>
              <w:spacing w:after="0"/>
              <w:ind w:left="142" w:firstLine="425"/>
              <w:jc w:val="both"/>
              <w:rPr>
                <w:kern w:val="2"/>
                <w:sz w:val="24"/>
                <w:szCs w:val="24"/>
                <w:lang w:val="uk-UA"/>
              </w:rPr>
            </w:pPr>
            <w:r w:rsidRPr="00A1739A">
              <w:rPr>
                <w:kern w:val="2"/>
                <w:sz w:val="24"/>
                <w:szCs w:val="24"/>
                <w:lang w:val="uk-UA"/>
              </w:rPr>
              <w:t>42</w:t>
            </w:r>
          </w:p>
        </w:tc>
        <w:tc>
          <w:tcPr>
            <w:tcW w:w="1418" w:type="dxa"/>
          </w:tcPr>
          <w:p w:rsidR="00AB3577" w:rsidRPr="00DD2224" w:rsidRDefault="00AB3577" w:rsidP="00D86174">
            <w:pPr>
              <w:widowControl w:val="0"/>
              <w:suppressAutoHyphens/>
              <w:spacing w:after="0"/>
              <w:ind w:left="142" w:firstLine="425"/>
              <w:jc w:val="both"/>
              <w:rPr>
                <w:kern w:val="2"/>
                <w:sz w:val="24"/>
                <w:szCs w:val="24"/>
                <w:lang w:val="uk-UA"/>
              </w:rPr>
            </w:pPr>
            <w:r w:rsidRPr="00DD2224">
              <w:rPr>
                <w:kern w:val="2"/>
                <w:sz w:val="24"/>
                <w:szCs w:val="24"/>
                <w:lang w:val="uk-UA"/>
              </w:rPr>
              <w:t>62</w:t>
            </w:r>
          </w:p>
        </w:tc>
      </w:tr>
      <w:tr w:rsidR="00AB3577" w:rsidRPr="002F4AA1" w:rsidTr="006B78C9">
        <w:trPr>
          <w:trHeight w:val="309"/>
        </w:trPr>
        <w:tc>
          <w:tcPr>
            <w:tcW w:w="4385" w:type="dxa"/>
          </w:tcPr>
          <w:p w:rsidR="00AB3577" w:rsidRPr="00DD2224" w:rsidRDefault="00AB3577" w:rsidP="00036AA3">
            <w:pPr>
              <w:widowControl w:val="0"/>
              <w:tabs>
                <w:tab w:val="left" w:pos="566"/>
              </w:tabs>
              <w:suppressAutoHyphens/>
              <w:snapToGrid w:val="0"/>
              <w:spacing w:after="0"/>
              <w:ind w:left="-5"/>
              <w:jc w:val="both"/>
              <w:rPr>
                <w:kern w:val="2"/>
                <w:sz w:val="24"/>
                <w:szCs w:val="24"/>
                <w:lang w:val="uk-UA"/>
              </w:rPr>
            </w:pPr>
            <w:r w:rsidRPr="00DD2224">
              <w:rPr>
                <w:sz w:val="24"/>
                <w:szCs w:val="24"/>
                <w:lang w:val="uk-UA"/>
              </w:rPr>
              <w:t>особи з інвалідністю Ш гр.</w:t>
            </w:r>
          </w:p>
        </w:tc>
        <w:tc>
          <w:tcPr>
            <w:tcW w:w="1450" w:type="dxa"/>
          </w:tcPr>
          <w:p w:rsidR="00AB3577" w:rsidRPr="00DD2224" w:rsidRDefault="00AB3577" w:rsidP="00D86174">
            <w:pPr>
              <w:widowControl w:val="0"/>
              <w:suppressAutoHyphens/>
              <w:spacing w:after="0"/>
              <w:ind w:left="142" w:firstLine="425"/>
              <w:jc w:val="both"/>
              <w:rPr>
                <w:kern w:val="2"/>
                <w:sz w:val="24"/>
                <w:szCs w:val="24"/>
                <w:lang w:val="uk-UA"/>
              </w:rPr>
            </w:pPr>
            <w:r w:rsidRPr="00DD2224">
              <w:rPr>
                <w:kern w:val="2"/>
                <w:sz w:val="24"/>
                <w:szCs w:val="24"/>
                <w:lang w:val="uk-UA"/>
              </w:rPr>
              <w:t>132</w:t>
            </w:r>
          </w:p>
        </w:tc>
        <w:tc>
          <w:tcPr>
            <w:tcW w:w="1276" w:type="dxa"/>
          </w:tcPr>
          <w:p w:rsidR="00AB3577" w:rsidRPr="00DD2224" w:rsidRDefault="00AB3577" w:rsidP="00D86174">
            <w:pPr>
              <w:widowControl w:val="0"/>
              <w:suppressAutoHyphens/>
              <w:spacing w:after="0"/>
              <w:ind w:left="142" w:firstLine="425"/>
              <w:jc w:val="both"/>
              <w:rPr>
                <w:kern w:val="2"/>
                <w:sz w:val="24"/>
                <w:szCs w:val="24"/>
                <w:lang w:val="uk-UA"/>
              </w:rPr>
            </w:pPr>
            <w:r w:rsidRPr="00DD2224">
              <w:rPr>
                <w:kern w:val="2"/>
                <w:sz w:val="24"/>
                <w:szCs w:val="24"/>
                <w:lang w:val="uk-UA"/>
              </w:rPr>
              <w:t>52</w:t>
            </w:r>
          </w:p>
        </w:tc>
        <w:tc>
          <w:tcPr>
            <w:tcW w:w="1417" w:type="dxa"/>
          </w:tcPr>
          <w:p w:rsidR="00AB3577" w:rsidRPr="00A1739A" w:rsidRDefault="00AB3577" w:rsidP="00D86174">
            <w:pPr>
              <w:widowControl w:val="0"/>
              <w:suppressAutoHyphens/>
              <w:spacing w:after="0"/>
              <w:ind w:left="142" w:firstLine="425"/>
              <w:jc w:val="both"/>
              <w:rPr>
                <w:kern w:val="2"/>
                <w:sz w:val="24"/>
                <w:szCs w:val="24"/>
                <w:lang w:val="uk-UA"/>
              </w:rPr>
            </w:pPr>
            <w:r w:rsidRPr="00A1739A">
              <w:rPr>
                <w:kern w:val="2"/>
                <w:sz w:val="24"/>
                <w:szCs w:val="24"/>
                <w:lang w:val="uk-UA"/>
              </w:rPr>
              <w:t>35</w:t>
            </w:r>
          </w:p>
        </w:tc>
        <w:tc>
          <w:tcPr>
            <w:tcW w:w="1418" w:type="dxa"/>
          </w:tcPr>
          <w:p w:rsidR="00AB3577" w:rsidRPr="00DD2224" w:rsidRDefault="00AB3577" w:rsidP="00D86174">
            <w:pPr>
              <w:widowControl w:val="0"/>
              <w:suppressAutoHyphens/>
              <w:spacing w:after="0"/>
              <w:ind w:left="142" w:firstLine="425"/>
              <w:jc w:val="both"/>
              <w:rPr>
                <w:kern w:val="2"/>
                <w:sz w:val="24"/>
                <w:szCs w:val="24"/>
                <w:lang w:val="uk-UA"/>
              </w:rPr>
            </w:pPr>
            <w:r w:rsidRPr="00DD2224">
              <w:rPr>
                <w:kern w:val="2"/>
                <w:sz w:val="24"/>
                <w:szCs w:val="24"/>
                <w:lang w:val="uk-UA"/>
              </w:rPr>
              <w:t>45</w:t>
            </w:r>
          </w:p>
        </w:tc>
      </w:tr>
      <w:tr w:rsidR="00AB3577" w:rsidRPr="002F4AA1" w:rsidTr="006B78C9">
        <w:tc>
          <w:tcPr>
            <w:tcW w:w="4385" w:type="dxa"/>
          </w:tcPr>
          <w:p w:rsidR="00AB3577" w:rsidRPr="00DD2224" w:rsidRDefault="00AB3577" w:rsidP="00036AA3">
            <w:pPr>
              <w:widowControl w:val="0"/>
              <w:tabs>
                <w:tab w:val="left" w:pos="566"/>
              </w:tabs>
              <w:suppressAutoHyphens/>
              <w:snapToGrid w:val="0"/>
              <w:spacing w:after="0"/>
              <w:ind w:left="-5"/>
              <w:jc w:val="both"/>
              <w:rPr>
                <w:kern w:val="2"/>
                <w:sz w:val="24"/>
                <w:szCs w:val="24"/>
                <w:lang w:val="uk-UA"/>
              </w:rPr>
            </w:pPr>
            <w:r w:rsidRPr="00DD2224">
              <w:rPr>
                <w:sz w:val="24"/>
                <w:szCs w:val="24"/>
                <w:lang w:val="uk-UA"/>
              </w:rPr>
              <w:t>особи з інвалідністю псих. захворювання</w:t>
            </w:r>
          </w:p>
        </w:tc>
        <w:tc>
          <w:tcPr>
            <w:tcW w:w="1450" w:type="dxa"/>
          </w:tcPr>
          <w:p w:rsidR="00AB3577" w:rsidRPr="00DD2224" w:rsidRDefault="00AB3577" w:rsidP="00D86174">
            <w:pPr>
              <w:widowControl w:val="0"/>
              <w:suppressAutoHyphens/>
              <w:spacing w:after="0"/>
              <w:ind w:left="142" w:firstLine="425"/>
              <w:jc w:val="both"/>
              <w:rPr>
                <w:kern w:val="2"/>
                <w:sz w:val="24"/>
                <w:szCs w:val="24"/>
                <w:lang w:val="uk-UA"/>
              </w:rPr>
            </w:pPr>
            <w:r w:rsidRPr="00DD2224">
              <w:rPr>
                <w:kern w:val="2"/>
                <w:sz w:val="24"/>
                <w:szCs w:val="24"/>
                <w:lang w:val="uk-UA"/>
              </w:rPr>
              <w:t>16</w:t>
            </w:r>
          </w:p>
        </w:tc>
        <w:tc>
          <w:tcPr>
            <w:tcW w:w="1276" w:type="dxa"/>
          </w:tcPr>
          <w:p w:rsidR="00AB3577" w:rsidRPr="00A1739A" w:rsidRDefault="00AB3577" w:rsidP="00D86174">
            <w:pPr>
              <w:widowControl w:val="0"/>
              <w:suppressAutoHyphens/>
              <w:spacing w:after="0"/>
              <w:ind w:left="142" w:firstLine="425"/>
              <w:jc w:val="both"/>
              <w:rPr>
                <w:kern w:val="2"/>
                <w:sz w:val="24"/>
                <w:szCs w:val="24"/>
                <w:lang w:val="uk-UA"/>
              </w:rPr>
            </w:pPr>
            <w:r w:rsidRPr="00A1739A">
              <w:rPr>
                <w:kern w:val="2"/>
                <w:sz w:val="24"/>
                <w:szCs w:val="24"/>
                <w:lang w:val="uk-UA"/>
              </w:rPr>
              <w:t>13</w:t>
            </w:r>
          </w:p>
        </w:tc>
        <w:tc>
          <w:tcPr>
            <w:tcW w:w="1417" w:type="dxa"/>
          </w:tcPr>
          <w:p w:rsidR="00AB3577" w:rsidRPr="00A1739A" w:rsidRDefault="00AB3577" w:rsidP="00D86174">
            <w:pPr>
              <w:widowControl w:val="0"/>
              <w:suppressAutoHyphens/>
              <w:spacing w:after="0"/>
              <w:ind w:left="142" w:firstLine="425"/>
              <w:jc w:val="both"/>
              <w:rPr>
                <w:kern w:val="2"/>
                <w:sz w:val="24"/>
                <w:szCs w:val="24"/>
                <w:lang w:val="uk-UA"/>
              </w:rPr>
            </w:pPr>
            <w:r w:rsidRPr="00A1739A">
              <w:rPr>
                <w:kern w:val="2"/>
                <w:sz w:val="24"/>
                <w:szCs w:val="24"/>
                <w:lang w:val="uk-UA"/>
              </w:rPr>
              <w:t>-</w:t>
            </w:r>
          </w:p>
        </w:tc>
        <w:tc>
          <w:tcPr>
            <w:tcW w:w="1418" w:type="dxa"/>
          </w:tcPr>
          <w:p w:rsidR="00AB3577" w:rsidRPr="00DD2224" w:rsidRDefault="00AB3577" w:rsidP="00D86174">
            <w:pPr>
              <w:widowControl w:val="0"/>
              <w:suppressAutoHyphens/>
              <w:spacing w:after="0"/>
              <w:ind w:left="142" w:firstLine="425"/>
              <w:jc w:val="both"/>
              <w:rPr>
                <w:kern w:val="2"/>
                <w:sz w:val="24"/>
                <w:szCs w:val="24"/>
                <w:lang w:val="uk-UA"/>
              </w:rPr>
            </w:pPr>
            <w:r w:rsidRPr="00DD2224">
              <w:rPr>
                <w:kern w:val="2"/>
                <w:sz w:val="24"/>
                <w:szCs w:val="24"/>
                <w:lang w:val="uk-UA"/>
              </w:rPr>
              <w:t>3</w:t>
            </w:r>
          </w:p>
        </w:tc>
      </w:tr>
      <w:tr w:rsidR="00AB3577" w:rsidRPr="002F4AA1" w:rsidTr="006B78C9">
        <w:tc>
          <w:tcPr>
            <w:tcW w:w="4385" w:type="dxa"/>
          </w:tcPr>
          <w:p w:rsidR="00AB3577" w:rsidRPr="00DD2224" w:rsidRDefault="00AB3577" w:rsidP="00036AA3">
            <w:pPr>
              <w:widowControl w:val="0"/>
              <w:tabs>
                <w:tab w:val="left" w:pos="566"/>
              </w:tabs>
              <w:suppressAutoHyphens/>
              <w:snapToGrid w:val="0"/>
              <w:spacing w:after="0"/>
              <w:ind w:left="-5"/>
              <w:jc w:val="both"/>
              <w:rPr>
                <w:sz w:val="24"/>
                <w:szCs w:val="24"/>
                <w:lang w:val="uk-UA"/>
              </w:rPr>
            </w:pPr>
            <w:r w:rsidRPr="00DD2224">
              <w:rPr>
                <w:sz w:val="24"/>
                <w:szCs w:val="24"/>
                <w:lang w:val="uk-UA"/>
              </w:rPr>
              <w:t>Члени сімей військовослужбовців АТО/ООС</w:t>
            </w:r>
          </w:p>
        </w:tc>
        <w:tc>
          <w:tcPr>
            <w:tcW w:w="1450" w:type="dxa"/>
          </w:tcPr>
          <w:p w:rsidR="00AB3577" w:rsidRPr="00DD2224" w:rsidRDefault="00AB3577" w:rsidP="00D86174">
            <w:pPr>
              <w:widowControl w:val="0"/>
              <w:suppressAutoHyphens/>
              <w:spacing w:after="0"/>
              <w:ind w:left="142" w:firstLine="425"/>
              <w:jc w:val="both"/>
              <w:rPr>
                <w:kern w:val="2"/>
                <w:sz w:val="24"/>
                <w:szCs w:val="24"/>
                <w:lang w:val="uk-UA"/>
              </w:rPr>
            </w:pPr>
            <w:r w:rsidRPr="00DD2224">
              <w:rPr>
                <w:kern w:val="2"/>
                <w:sz w:val="24"/>
                <w:szCs w:val="24"/>
                <w:lang w:val="uk-UA"/>
              </w:rPr>
              <w:t>6</w:t>
            </w:r>
          </w:p>
        </w:tc>
        <w:tc>
          <w:tcPr>
            <w:tcW w:w="1276" w:type="dxa"/>
          </w:tcPr>
          <w:p w:rsidR="00AB3577" w:rsidRPr="00A1739A" w:rsidRDefault="00AB3577" w:rsidP="00D86174">
            <w:pPr>
              <w:widowControl w:val="0"/>
              <w:suppressAutoHyphens/>
              <w:spacing w:after="0"/>
              <w:ind w:left="142" w:firstLine="425"/>
              <w:jc w:val="both"/>
              <w:rPr>
                <w:kern w:val="2"/>
                <w:sz w:val="24"/>
                <w:szCs w:val="24"/>
                <w:lang w:val="uk-UA"/>
              </w:rPr>
            </w:pPr>
            <w:r w:rsidRPr="00A1739A">
              <w:rPr>
                <w:kern w:val="2"/>
                <w:sz w:val="24"/>
                <w:szCs w:val="24"/>
                <w:lang w:val="uk-UA"/>
              </w:rPr>
              <w:t>-</w:t>
            </w:r>
          </w:p>
        </w:tc>
        <w:tc>
          <w:tcPr>
            <w:tcW w:w="1417" w:type="dxa"/>
          </w:tcPr>
          <w:p w:rsidR="00AB3577" w:rsidRPr="00A1739A" w:rsidRDefault="00AB3577" w:rsidP="00D86174">
            <w:pPr>
              <w:widowControl w:val="0"/>
              <w:suppressAutoHyphens/>
              <w:spacing w:after="0"/>
              <w:ind w:left="142" w:firstLine="425"/>
              <w:jc w:val="both"/>
              <w:rPr>
                <w:kern w:val="2"/>
                <w:sz w:val="24"/>
                <w:szCs w:val="24"/>
                <w:lang w:val="uk-UA"/>
              </w:rPr>
            </w:pPr>
            <w:r w:rsidRPr="00A1739A">
              <w:rPr>
                <w:kern w:val="2"/>
                <w:sz w:val="24"/>
                <w:szCs w:val="24"/>
                <w:lang w:val="uk-UA"/>
              </w:rPr>
              <w:t>6</w:t>
            </w:r>
          </w:p>
        </w:tc>
        <w:tc>
          <w:tcPr>
            <w:tcW w:w="1418" w:type="dxa"/>
          </w:tcPr>
          <w:p w:rsidR="00AB3577" w:rsidRPr="00DD2224" w:rsidRDefault="00AB3577" w:rsidP="00D86174">
            <w:pPr>
              <w:widowControl w:val="0"/>
              <w:suppressAutoHyphens/>
              <w:spacing w:after="0"/>
              <w:ind w:left="142" w:firstLine="425"/>
              <w:jc w:val="both"/>
              <w:rPr>
                <w:kern w:val="2"/>
                <w:sz w:val="24"/>
                <w:szCs w:val="24"/>
                <w:lang w:val="uk-UA"/>
              </w:rPr>
            </w:pPr>
            <w:r w:rsidRPr="00DD2224">
              <w:rPr>
                <w:kern w:val="2"/>
                <w:sz w:val="24"/>
                <w:szCs w:val="24"/>
                <w:lang w:val="uk-UA"/>
              </w:rPr>
              <w:t>-</w:t>
            </w:r>
          </w:p>
        </w:tc>
      </w:tr>
      <w:tr w:rsidR="00AB3577" w:rsidRPr="002F4AA1" w:rsidTr="006B78C9">
        <w:trPr>
          <w:trHeight w:val="409"/>
        </w:trPr>
        <w:tc>
          <w:tcPr>
            <w:tcW w:w="4385" w:type="dxa"/>
          </w:tcPr>
          <w:p w:rsidR="00AB3577" w:rsidRPr="00DD2224" w:rsidRDefault="00AB3577" w:rsidP="00036AA3">
            <w:pPr>
              <w:widowControl w:val="0"/>
              <w:tabs>
                <w:tab w:val="left" w:pos="566"/>
              </w:tabs>
              <w:suppressAutoHyphens/>
              <w:snapToGrid w:val="0"/>
              <w:spacing w:after="0"/>
              <w:ind w:left="-5"/>
              <w:jc w:val="both"/>
              <w:rPr>
                <w:sz w:val="24"/>
                <w:szCs w:val="24"/>
                <w:lang w:val="uk-UA"/>
              </w:rPr>
            </w:pPr>
            <w:r w:rsidRPr="00DD2224">
              <w:rPr>
                <w:sz w:val="24"/>
                <w:szCs w:val="24"/>
                <w:lang w:val="uk-UA"/>
              </w:rPr>
              <w:t>Члени сімей загиблих(померлих) Захисників Захисниць України</w:t>
            </w:r>
          </w:p>
        </w:tc>
        <w:tc>
          <w:tcPr>
            <w:tcW w:w="1450" w:type="dxa"/>
          </w:tcPr>
          <w:p w:rsidR="00AB3577" w:rsidRPr="00DD2224" w:rsidRDefault="00AB3577" w:rsidP="00D86174">
            <w:pPr>
              <w:widowControl w:val="0"/>
              <w:suppressAutoHyphens/>
              <w:spacing w:after="0"/>
              <w:ind w:left="142" w:firstLine="425"/>
              <w:jc w:val="both"/>
              <w:rPr>
                <w:kern w:val="2"/>
                <w:sz w:val="24"/>
                <w:szCs w:val="24"/>
                <w:lang w:val="uk-UA"/>
              </w:rPr>
            </w:pPr>
            <w:r w:rsidRPr="00DD2224">
              <w:rPr>
                <w:kern w:val="2"/>
                <w:sz w:val="24"/>
                <w:szCs w:val="24"/>
                <w:lang w:val="uk-UA"/>
              </w:rPr>
              <w:t>2</w:t>
            </w:r>
          </w:p>
        </w:tc>
        <w:tc>
          <w:tcPr>
            <w:tcW w:w="1276" w:type="dxa"/>
          </w:tcPr>
          <w:p w:rsidR="00AB3577" w:rsidRPr="00A1739A" w:rsidRDefault="00AB3577" w:rsidP="00D86174">
            <w:pPr>
              <w:widowControl w:val="0"/>
              <w:suppressAutoHyphens/>
              <w:spacing w:after="0"/>
              <w:ind w:left="142" w:firstLine="425"/>
              <w:jc w:val="both"/>
              <w:rPr>
                <w:kern w:val="2"/>
                <w:sz w:val="24"/>
                <w:szCs w:val="24"/>
                <w:lang w:val="uk-UA"/>
              </w:rPr>
            </w:pPr>
            <w:r w:rsidRPr="00A1739A">
              <w:rPr>
                <w:kern w:val="2"/>
                <w:sz w:val="24"/>
                <w:szCs w:val="24"/>
                <w:lang w:val="uk-UA"/>
              </w:rPr>
              <w:t>-</w:t>
            </w:r>
          </w:p>
        </w:tc>
        <w:tc>
          <w:tcPr>
            <w:tcW w:w="1417" w:type="dxa"/>
          </w:tcPr>
          <w:p w:rsidR="00AB3577" w:rsidRPr="00A1739A" w:rsidRDefault="00AB3577" w:rsidP="00D86174">
            <w:pPr>
              <w:widowControl w:val="0"/>
              <w:suppressAutoHyphens/>
              <w:spacing w:after="0"/>
              <w:ind w:left="142" w:firstLine="425"/>
              <w:jc w:val="both"/>
              <w:rPr>
                <w:kern w:val="2"/>
                <w:sz w:val="24"/>
                <w:szCs w:val="24"/>
                <w:lang w:val="uk-UA"/>
              </w:rPr>
            </w:pPr>
            <w:r w:rsidRPr="00A1739A">
              <w:rPr>
                <w:kern w:val="2"/>
                <w:sz w:val="24"/>
                <w:szCs w:val="24"/>
                <w:lang w:val="uk-UA"/>
              </w:rPr>
              <w:t>2</w:t>
            </w:r>
          </w:p>
        </w:tc>
        <w:tc>
          <w:tcPr>
            <w:tcW w:w="1418" w:type="dxa"/>
          </w:tcPr>
          <w:p w:rsidR="00AB3577" w:rsidRPr="00DD2224" w:rsidRDefault="00AB3577" w:rsidP="00D86174">
            <w:pPr>
              <w:widowControl w:val="0"/>
              <w:suppressAutoHyphens/>
              <w:spacing w:after="0"/>
              <w:ind w:left="142" w:firstLine="425"/>
              <w:jc w:val="both"/>
              <w:rPr>
                <w:kern w:val="2"/>
                <w:sz w:val="24"/>
                <w:szCs w:val="24"/>
                <w:lang w:val="uk-UA"/>
              </w:rPr>
            </w:pPr>
            <w:r w:rsidRPr="00DD2224">
              <w:rPr>
                <w:kern w:val="2"/>
                <w:sz w:val="24"/>
                <w:szCs w:val="24"/>
                <w:lang w:val="uk-UA"/>
              </w:rPr>
              <w:t>-</w:t>
            </w:r>
          </w:p>
        </w:tc>
      </w:tr>
      <w:tr w:rsidR="00AB3577" w:rsidRPr="002F4AA1" w:rsidTr="006B78C9">
        <w:trPr>
          <w:trHeight w:val="315"/>
        </w:trPr>
        <w:tc>
          <w:tcPr>
            <w:tcW w:w="4385" w:type="dxa"/>
          </w:tcPr>
          <w:p w:rsidR="00AB3577" w:rsidRPr="00DD2224" w:rsidRDefault="00AB3577" w:rsidP="00036AA3">
            <w:pPr>
              <w:widowControl w:val="0"/>
              <w:suppressAutoHyphens/>
              <w:snapToGrid w:val="0"/>
              <w:spacing w:after="0"/>
              <w:jc w:val="both"/>
              <w:rPr>
                <w:sz w:val="24"/>
                <w:szCs w:val="24"/>
                <w:lang w:val="uk-UA"/>
              </w:rPr>
            </w:pPr>
            <w:r w:rsidRPr="00DD2224">
              <w:rPr>
                <w:sz w:val="24"/>
                <w:szCs w:val="24"/>
                <w:lang w:val="uk-UA"/>
              </w:rPr>
              <w:t>учасників бойових дій ВВв</w:t>
            </w:r>
          </w:p>
        </w:tc>
        <w:tc>
          <w:tcPr>
            <w:tcW w:w="1450" w:type="dxa"/>
          </w:tcPr>
          <w:p w:rsidR="00AB3577" w:rsidRPr="00DD2224" w:rsidRDefault="00AB3577" w:rsidP="00036AA3">
            <w:pPr>
              <w:widowControl w:val="0"/>
              <w:suppressAutoHyphens/>
              <w:spacing w:after="0"/>
              <w:jc w:val="both"/>
              <w:rPr>
                <w:kern w:val="2"/>
                <w:sz w:val="24"/>
                <w:szCs w:val="24"/>
                <w:lang w:val="uk-UA"/>
              </w:rPr>
            </w:pPr>
            <w:r w:rsidRPr="00DD2224">
              <w:rPr>
                <w:kern w:val="2"/>
                <w:sz w:val="24"/>
                <w:szCs w:val="24"/>
                <w:lang w:val="uk-UA"/>
              </w:rPr>
              <w:t>2</w:t>
            </w:r>
          </w:p>
        </w:tc>
        <w:tc>
          <w:tcPr>
            <w:tcW w:w="1276" w:type="dxa"/>
          </w:tcPr>
          <w:p w:rsidR="00AB3577" w:rsidRPr="00A1739A" w:rsidRDefault="00AB3577" w:rsidP="00036AA3">
            <w:pPr>
              <w:widowControl w:val="0"/>
              <w:suppressAutoHyphens/>
              <w:spacing w:after="0"/>
              <w:jc w:val="both"/>
              <w:rPr>
                <w:kern w:val="2"/>
                <w:sz w:val="24"/>
                <w:szCs w:val="24"/>
                <w:lang w:val="uk-UA"/>
              </w:rPr>
            </w:pPr>
            <w:r w:rsidRPr="00A1739A">
              <w:rPr>
                <w:kern w:val="2"/>
                <w:sz w:val="24"/>
                <w:szCs w:val="24"/>
                <w:lang w:val="uk-UA"/>
              </w:rPr>
              <w:t>1</w:t>
            </w:r>
          </w:p>
        </w:tc>
        <w:tc>
          <w:tcPr>
            <w:tcW w:w="1417" w:type="dxa"/>
          </w:tcPr>
          <w:p w:rsidR="00AB3577" w:rsidRPr="00A1739A" w:rsidRDefault="00AB3577" w:rsidP="00036AA3">
            <w:pPr>
              <w:widowControl w:val="0"/>
              <w:suppressAutoHyphens/>
              <w:spacing w:after="0"/>
              <w:jc w:val="both"/>
              <w:rPr>
                <w:kern w:val="2"/>
                <w:sz w:val="24"/>
                <w:szCs w:val="24"/>
                <w:lang w:val="uk-UA"/>
              </w:rPr>
            </w:pPr>
            <w:r w:rsidRPr="00A1739A">
              <w:rPr>
                <w:kern w:val="2"/>
                <w:sz w:val="24"/>
                <w:szCs w:val="24"/>
                <w:lang w:val="uk-UA"/>
              </w:rPr>
              <w:t>1</w:t>
            </w:r>
          </w:p>
        </w:tc>
        <w:tc>
          <w:tcPr>
            <w:tcW w:w="1418" w:type="dxa"/>
          </w:tcPr>
          <w:p w:rsidR="00AB3577" w:rsidRPr="00DD2224" w:rsidRDefault="00AB3577" w:rsidP="00036AA3">
            <w:pPr>
              <w:widowControl w:val="0"/>
              <w:suppressAutoHyphens/>
              <w:spacing w:after="0"/>
              <w:jc w:val="both"/>
              <w:rPr>
                <w:kern w:val="2"/>
                <w:sz w:val="24"/>
                <w:szCs w:val="24"/>
                <w:lang w:val="uk-UA"/>
              </w:rPr>
            </w:pPr>
            <w:r w:rsidRPr="00DD2224">
              <w:rPr>
                <w:kern w:val="2"/>
                <w:sz w:val="24"/>
                <w:szCs w:val="24"/>
                <w:lang w:val="uk-UA"/>
              </w:rPr>
              <w:t>-</w:t>
            </w:r>
          </w:p>
        </w:tc>
      </w:tr>
      <w:tr w:rsidR="00AB3577" w:rsidRPr="002F4AA1" w:rsidTr="006B78C9">
        <w:trPr>
          <w:trHeight w:val="318"/>
        </w:trPr>
        <w:tc>
          <w:tcPr>
            <w:tcW w:w="4385" w:type="dxa"/>
          </w:tcPr>
          <w:p w:rsidR="00AB3577" w:rsidRPr="00DD2224" w:rsidRDefault="00AB3577" w:rsidP="00036AA3">
            <w:pPr>
              <w:widowControl w:val="0"/>
              <w:suppressAutoHyphens/>
              <w:snapToGrid w:val="0"/>
              <w:spacing w:after="0"/>
              <w:jc w:val="both"/>
              <w:rPr>
                <w:sz w:val="24"/>
                <w:szCs w:val="24"/>
                <w:lang w:val="uk-UA"/>
              </w:rPr>
            </w:pPr>
            <w:r w:rsidRPr="00DD2224">
              <w:rPr>
                <w:sz w:val="24"/>
                <w:szCs w:val="24"/>
                <w:lang w:val="uk-UA"/>
              </w:rPr>
              <w:t>учасників бойових дій локальних війн</w:t>
            </w:r>
          </w:p>
        </w:tc>
        <w:tc>
          <w:tcPr>
            <w:tcW w:w="1450" w:type="dxa"/>
          </w:tcPr>
          <w:p w:rsidR="00AB3577" w:rsidRPr="00DD2224" w:rsidRDefault="00AB3577" w:rsidP="00036AA3">
            <w:pPr>
              <w:widowControl w:val="0"/>
              <w:suppressAutoHyphens/>
              <w:spacing w:after="0"/>
              <w:jc w:val="both"/>
              <w:rPr>
                <w:kern w:val="2"/>
                <w:sz w:val="24"/>
                <w:szCs w:val="24"/>
                <w:lang w:val="uk-UA"/>
              </w:rPr>
            </w:pPr>
            <w:r w:rsidRPr="00DD2224">
              <w:rPr>
                <w:kern w:val="2"/>
                <w:sz w:val="24"/>
                <w:szCs w:val="24"/>
                <w:lang w:val="uk-UA"/>
              </w:rPr>
              <w:t>3</w:t>
            </w:r>
          </w:p>
        </w:tc>
        <w:tc>
          <w:tcPr>
            <w:tcW w:w="1276" w:type="dxa"/>
          </w:tcPr>
          <w:p w:rsidR="00AB3577" w:rsidRPr="00A1739A" w:rsidRDefault="00AB3577" w:rsidP="00036AA3">
            <w:pPr>
              <w:widowControl w:val="0"/>
              <w:suppressAutoHyphens/>
              <w:spacing w:after="0"/>
              <w:jc w:val="both"/>
              <w:rPr>
                <w:kern w:val="2"/>
                <w:sz w:val="24"/>
                <w:szCs w:val="24"/>
                <w:lang w:val="uk-UA"/>
              </w:rPr>
            </w:pPr>
            <w:r w:rsidRPr="00A1739A">
              <w:rPr>
                <w:kern w:val="2"/>
                <w:sz w:val="24"/>
                <w:szCs w:val="24"/>
                <w:lang w:val="uk-UA"/>
              </w:rPr>
              <w:t>1</w:t>
            </w:r>
          </w:p>
        </w:tc>
        <w:tc>
          <w:tcPr>
            <w:tcW w:w="1417" w:type="dxa"/>
          </w:tcPr>
          <w:p w:rsidR="00AB3577" w:rsidRPr="00A1739A" w:rsidRDefault="00AB3577" w:rsidP="00036AA3">
            <w:pPr>
              <w:widowControl w:val="0"/>
              <w:suppressAutoHyphens/>
              <w:spacing w:after="0"/>
              <w:jc w:val="both"/>
              <w:rPr>
                <w:kern w:val="2"/>
                <w:sz w:val="24"/>
                <w:szCs w:val="24"/>
                <w:lang w:val="uk-UA"/>
              </w:rPr>
            </w:pPr>
            <w:r w:rsidRPr="00A1739A">
              <w:rPr>
                <w:kern w:val="2"/>
                <w:sz w:val="24"/>
                <w:szCs w:val="24"/>
                <w:lang w:val="uk-UA"/>
              </w:rPr>
              <w:t>-</w:t>
            </w:r>
          </w:p>
        </w:tc>
        <w:tc>
          <w:tcPr>
            <w:tcW w:w="1418" w:type="dxa"/>
          </w:tcPr>
          <w:p w:rsidR="00AB3577" w:rsidRPr="00DD2224" w:rsidRDefault="00AB3577" w:rsidP="00036AA3">
            <w:pPr>
              <w:widowControl w:val="0"/>
              <w:suppressAutoHyphens/>
              <w:spacing w:after="0"/>
              <w:jc w:val="both"/>
              <w:rPr>
                <w:kern w:val="2"/>
                <w:sz w:val="24"/>
                <w:szCs w:val="24"/>
                <w:lang w:val="uk-UA"/>
              </w:rPr>
            </w:pPr>
            <w:r w:rsidRPr="00DD2224">
              <w:rPr>
                <w:kern w:val="2"/>
                <w:sz w:val="24"/>
                <w:szCs w:val="24"/>
                <w:lang w:val="uk-UA"/>
              </w:rPr>
              <w:t>2</w:t>
            </w:r>
          </w:p>
        </w:tc>
      </w:tr>
      <w:tr w:rsidR="00AB3577" w:rsidRPr="002F4AA1" w:rsidTr="006B78C9">
        <w:tc>
          <w:tcPr>
            <w:tcW w:w="4385" w:type="dxa"/>
          </w:tcPr>
          <w:p w:rsidR="00AB3577" w:rsidRPr="00DD2224" w:rsidRDefault="00AB3577" w:rsidP="00036AA3">
            <w:pPr>
              <w:widowControl w:val="0"/>
              <w:suppressAutoHyphens/>
              <w:spacing w:after="0"/>
              <w:jc w:val="both"/>
              <w:rPr>
                <w:kern w:val="2"/>
                <w:sz w:val="24"/>
                <w:szCs w:val="24"/>
                <w:lang w:val="uk-UA"/>
              </w:rPr>
            </w:pPr>
            <w:r w:rsidRPr="00DD2224">
              <w:rPr>
                <w:sz w:val="24"/>
                <w:szCs w:val="24"/>
                <w:lang w:val="uk-UA"/>
              </w:rPr>
              <w:t>вдів і сімей загиблих, померлих ВВв</w:t>
            </w:r>
          </w:p>
        </w:tc>
        <w:tc>
          <w:tcPr>
            <w:tcW w:w="1450" w:type="dxa"/>
          </w:tcPr>
          <w:p w:rsidR="00AB3577" w:rsidRPr="00DD2224" w:rsidRDefault="00AB3577" w:rsidP="00036AA3">
            <w:pPr>
              <w:widowControl w:val="0"/>
              <w:suppressAutoHyphens/>
              <w:spacing w:after="0"/>
              <w:jc w:val="both"/>
              <w:rPr>
                <w:kern w:val="2"/>
                <w:sz w:val="24"/>
                <w:szCs w:val="24"/>
                <w:lang w:val="uk-UA"/>
              </w:rPr>
            </w:pPr>
            <w:r w:rsidRPr="00DD2224">
              <w:rPr>
                <w:kern w:val="2"/>
                <w:sz w:val="24"/>
                <w:szCs w:val="24"/>
                <w:lang w:val="uk-UA"/>
              </w:rPr>
              <w:t>20</w:t>
            </w:r>
          </w:p>
        </w:tc>
        <w:tc>
          <w:tcPr>
            <w:tcW w:w="1276" w:type="dxa"/>
          </w:tcPr>
          <w:p w:rsidR="00AB3577" w:rsidRPr="00A1739A" w:rsidRDefault="00AB3577" w:rsidP="00036AA3">
            <w:pPr>
              <w:widowControl w:val="0"/>
              <w:suppressAutoHyphens/>
              <w:spacing w:after="0"/>
              <w:jc w:val="both"/>
              <w:rPr>
                <w:kern w:val="2"/>
                <w:sz w:val="24"/>
                <w:szCs w:val="24"/>
                <w:lang w:val="uk-UA"/>
              </w:rPr>
            </w:pPr>
            <w:r w:rsidRPr="00A1739A">
              <w:rPr>
                <w:kern w:val="2"/>
                <w:sz w:val="24"/>
                <w:szCs w:val="24"/>
                <w:lang w:val="uk-UA"/>
              </w:rPr>
              <w:t>5</w:t>
            </w:r>
          </w:p>
        </w:tc>
        <w:tc>
          <w:tcPr>
            <w:tcW w:w="1417" w:type="dxa"/>
          </w:tcPr>
          <w:p w:rsidR="00AB3577" w:rsidRPr="00A1739A" w:rsidRDefault="00AB3577" w:rsidP="00036AA3">
            <w:pPr>
              <w:widowControl w:val="0"/>
              <w:suppressAutoHyphens/>
              <w:spacing w:after="0"/>
              <w:jc w:val="both"/>
              <w:rPr>
                <w:kern w:val="2"/>
                <w:sz w:val="24"/>
                <w:szCs w:val="24"/>
                <w:lang w:val="uk-UA"/>
              </w:rPr>
            </w:pPr>
            <w:r w:rsidRPr="00A1739A">
              <w:rPr>
                <w:kern w:val="2"/>
                <w:sz w:val="24"/>
                <w:szCs w:val="24"/>
                <w:lang w:val="uk-UA"/>
              </w:rPr>
              <w:t>5</w:t>
            </w:r>
          </w:p>
        </w:tc>
        <w:tc>
          <w:tcPr>
            <w:tcW w:w="1418" w:type="dxa"/>
          </w:tcPr>
          <w:p w:rsidR="00AB3577" w:rsidRPr="00DD2224" w:rsidRDefault="00AB3577" w:rsidP="00036AA3">
            <w:pPr>
              <w:widowControl w:val="0"/>
              <w:suppressAutoHyphens/>
              <w:spacing w:after="0"/>
              <w:jc w:val="both"/>
              <w:rPr>
                <w:kern w:val="2"/>
                <w:sz w:val="24"/>
                <w:szCs w:val="24"/>
                <w:lang w:val="uk-UA"/>
              </w:rPr>
            </w:pPr>
            <w:r w:rsidRPr="00DD2224">
              <w:rPr>
                <w:kern w:val="2"/>
                <w:sz w:val="24"/>
                <w:szCs w:val="24"/>
                <w:lang w:val="uk-UA"/>
              </w:rPr>
              <w:t>10</w:t>
            </w:r>
          </w:p>
        </w:tc>
      </w:tr>
      <w:tr w:rsidR="00AB3577" w:rsidRPr="002F4AA1" w:rsidTr="006B78C9">
        <w:tc>
          <w:tcPr>
            <w:tcW w:w="4385" w:type="dxa"/>
          </w:tcPr>
          <w:p w:rsidR="00AB3577" w:rsidRPr="00DD2224" w:rsidRDefault="00AB3577" w:rsidP="00036AA3">
            <w:pPr>
              <w:widowControl w:val="0"/>
              <w:suppressAutoHyphens/>
              <w:spacing w:after="0"/>
              <w:jc w:val="both"/>
              <w:rPr>
                <w:kern w:val="2"/>
                <w:sz w:val="24"/>
                <w:szCs w:val="24"/>
                <w:lang w:val="uk-UA"/>
              </w:rPr>
            </w:pPr>
            <w:r w:rsidRPr="00DD2224">
              <w:rPr>
                <w:sz w:val="24"/>
                <w:szCs w:val="24"/>
                <w:lang w:val="uk-UA"/>
              </w:rPr>
              <w:t>учасників війни</w:t>
            </w:r>
          </w:p>
        </w:tc>
        <w:tc>
          <w:tcPr>
            <w:tcW w:w="1450" w:type="dxa"/>
          </w:tcPr>
          <w:p w:rsidR="00AB3577" w:rsidRPr="00DD2224" w:rsidRDefault="00AB3577" w:rsidP="00036AA3">
            <w:pPr>
              <w:widowControl w:val="0"/>
              <w:suppressAutoHyphens/>
              <w:spacing w:after="0"/>
              <w:jc w:val="both"/>
              <w:rPr>
                <w:kern w:val="2"/>
                <w:sz w:val="24"/>
                <w:szCs w:val="24"/>
                <w:lang w:val="uk-UA"/>
              </w:rPr>
            </w:pPr>
            <w:r w:rsidRPr="00DD2224">
              <w:rPr>
                <w:kern w:val="2"/>
                <w:sz w:val="24"/>
                <w:szCs w:val="24"/>
                <w:lang w:val="uk-UA"/>
              </w:rPr>
              <w:t>22</w:t>
            </w:r>
          </w:p>
        </w:tc>
        <w:tc>
          <w:tcPr>
            <w:tcW w:w="1276" w:type="dxa"/>
          </w:tcPr>
          <w:p w:rsidR="00AB3577" w:rsidRPr="00A1739A" w:rsidRDefault="00AB3577" w:rsidP="00036AA3">
            <w:pPr>
              <w:widowControl w:val="0"/>
              <w:suppressAutoHyphens/>
              <w:spacing w:after="0"/>
              <w:jc w:val="both"/>
              <w:rPr>
                <w:kern w:val="2"/>
                <w:sz w:val="24"/>
                <w:szCs w:val="24"/>
                <w:lang w:val="uk-UA"/>
              </w:rPr>
            </w:pPr>
            <w:r w:rsidRPr="00A1739A">
              <w:rPr>
                <w:kern w:val="2"/>
                <w:sz w:val="24"/>
                <w:szCs w:val="24"/>
                <w:lang w:val="uk-UA"/>
              </w:rPr>
              <w:t>7</w:t>
            </w:r>
          </w:p>
        </w:tc>
        <w:tc>
          <w:tcPr>
            <w:tcW w:w="1417" w:type="dxa"/>
          </w:tcPr>
          <w:p w:rsidR="00AB3577" w:rsidRPr="00A1739A" w:rsidRDefault="00AB3577" w:rsidP="00036AA3">
            <w:pPr>
              <w:widowControl w:val="0"/>
              <w:suppressAutoHyphens/>
              <w:spacing w:after="0"/>
              <w:jc w:val="both"/>
              <w:rPr>
                <w:kern w:val="2"/>
                <w:sz w:val="24"/>
                <w:szCs w:val="24"/>
                <w:lang w:val="uk-UA"/>
              </w:rPr>
            </w:pPr>
            <w:r w:rsidRPr="00A1739A">
              <w:rPr>
                <w:kern w:val="2"/>
                <w:sz w:val="24"/>
                <w:szCs w:val="24"/>
                <w:lang w:val="uk-UA"/>
              </w:rPr>
              <w:t>10</w:t>
            </w:r>
          </w:p>
        </w:tc>
        <w:tc>
          <w:tcPr>
            <w:tcW w:w="1418" w:type="dxa"/>
          </w:tcPr>
          <w:p w:rsidR="00AB3577" w:rsidRPr="00DD2224" w:rsidRDefault="00AB3577" w:rsidP="00036AA3">
            <w:pPr>
              <w:widowControl w:val="0"/>
              <w:suppressAutoHyphens/>
              <w:spacing w:after="0"/>
              <w:jc w:val="both"/>
              <w:rPr>
                <w:kern w:val="2"/>
                <w:sz w:val="24"/>
                <w:szCs w:val="24"/>
                <w:lang w:val="uk-UA"/>
              </w:rPr>
            </w:pPr>
            <w:r w:rsidRPr="00DD2224">
              <w:rPr>
                <w:kern w:val="2"/>
                <w:sz w:val="24"/>
                <w:szCs w:val="24"/>
                <w:lang w:val="uk-UA"/>
              </w:rPr>
              <w:t>5</w:t>
            </w:r>
          </w:p>
        </w:tc>
      </w:tr>
      <w:tr w:rsidR="00AB3577" w:rsidRPr="002F4AA1" w:rsidTr="006B78C9">
        <w:tc>
          <w:tcPr>
            <w:tcW w:w="4385" w:type="dxa"/>
          </w:tcPr>
          <w:p w:rsidR="00AB3577" w:rsidRPr="00DD2224" w:rsidRDefault="00AB3577" w:rsidP="00036AA3">
            <w:pPr>
              <w:widowControl w:val="0"/>
              <w:tabs>
                <w:tab w:val="left" w:pos="566"/>
              </w:tabs>
              <w:suppressAutoHyphens/>
              <w:snapToGrid w:val="0"/>
              <w:spacing w:after="0"/>
              <w:jc w:val="both"/>
              <w:rPr>
                <w:kern w:val="2"/>
                <w:sz w:val="24"/>
                <w:szCs w:val="24"/>
                <w:lang w:val="uk-UA"/>
              </w:rPr>
            </w:pPr>
            <w:r w:rsidRPr="00DD2224">
              <w:rPr>
                <w:sz w:val="24"/>
                <w:szCs w:val="24"/>
                <w:lang w:val="uk-UA"/>
              </w:rPr>
              <w:t>реабілітованих</w:t>
            </w:r>
          </w:p>
        </w:tc>
        <w:tc>
          <w:tcPr>
            <w:tcW w:w="1450" w:type="dxa"/>
          </w:tcPr>
          <w:p w:rsidR="00AB3577" w:rsidRPr="00DD2224" w:rsidRDefault="00AB3577" w:rsidP="00036AA3">
            <w:pPr>
              <w:widowControl w:val="0"/>
              <w:suppressAutoHyphens/>
              <w:snapToGrid w:val="0"/>
              <w:spacing w:after="0"/>
              <w:jc w:val="both"/>
              <w:rPr>
                <w:kern w:val="2"/>
                <w:sz w:val="24"/>
                <w:szCs w:val="24"/>
                <w:lang w:val="uk-UA"/>
              </w:rPr>
            </w:pPr>
            <w:r w:rsidRPr="00DD2224">
              <w:rPr>
                <w:kern w:val="2"/>
                <w:sz w:val="24"/>
                <w:szCs w:val="24"/>
                <w:lang w:val="uk-UA"/>
              </w:rPr>
              <w:t>1</w:t>
            </w:r>
          </w:p>
        </w:tc>
        <w:tc>
          <w:tcPr>
            <w:tcW w:w="1276" w:type="dxa"/>
          </w:tcPr>
          <w:p w:rsidR="00AB3577" w:rsidRPr="00A1739A" w:rsidRDefault="00AB3577" w:rsidP="00036AA3">
            <w:pPr>
              <w:widowControl w:val="0"/>
              <w:suppressAutoHyphens/>
              <w:snapToGrid w:val="0"/>
              <w:spacing w:after="0"/>
              <w:jc w:val="both"/>
              <w:rPr>
                <w:kern w:val="2"/>
                <w:sz w:val="24"/>
                <w:szCs w:val="24"/>
                <w:lang w:val="uk-UA"/>
              </w:rPr>
            </w:pPr>
            <w:r w:rsidRPr="00A1739A">
              <w:rPr>
                <w:kern w:val="2"/>
                <w:sz w:val="24"/>
                <w:szCs w:val="24"/>
                <w:lang w:val="uk-UA"/>
              </w:rPr>
              <w:t>-</w:t>
            </w:r>
          </w:p>
        </w:tc>
        <w:tc>
          <w:tcPr>
            <w:tcW w:w="1417" w:type="dxa"/>
          </w:tcPr>
          <w:p w:rsidR="00AB3577" w:rsidRPr="00A1739A" w:rsidRDefault="00AB3577" w:rsidP="00036AA3">
            <w:pPr>
              <w:widowControl w:val="0"/>
              <w:suppressAutoHyphens/>
              <w:snapToGrid w:val="0"/>
              <w:spacing w:after="0"/>
              <w:jc w:val="both"/>
              <w:rPr>
                <w:kern w:val="2"/>
                <w:sz w:val="24"/>
                <w:szCs w:val="24"/>
                <w:lang w:val="uk-UA"/>
              </w:rPr>
            </w:pPr>
            <w:r w:rsidRPr="00A1739A">
              <w:rPr>
                <w:kern w:val="2"/>
                <w:sz w:val="24"/>
                <w:szCs w:val="24"/>
                <w:lang w:val="uk-UA"/>
              </w:rPr>
              <w:t>1</w:t>
            </w:r>
          </w:p>
        </w:tc>
        <w:tc>
          <w:tcPr>
            <w:tcW w:w="1418" w:type="dxa"/>
          </w:tcPr>
          <w:p w:rsidR="00AB3577" w:rsidRPr="00DD2224" w:rsidRDefault="00AB3577" w:rsidP="00036AA3">
            <w:pPr>
              <w:widowControl w:val="0"/>
              <w:suppressAutoHyphens/>
              <w:snapToGrid w:val="0"/>
              <w:spacing w:after="0"/>
              <w:jc w:val="both"/>
              <w:rPr>
                <w:kern w:val="2"/>
                <w:sz w:val="24"/>
                <w:szCs w:val="24"/>
                <w:lang w:val="uk-UA"/>
              </w:rPr>
            </w:pPr>
            <w:r w:rsidRPr="00DD2224">
              <w:rPr>
                <w:kern w:val="2"/>
                <w:sz w:val="24"/>
                <w:szCs w:val="24"/>
                <w:lang w:val="uk-UA"/>
              </w:rPr>
              <w:t>-</w:t>
            </w:r>
          </w:p>
        </w:tc>
      </w:tr>
      <w:tr w:rsidR="00AB3577" w:rsidRPr="002F4AA1" w:rsidTr="006B78C9">
        <w:tc>
          <w:tcPr>
            <w:tcW w:w="4385" w:type="dxa"/>
          </w:tcPr>
          <w:p w:rsidR="00AB3577" w:rsidRPr="00DD2224" w:rsidRDefault="00AB3577" w:rsidP="00036AA3">
            <w:pPr>
              <w:widowControl w:val="0"/>
              <w:tabs>
                <w:tab w:val="left" w:pos="566"/>
              </w:tabs>
              <w:suppressAutoHyphens/>
              <w:snapToGrid w:val="0"/>
              <w:spacing w:after="0"/>
              <w:jc w:val="both"/>
              <w:rPr>
                <w:kern w:val="2"/>
                <w:sz w:val="24"/>
                <w:szCs w:val="24"/>
                <w:lang w:val="uk-UA"/>
              </w:rPr>
            </w:pPr>
            <w:r w:rsidRPr="00DD2224">
              <w:rPr>
                <w:sz w:val="24"/>
                <w:szCs w:val="24"/>
                <w:lang w:val="uk-UA"/>
              </w:rPr>
              <w:t>дітей війни</w:t>
            </w:r>
          </w:p>
        </w:tc>
        <w:tc>
          <w:tcPr>
            <w:tcW w:w="1450" w:type="dxa"/>
          </w:tcPr>
          <w:p w:rsidR="00AB3577" w:rsidRPr="00DD2224" w:rsidRDefault="00AB3577" w:rsidP="00036AA3">
            <w:pPr>
              <w:widowControl w:val="0"/>
              <w:suppressAutoHyphens/>
              <w:snapToGrid w:val="0"/>
              <w:spacing w:after="0"/>
              <w:jc w:val="both"/>
              <w:rPr>
                <w:kern w:val="2"/>
                <w:sz w:val="24"/>
                <w:szCs w:val="24"/>
                <w:lang w:val="uk-UA"/>
              </w:rPr>
            </w:pPr>
            <w:r w:rsidRPr="00DD2224">
              <w:rPr>
                <w:kern w:val="2"/>
                <w:sz w:val="24"/>
                <w:szCs w:val="24"/>
                <w:lang w:val="uk-UA"/>
              </w:rPr>
              <w:t>179</w:t>
            </w:r>
          </w:p>
        </w:tc>
        <w:tc>
          <w:tcPr>
            <w:tcW w:w="1276" w:type="dxa"/>
          </w:tcPr>
          <w:p w:rsidR="00AB3577" w:rsidRPr="00A1739A" w:rsidRDefault="00AB3577" w:rsidP="00036AA3">
            <w:pPr>
              <w:widowControl w:val="0"/>
              <w:suppressAutoHyphens/>
              <w:snapToGrid w:val="0"/>
              <w:spacing w:after="0"/>
              <w:jc w:val="both"/>
              <w:rPr>
                <w:kern w:val="2"/>
                <w:sz w:val="24"/>
                <w:szCs w:val="24"/>
                <w:lang w:val="uk-UA"/>
              </w:rPr>
            </w:pPr>
            <w:r w:rsidRPr="00A1739A">
              <w:rPr>
                <w:kern w:val="2"/>
                <w:sz w:val="24"/>
                <w:szCs w:val="24"/>
                <w:lang w:val="uk-UA"/>
              </w:rPr>
              <w:t>57</w:t>
            </w:r>
          </w:p>
        </w:tc>
        <w:tc>
          <w:tcPr>
            <w:tcW w:w="1417" w:type="dxa"/>
          </w:tcPr>
          <w:p w:rsidR="00AB3577" w:rsidRPr="00A1739A" w:rsidRDefault="00AB3577" w:rsidP="00036AA3">
            <w:pPr>
              <w:widowControl w:val="0"/>
              <w:suppressAutoHyphens/>
              <w:snapToGrid w:val="0"/>
              <w:spacing w:after="0"/>
              <w:jc w:val="both"/>
              <w:rPr>
                <w:kern w:val="2"/>
                <w:sz w:val="24"/>
                <w:szCs w:val="24"/>
                <w:lang w:val="uk-UA"/>
              </w:rPr>
            </w:pPr>
            <w:r w:rsidRPr="00A1739A">
              <w:rPr>
                <w:kern w:val="2"/>
                <w:sz w:val="24"/>
                <w:szCs w:val="24"/>
                <w:lang w:val="uk-UA"/>
              </w:rPr>
              <w:t>74</w:t>
            </w:r>
          </w:p>
        </w:tc>
        <w:tc>
          <w:tcPr>
            <w:tcW w:w="1418" w:type="dxa"/>
          </w:tcPr>
          <w:p w:rsidR="00AB3577" w:rsidRPr="00DD2224" w:rsidRDefault="00AB3577" w:rsidP="00036AA3">
            <w:pPr>
              <w:widowControl w:val="0"/>
              <w:suppressAutoHyphens/>
              <w:snapToGrid w:val="0"/>
              <w:spacing w:after="0"/>
              <w:jc w:val="both"/>
              <w:rPr>
                <w:kern w:val="2"/>
                <w:sz w:val="24"/>
                <w:szCs w:val="24"/>
                <w:lang w:val="uk-UA"/>
              </w:rPr>
            </w:pPr>
            <w:r w:rsidRPr="00DD2224">
              <w:rPr>
                <w:kern w:val="2"/>
                <w:sz w:val="24"/>
                <w:szCs w:val="24"/>
                <w:lang w:val="uk-UA"/>
              </w:rPr>
              <w:t>48</w:t>
            </w:r>
          </w:p>
        </w:tc>
      </w:tr>
      <w:tr w:rsidR="00AB3577" w:rsidRPr="002F4AA1" w:rsidTr="006B78C9">
        <w:trPr>
          <w:trHeight w:val="80"/>
        </w:trPr>
        <w:tc>
          <w:tcPr>
            <w:tcW w:w="4385" w:type="dxa"/>
          </w:tcPr>
          <w:p w:rsidR="00AB3577" w:rsidRPr="00DD2224" w:rsidRDefault="00AB3577" w:rsidP="00036AA3">
            <w:pPr>
              <w:widowControl w:val="0"/>
              <w:tabs>
                <w:tab w:val="left" w:pos="566"/>
              </w:tabs>
              <w:suppressAutoHyphens/>
              <w:snapToGrid w:val="0"/>
              <w:spacing w:after="0"/>
              <w:jc w:val="both"/>
              <w:rPr>
                <w:kern w:val="2"/>
                <w:sz w:val="24"/>
                <w:szCs w:val="24"/>
                <w:lang w:val="uk-UA"/>
              </w:rPr>
            </w:pPr>
            <w:r w:rsidRPr="00DD2224">
              <w:rPr>
                <w:sz w:val="24"/>
                <w:szCs w:val="24"/>
                <w:lang w:val="uk-UA"/>
              </w:rPr>
              <w:t>постраждалі внаслідок  аварії на ЧАЕС</w:t>
            </w:r>
          </w:p>
        </w:tc>
        <w:tc>
          <w:tcPr>
            <w:tcW w:w="1450" w:type="dxa"/>
          </w:tcPr>
          <w:p w:rsidR="00AB3577" w:rsidRPr="00DD2224" w:rsidRDefault="00AB3577" w:rsidP="00036AA3">
            <w:pPr>
              <w:widowControl w:val="0"/>
              <w:suppressAutoHyphens/>
              <w:snapToGrid w:val="0"/>
              <w:spacing w:after="0"/>
              <w:jc w:val="both"/>
              <w:rPr>
                <w:kern w:val="2"/>
                <w:sz w:val="24"/>
                <w:szCs w:val="24"/>
                <w:lang w:val="uk-UA"/>
              </w:rPr>
            </w:pPr>
            <w:r w:rsidRPr="00DD2224">
              <w:rPr>
                <w:kern w:val="2"/>
                <w:sz w:val="24"/>
                <w:szCs w:val="24"/>
                <w:lang w:val="uk-UA"/>
              </w:rPr>
              <w:t>8</w:t>
            </w:r>
          </w:p>
        </w:tc>
        <w:tc>
          <w:tcPr>
            <w:tcW w:w="1276" w:type="dxa"/>
          </w:tcPr>
          <w:p w:rsidR="00AB3577" w:rsidRPr="00A1739A" w:rsidRDefault="00AB3577" w:rsidP="00036AA3">
            <w:pPr>
              <w:widowControl w:val="0"/>
              <w:suppressAutoHyphens/>
              <w:snapToGrid w:val="0"/>
              <w:spacing w:after="0"/>
              <w:jc w:val="both"/>
              <w:rPr>
                <w:kern w:val="2"/>
                <w:sz w:val="24"/>
                <w:szCs w:val="24"/>
                <w:lang w:val="uk-UA"/>
              </w:rPr>
            </w:pPr>
            <w:r w:rsidRPr="00A1739A">
              <w:rPr>
                <w:kern w:val="2"/>
                <w:sz w:val="24"/>
                <w:szCs w:val="24"/>
                <w:lang w:val="uk-UA"/>
              </w:rPr>
              <w:t>4</w:t>
            </w:r>
          </w:p>
        </w:tc>
        <w:tc>
          <w:tcPr>
            <w:tcW w:w="1417" w:type="dxa"/>
          </w:tcPr>
          <w:p w:rsidR="00AB3577" w:rsidRPr="00A1739A" w:rsidRDefault="00AB3577" w:rsidP="00036AA3">
            <w:pPr>
              <w:widowControl w:val="0"/>
              <w:suppressAutoHyphens/>
              <w:snapToGrid w:val="0"/>
              <w:spacing w:after="0"/>
              <w:jc w:val="both"/>
              <w:rPr>
                <w:kern w:val="2"/>
                <w:sz w:val="24"/>
                <w:szCs w:val="24"/>
                <w:lang w:val="uk-UA"/>
              </w:rPr>
            </w:pPr>
            <w:r w:rsidRPr="00A1739A">
              <w:rPr>
                <w:kern w:val="2"/>
                <w:sz w:val="24"/>
                <w:szCs w:val="24"/>
                <w:lang w:val="uk-UA"/>
              </w:rPr>
              <w:t>1</w:t>
            </w:r>
          </w:p>
        </w:tc>
        <w:tc>
          <w:tcPr>
            <w:tcW w:w="1418" w:type="dxa"/>
          </w:tcPr>
          <w:p w:rsidR="00AB3577" w:rsidRPr="00DD2224" w:rsidRDefault="00AB3577" w:rsidP="00036AA3">
            <w:pPr>
              <w:widowControl w:val="0"/>
              <w:suppressAutoHyphens/>
              <w:snapToGrid w:val="0"/>
              <w:spacing w:after="0"/>
              <w:jc w:val="both"/>
              <w:rPr>
                <w:kern w:val="2"/>
                <w:sz w:val="24"/>
                <w:szCs w:val="24"/>
                <w:lang w:val="uk-UA"/>
              </w:rPr>
            </w:pPr>
            <w:r w:rsidRPr="00DD2224">
              <w:rPr>
                <w:kern w:val="2"/>
                <w:sz w:val="24"/>
                <w:szCs w:val="24"/>
                <w:lang w:val="uk-UA"/>
              </w:rPr>
              <w:t>3</w:t>
            </w:r>
          </w:p>
        </w:tc>
      </w:tr>
      <w:tr w:rsidR="00AB3577" w:rsidRPr="002F4AA1" w:rsidTr="006B78C9">
        <w:trPr>
          <w:trHeight w:val="287"/>
        </w:trPr>
        <w:tc>
          <w:tcPr>
            <w:tcW w:w="4385" w:type="dxa"/>
          </w:tcPr>
          <w:p w:rsidR="00AB3577" w:rsidRPr="00502850" w:rsidRDefault="00AB3577" w:rsidP="00036AA3">
            <w:pPr>
              <w:widowControl w:val="0"/>
              <w:tabs>
                <w:tab w:val="left" w:pos="566"/>
              </w:tabs>
              <w:suppressAutoHyphens/>
              <w:snapToGrid w:val="0"/>
              <w:spacing w:after="0"/>
              <w:jc w:val="both"/>
              <w:rPr>
                <w:kern w:val="2"/>
                <w:sz w:val="24"/>
                <w:szCs w:val="24"/>
                <w:lang w:val="uk-UA"/>
              </w:rPr>
            </w:pPr>
            <w:r w:rsidRPr="00502850">
              <w:rPr>
                <w:sz w:val="24"/>
                <w:szCs w:val="24"/>
                <w:lang w:val="uk-UA"/>
              </w:rPr>
              <w:t>внутрішньо переміщені особи</w:t>
            </w:r>
          </w:p>
        </w:tc>
        <w:tc>
          <w:tcPr>
            <w:tcW w:w="1450" w:type="dxa"/>
          </w:tcPr>
          <w:p w:rsidR="00AB3577" w:rsidRPr="00502850" w:rsidRDefault="00AB3577" w:rsidP="00036AA3">
            <w:pPr>
              <w:widowControl w:val="0"/>
              <w:suppressAutoHyphens/>
              <w:snapToGrid w:val="0"/>
              <w:spacing w:after="0"/>
              <w:jc w:val="both"/>
              <w:rPr>
                <w:kern w:val="2"/>
                <w:sz w:val="24"/>
                <w:szCs w:val="24"/>
                <w:lang w:val="uk-UA"/>
              </w:rPr>
            </w:pPr>
            <w:r w:rsidRPr="00502850">
              <w:rPr>
                <w:kern w:val="2"/>
                <w:sz w:val="24"/>
                <w:szCs w:val="24"/>
                <w:lang w:val="uk-UA"/>
              </w:rPr>
              <w:t>27</w:t>
            </w:r>
          </w:p>
        </w:tc>
        <w:tc>
          <w:tcPr>
            <w:tcW w:w="1276" w:type="dxa"/>
          </w:tcPr>
          <w:p w:rsidR="00AB3577" w:rsidRPr="00A1739A" w:rsidRDefault="00AB3577" w:rsidP="00036AA3">
            <w:pPr>
              <w:widowControl w:val="0"/>
              <w:suppressAutoHyphens/>
              <w:snapToGrid w:val="0"/>
              <w:spacing w:after="0"/>
              <w:jc w:val="both"/>
              <w:rPr>
                <w:kern w:val="2"/>
                <w:sz w:val="24"/>
                <w:szCs w:val="24"/>
                <w:lang w:val="uk-UA"/>
              </w:rPr>
            </w:pPr>
            <w:r w:rsidRPr="00A1739A">
              <w:rPr>
                <w:kern w:val="2"/>
                <w:sz w:val="24"/>
                <w:szCs w:val="24"/>
                <w:lang w:val="uk-UA"/>
              </w:rPr>
              <w:t>15</w:t>
            </w:r>
          </w:p>
        </w:tc>
        <w:tc>
          <w:tcPr>
            <w:tcW w:w="1417" w:type="dxa"/>
          </w:tcPr>
          <w:p w:rsidR="00AB3577" w:rsidRPr="00A1739A" w:rsidRDefault="00AB3577" w:rsidP="00036AA3">
            <w:pPr>
              <w:widowControl w:val="0"/>
              <w:suppressAutoHyphens/>
              <w:snapToGrid w:val="0"/>
              <w:spacing w:after="0"/>
              <w:jc w:val="both"/>
              <w:rPr>
                <w:kern w:val="2"/>
                <w:sz w:val="24"/>
                <w:szCs w:val="24"/>
                <w:lang w:val="uk-UA"/>
              </w:rPr>
            </w:pPr>
            <w:r w:rsidRPr="00A1739A">
              <w:rPr>
                <w:kern w:val="2"/>
                <w:sz w:val="24"/>
                <w:szCs w:val="24"/>
                <w:lang w:val="uk-UA"/>
              </w:rPr>
              <w:t>9</w:t>
            </w:r>
          </w:p>
        </w:tc>
        <w:tc>
          <w:tcPr>
            <w:tcW w:w="1418" w:type="dxa"/>
          </w:tcPr>
          <w:p w:rsidR="00AB3577" w:rsidRPr="00DD2224" w:rsidRDefault="00AB3577" w:rsidP="00036AA3">
            <w:pPr>
              <w:widowControl w:val="0"/>
              <w:suppressAutoHyphens/>
              <w:snapToGrid w:val="0"/>
              <w:spacing w:after="0"/>
              <w:jc w:val="both"/>
              <w:rPr>
                <w:kern w:val="2"/>
                <w:sz w:val="24"/>
                <w:szCs w:val="24"/>
                <w:lang w:val="uk-UA"/>
              </w:rPr>
            </w:pPr>
            <w:r w:rsidRPr="00DD2224">
              <w:rPr>
                <w:kern w:val="2"/>
                <w:sz w:val="24"/>
                <w:szCs w:val="24"/>
                <w:lang w:val="uk-UA"/>
              </w:rPr>
              <w:t>3</w:t>
            </w:r>
          </w:p>
        </w:tc>
      </w:tr>
      <w:tr w:rsidR="00AB3577" w:rsidRPr="002F4AA1" w:rsidTr="006B78C9">
        <w:trPr>
          <w:trHeight w:val="80"/>
        </w:trPr>
        <w:tc>
          <w:tcPr>
            <w:tcW w:w="4385" w:type="dxa"/>
          </w:tcPr>
          <w:p w:rsidR="00AB3577" w:rsidRPr="00502850" w:rsidRDefault="00AB3577" w:rsidP="00036AA3">
            <w:pPr>
              <w:widowControl w:val="0"/>
              <w:tabs>
                <w:tab w:val="left" w:pos="566"/>
              </w:tabs>
              <w:suppressAutoHyphens/>
              <w:snapToGrid w:val="0"/>
              <w:spacing w:after="0"/>
              <w:jc w:val="both"/>
              <w:rPr>
                <w:kern w:val="2"/>
                <w:sz w:val="24"/>
                <w:szCs w:val="24"/>
                <w:lang w:val="uk-UA"/>
              </w:rPr>
            </w:pPr>
            <w:r w:rsidRPr="00502850">
              <w:rPr>
                <w:sz w:val="24"/>
                <w:szCs w:val="24"/>
                <w:lang w:val="uk-UA"/>
              </w:rPr>
              <w:t>ветерани праці</w:t>
            </w:r>
          </w:p>
        </w:tc>
        <w:tc>
          <w:tcPr>
            <w:tcW w:w="1450" w:type="dxa"/>
          </w:tcPr>
          <w:p w:rsidR="00AB3577" w:rsidRPr="00502850" w:rsidRDefault="00AB3577" w:rsidP="00036AA3">
            <w:pPr>
              <w:widowControl w:val="0"/>
              <w:suppressAutoHyphens/>
              <w:snapToGrid w:val="0"/>
              <w:spacing w:after="0"/>
              <w:jc w:val="both"/>
              <w:rPr>
                <w:kern w:val="2"/>
                <w:sz w:val="24"/>
                <w:szCs w:val="24"/>
                <w:lang w:val="uk-UA"/>
              </w:rPr>
            </w:pPr>
            <w:r w:rsidRPr="00502850">
              <w:rPr>
                <w:kern w:val="2"/>
                <w:sz w:val="24"/>
                <w:szCs w:val="24"/>
                <w:lang w:val="uk-UA"/>
              </w:rPr>
              <w:t>211</w:t>
            </w:r>
          </w:p>
        </w:tc>
        <w:tc>
          <w:tcPr>
            <w:tcW w:w="1276" w:type="dxa"/>
          </w:tcPr>
          <w:p w:rsidR="00AB3577" w:rsidRPr="00A1739A" w:rsidRDefault="00AB3577" w:rsidP="00036AA3">
            <w:pPr>
              <w:widowControl w:val="0"/>
              <w:suppressAutoHyphens/>
              <w:snapToGrid w:val="0"/>
              <w:spacing w:after="0"/>
              <w:jc w:val="both"/>
              <w:rPr>
                <w:kern w:val="2"/>
                <w:sz w:val="24"/>
                <w:szCs w:val="24"/>
                <w:lang w:val="uk-UA"/>
              </w:rPr>
            </w:pPr>
            <w:r w:rsidRPr="00A1739A">
              <w:rPr>
                <w:kern w:val="2"/>
                <w:sz w:val="24"/>
                <w:szCs w:val="24"/>
                <w:lang w:val="uk-UA"/>
              </w:rPr>
              <w:t>58</w:t>
            </w:r>
          </w:p>
        </w:tc>
        <w:tc>
          <w:tcPr>
            <w:tcW w:w="1417" w:type="dxa"/>
          </w:tcPr>
          <w:p w:rsidR="00AB3577" w:rsidRPr="00A1739A" w:rsidRDefault="00AB3577" w:rsidP="00036AA3">
            <w:pPr>
              <w:widowControl w:val="0"/>
              <w:suppressAutoHyphens/>
              <w:snapToGrid w:val="0"/>
              <w:spacing w:after="0"/>
              <w:jc w:val="both"/>
              <w:rPr>
                <w:kern w:val="2"/>
                <w:sz w:val="24"/>
                <w:szCs w:val="24"/>
                <w:lang w:val="uk-UA"/>
              </w:rPr>
            </w:pPr>
            <w:r w:rsidRPr="00A1739A">
              <w:rPr>
                <w:kern w:val="2"/>
                <w:sz w:val="24"/>
                <w:szCs w:val="24"/>
                <w:lang w:val="uk-UA"/>
              </w:rPr>
              <w:t>91</w:t>
            </w:r>
          </w:p>
        </w:tc>
        <w:tc>
          <w:tcPr>
            <w:tcW w:w="1418" w:type="dxa"/>
          </w:tcPr>
          <w:p w:rsidR="00AB3577" w:rsidRPr="00DD2224" w:rsidRDefault="00AB3577" w:rsidP="00036AA3">
            <w:pPr>
              <w:widowControl w:val="0"/>
              <w:suppressAutoHyphens/>
              <w:snapToGrid w:val="0"/>
              <w:spacing w:after="0"/>
              <w:jc w:val="both"/>
              <w:rPr>
                <w:kern w:val="2"/>
                <w:sz w:val="24"/>
                <w:szCs w:val="24"/>
                <w:lang w:val="uk-UA"/>
              </w:rPr>
            </w:pPr>
            <w:r w:rsidRPr="00DD2224">
              <w:rPr>
                <w:kern w:val="2"/>
                <w:sz w:val="24"/>
                <w:szCs w:val="24"/>
                <w:lang w:val="uk-UA"/>
              </w:rPr>
              <w:t>62</w:t>
            </w:r>
          </w:p>
        </w:tc>
      </w:tr>
      <w:tr w:rsidR="00AB3577" w:rsidRPr="002F4AA1" w:rsidTr="006B78C9">
        <w:trPr>
          <w:trHeight w:val="80"/>
        </w:trPr>
        <w:tc>
          <w:tcPr>
            <w:tcW w:w="4385" w:type="dxa"/>
          </w:tcPr>
          <w:p w:rsidR="00AB3577" w:rsidRPr="00502850" w:rsidRDefault="00AB3577" w:rsidP="00036AA3">
            <w:pPr>
              <w:widowControl w:val="0"/>
              <w:tabs>
                <w:tab w:val="left" w:pos="566"/>
              </w:tabs>
              <w:suppressAutoHyphens/>
              <w:snapToGrid w:val="0"/>
              <w:spacing w:after="0"/>
              <w:jc w:val="both"/>
              <w:rPr>
                <w:kern w:val="2"/>
                <w:sz w:val="24"/>
                <w:szCs w:val="24"/>
                <w:lang w:val="uk-UA"/>
              </w:rPr>
            </w:pPr>
            <w:r w:rsidRPr="00502850">
              <w:rPr>
                <w:sz w:val="24"/>
                <w:szCs w:val="24"/>
                <w:lang w:val="uk-UA"/>
              </w:rPr>
              <w:t>громадяни віком 80 років і більше</w:t>
            </w:r>
          </w:p>
        </w:tc>
        <w:tc>
          <w:tcPr>
            <w:tcW w:w="1450" w:type="dxa"/>
          </w:tcPr>
          <w:p w:rsidR="00AB3577" w:rsidRPr="00502850" w:rsidRDefault="00AB3577" w:rsidP="00036AA3">
            <w:pPr>
              <w:widowControl w:val="0"/>
              <w:suppressAutoHyphens/>
              <w:snapToGrid w:val="0"/>
              <w:spacing w:after="0"/>
              <w:jc w:val="both"/>
              <w:rPr>
                <w:kern w:val="2"/>
                <w:sz w:val="24"/>
                <w:szCs w:val="24"/>
                <w:lang w:val="uk-UA"/>
              </w:rPr>
            </w:pPr>
            <w:r w:rsidRPr="00502850">
              <w:rPr>
                <w:kern w:val="2"/>
                <w:sz w:val="24"/>
                <w:szCs w:val="24"/>
                <w:lang w:val="uk-UA"/>
              </w:rPr>
              <w:t>286</w:t>
            </w:r>
          </w:p>
        </w:tc>
        <w:tc>
          <w:tcPr>
            <w:tcW w:w="1276" w:type="dxa"/>
          </w:tcPr>
          <w:p w:rsidR="00AB3577" w:rsidRPr="00502850" w:rsidRDefault="00AB3577" w:rsidP="00036AA3">
            <w:pPr>
              <w:widowControl w:val="0"/>
              <w:suppressAutoHyphens/>
              <w:snapToGrid w:val="0"/>
              <w:spacing w:after="0"/>
              <w:jc w:val="both"/>
              <w:rPr>
                <w:kern w:val="2"/>
                <w:sz w:val="24"/>
                <w:szCs w:val="24"/>
                <w:lang w:val="uk-UA"/>
              </w:rPr>
            </w:pPr>
            <w:r w:rsidRPr="00502850">
              <w:rPr>
                <w:kern w:val="2"/>
                <w:sz w:val="24"/>
                <w:szCs w:val="24"/>
                <w:lang w:val="uk-UA"/>
              </w:rPr>
              <w:t>79</w:t>
            </w:r>
          </w:p>
        </w:tc>
        <w:tc>
          <w:tcPr>
            <w:tcW w:w="1417" w:type="dxa"/>
          </w:tcPr>
          <w:p w:rsidR="00AB3577" w:rsidRPr="00502850" w:rsidRDefault="00AB3577" w:rsidP="00036AA3">
            <w:pPr>
              <w:widowControl w:val="0"/>
              <w:suppressAutoHyphens/>
              <w:snapToGrid w:val="0"/>
              <w:spacing w:after="0"/>
              <w:jc w:val="both"/>
              <w:rPr>
                <w:kern w:val="2"/>
                <w:sz w:val="24"/>
                <w:szCs w:val="24"/>
                <w:lang w:val="uk-UA"/>
              </w:rPr>
            </w:pPr>
            <w:r w:rsidRPr="00502850">
              <w:rPr>
                <w:kern w:val="2"/>
                <w:sz w:val="24"/>
                <w:szCs w:val="24"/>
                <w:lang w:val="uk-UA"/>
              </w:rPr>
              <w:t>138</w:t>
            </w:r>
          </w:p>
        </w:tc>
        <w:tc>
          <w:tcPr>
            <w:tcW w:w="1418" w:type="dxa"/>
          </w:tcPr>
          <w:p w:rsidR="00AB3577" w:rsidRPr="00DD2224" w:rsidRDefault="00AB3577" w:rsidP="00036AA3">
            <w:pPr>
              <w:widowControl w:val="0"/>
              <w:suppressAutoHyphens/>
              <w:snapToGrid w:val="0"/>
              <w:spacing w:after="0"/>
              <w:jc w:val="both"/>
              <w:rPr>
                <w:kern w:val="2"/>
                <w:sz w:val="24"/>
                <w:szCs w:val="24"/>
                <w:lang w:val="uk-UA"/>
              </w:rPr>
            </w:pPr>
            <w:r w:rsidRPr="00DD2224">
              <w:rPr>
                <w:kern w:val="2"/>
                <w:sz w:val="24"/>
                <w:szCs w:val="24"/>
                <w:lang w:val="uk-UA"/>
              </w:rPr>
              <w:t>69</w:t>
            </w:r>
          </w:p>
        </w:tc>
      </w:tr>
      <w:tr w:rsidR="00AB3577" w:rsidRPr="002F4AA1" w:rsidTr="006B78C9">
        <w:trPr>
          <w:trHeight w:val="80"/>
        </w:trPr>
        <w:tc>
          <w:tcPr>
            <w:tcW w:w="4385" w:type="dxa"/>
          </w:tcPr>
          <w:p w:rsidR="00AB3577" w:rsidRPr="00502850" w:rsidRDefault="00AB3577" w:rsidP="00036AA3">
            <w:pPr>
              <w:widowControl w:val="0"/>
              <w:tabs>
                <w:tab w:val="left" w:pos="566"/>
              </w:tabs>
              <w:suppressAutoHyphens/>
              <w:snapToGrid w:val="0"/>
              <w:spacing w:after="0"/>
              <w:jc w:val="both"/>
              <w:rPr>
                <w:kern w:val="2"/>
                <w:sz w:val="24"/>
                <w:szCs w:val="24"/>
                <w:lang w:val="uk-UA"/>
              </w:rPr>
            </w:pPr>
            <w:r w:rsidRPr="00502850">
              <w:rPr>
                <w:sz w:val="24"/>
                <w:szCs w:val="24"/>
                <w:lang w:val="uk-UA"/>
              </w:rPr>
              <w:t>Кількість  громадян (столітні)</w:t>
            </w:r>
          </w:p>
        </w:tc>
        <w:tc>
          <w:tcPr>
            <w:tcW w:w="1450" w:type="dxa"/>
          </w:tcPr>
          <w:p w:rsidR="00AB3577" w:rsidRPr="00502850" w:rsidRDefault="00AB3577" w:rsidP="00036AA3">
            <w:pPr>
              <w:widowControl w:val="0"/>
              <w:suppressAutoHyphens/>
              <w:snapToGrid w:val="0"/>
              <w:spacing w:after="0"/>
              <w:jc w:val="both"/>
              <w:rPr>
                <w:kern w:val="2"/>
                <w:sz w:val="24"/>
                <w:szCs w:val="24"/>
                <w:lang w:val="uk-UA"/>
              </w:rPr>
            </w:pPr>
            <w:r w:rsidRPr="00502850">
              <w:rPr>
                <w:kern w:val="2"/>
                <w:sz w:val="24"/>
                <w:szCs w:val="24"/>
                <w:lang w:val="uk-UA"/>
              </w:rPr>
              <w:t>-</w:t>
            </w:r>
          </w:p>
        </w:tc>
        <w:tc>
          <w:tcPr>
            <w:tcW w:w="1276" w:type="dxa"/>
          </w:tcPr>
          <w:p w:rsidR="00AB3577" w:rsidRPr="00502850" w:rsidRDefault="00AB3577" w:rsidP="00036AA3">
            <w:pPr>
              <w:widowControl w:val="0"/>
              <w:suppressAutoHyphens/>
              <w:snapToGrid w:val="0"/>
              <w:spacing w:after="0"/>
              <w:jc w:val="both"/>
              <w:rPr>
                <w:kern w:val="2"/>
                <w:sz w:val="24"/>
                <w:szCs w:val="24"/>
                <w:lang w:val="uk-UA"/>
              </w:rPr>
            </w:pPr>
            <w:r w:rsidRPr="00502850">
              <w:rPr>
                <w:kern w:val="2"/>
                <w:sz w:val="24"/>
                <w:szCs w:val="24"/>
                <w:lang w:val="uk-UA"/>
              </w:rPr>
              <w:t>-</w:t>
            </w:r>
          </w:p>
        </w:tc>
        <w:tc>
          <w:tcPr>
            <w:tcW w:w="1417" w:type="dxa"/>
          </w:tcPr>
          <w:p w:rsidR="00AB3577" w:rsidRPr="00502850" w:rsidRDefault="00AB3577" w:rsidP="00036AA3">
            <w:pPr>
              <w:widowControl w:val="0"/>
              <w:suppressAutoHyphens/>
              <w:snapToGrid w:val="0"/>
              <w:spacing w:after="0"/>
              <w:jc w:val="both"/>
              <w:rPr>
                <w:kern w:val="2"/>
                <w:sz w:val="24"/>
                <w:szCs w:val="24"/>
                <w:lang w:val="uk-UA"/>
              </w:rPr>
            </w:pPr>
            <w:r w:rsidRPr="00502850">
              <w:rPr>
                <w:kern w:val="2"/>
                <w:sz w:val="24"/>
                <w:szCs w:val="24"/>
                <w:lang w:val="uk-UA"/>
              </w:rPr>
              <w:t>-</w:t>
            </w:r>
          </w:p>
        </w:tc>
        <w:tc>
          <w:tcPr>
            <w:tcW w:w="1418" w:type="dxa"/>
          </w:tcPr>
          <w:p w:rsidR="00AB3577" w:rsidRPr="00DD2224" w:rsidRDefault="00AB3577" w:rsidP="00036AA3">
            <w:pPr>
              <w:widowControl w:val="0"/>
              <w:suppressAutoHyphens/>
              <w:snapToGrid w:val="0"/>
              <w:spacing w:after="0"/>
              <w:jc w:val="both"/>
              <w:rPr>
                <w:kern w:val="2"/>
                <w:sz w:val="24"/>
                <w:szCs w:val="24"/>
                <w:lang w:val="uk-UA"/>
              </w:rPr>
            </w:pPr>
            <w:r>
              <w:rPr>
                <w:kern w:val="2"/>
                <w:sz w:val="24"/>
                <w:szCs w:val="24"/>
                <w:lang w:val="uk-UA"/>
              </w:rPr>
              <w:t>-</w:t>
            </w:r>
          </w:p>
        </w:tc>
      </w:tr>
    </w:tbl>
    <w:p w:rsidR="00AB3577" w:rsidRDefault="00AB3577" w:rsidP="00036AA3">
      <w:pPr>
        <w:spacing w:after="0"/>
        <w:jc w:val="both"/>
        <w:rPr>
          <w:b/>
          <w:sz w:val="24"/>
          <w:szCs w:val="24"/>
          <w:lang w:val="uk-UA" w:eastAsia="ru-RU"/>
        </w:rPr>
      </w:pPr>
    </w:p>
    <w:p w:rsidR="00AB3577" w:rsidRPr="004C3F00" w:rsidRDefault="00AB3577" w:rsidP="00E7553E">
      <w:pPr>
        <w:spacing w:after="0"/>
        <w:ind w:firstLine="426"/>
        <w:jc w:val="both"/>
        <w:rPr>
          <w:sz w:val="24"/>
          <w:szCs w:val="24"/>
          <w:lang w:val="uk-UA" w:eastAsia="ru-RU"/>
        </w:rPr>
      </w:pPr>
      <w:r w:rsidRPr="0006206C">
        <w:rPr>
          <w:b/>
          <w:sz w:val="24"/>
          <w:szCs w:val="24"/>
          <w:lang w:val="uk-UA" w:eastAsia="ru-RU"/>
        </w:rPr>
        <w:t>2.</w:t>
      </w:r>
      <w:r w:rsidRPr="0006206C">
        <w:rPr>
          <w:sz w:val="24"/>
          <w:szCs w:val="24"/>
          <w:lang w:val="uk-UA" w:eastAsia="ru-RU"/>
        </w:rPr>
        <w:t xml:space="preserve"> Протягом грудня </w:t>
      </w:r>
      <w:r w:rsidRPr="004C3F00">
        <w:rPr>
          <w:sz w:val="24"/>
          <w:szCs w:val="24"/>
          <w:lang w:val="uk-UA" w:eastAsia="ru-RU"/>
        </w:rPr>
        <w:t xml:space="preserve">надано </w:t>
      </w:r>
      <w:r w:rsidRPr="004C3F00">
        <w:rPr>
          <w:b/>
          <w:sz w:val="24"/>
          <w:szCs w:val="24"/>
          <w:lang w:val="uk-UA" w:eastAsia="ru-RU"/>
        </w:rPr>
        <w:t xml:space="preserve">10985 </w:t>
      </w:r>
      <w:r w:rsidRPr="004C3F00">
        <w:rPr>
          <w:sz w:val="24"/>
          <w:szCs w:val="24"/>
          <w:lang w:val="uk-UA" w:eastAsia="ru-RU"/>
        </w:rPr>
        <w:t xml:space="preserve">послуг «Догляд вдома» для </w:t>
      </w:r>
      <w:r w:rsidRPr="004C3F00">
        <w:rPr>
          <w:b/>
          <w:sz w:val="24"/>
          <w:szCs w:val="24"/>
          <w:lang w:val="uk-UA" w:eastAsia="ru-RU"/>
        </w:rPr>
        <w:t xml:space="preserve">1273 </w:t>
      </w:r>
      <w:r w:rsidRPr="004C3F00">
        <w:rPr>
          <w:sz w:val="24"/>
          <w:szCs w:val="24"/>
          <w:lang w:val="uk-UA" w:eastAsia="ru-RU"/>
        </w:rPr>
        <w:t>осіб (від. №1– 3676 посл. для 414 осіб, від. №2–3377 посл. для 412 осіб; від. №3 –3932  посл. для 447 осіб).</w:t>
      </w:r>
    </w:p>
    <w:p w:rsidR="00AB3577" w:rsidRPr="004C3F00" w:rsidRDefault="00AB3577" w:rsidP="00E7553E">
      <w:pPr>
        <w:spacing w:after="0"/>
        <w:ind w:firstLine="426"/>
        <w:jc w:val="both"/>
        <w:rPr>
          <w:sz w:val="24"/>
          <w:szCs w:val="24"/>
          <w:lang w:val="uk-UA" w:eastAsia="ru-RU"/>
        </w:rPr>
      </w:pPr>
      <w:r w:rsidRPr="004C3F00">
        <w:rPr>
          <w:sz w:val="24"/>
          <w:szCs w:val="24"/>
          <w:u w:val="single"/>
          <w:lang w:val="uk-UA" w:eastAsia="ru-RU"/>
        </w:rPr>
        <w:t xml:space="preserve">З 01.01.2025 </w:t>
      </w:r>
      <w:r w:rsidRPr="004C3F00">
        <w:rPr>
          <w:sz w:val="24"/>
          <w:szCs w:val="24"/>
          <w:lang w:val="uk-UA" w:eastAsia="ru-RU"/>
        </w:rPr>
        <w:t xml:space="preserve">надано </w:t>
      </w:r>
      <w:r w:rsidRPr="004C3F00">
        <w:rPr>
          <w:b/>
          <w:bCs/>
          <w:sz w:val="24"/>
          <w:szCs w:val="24"/>
          <w:lang w:val="uk-UA" w:eastAsia="ru-RU"/>
        </w:rPr>
        <w:t xml:space="preserve">125013 </w:t>
      </w:r>
      <w:r w:rsidRPr="004C3F00">
        <w:rPr>
          <w:sz w:val="24"/>
          <w:szCs w:val="24"/>
          <w:lang w:val="uk-UA" w:eastAsia="ru-RU"/>
        </w:rPr>
        <w:t xml:space="preserve">послуг догляду вдома для </w:t>
      </w:r>
      <w:r w:rsidRPr="004C3F00">
        <w:rPr>
          <w:b/>
          <w:bCs/>
          <w:sz w:val="24"/>
          <w:szCs w:val="24"/>
          <w:lang w:val="uk-UA" w:eastAsia="ru-RU"/>
        </w:rPr>
        <w:t xml:space="preserve">1412 </w:t>
      </w:r>
      <w:r w:rsidRPr="004C3F00">
        <w:rPr>
          <w:sz w:val="24"/>
          <w:szCs w:val="24"/>
          <w:lang w:val="uk-UA" w:eastAsia="ru-RU"/>
        </w:rPr>
        <w:t>громадян (відділ №1- 41909 послуг для 463 чол., відділ №2 – 38847 послуг для 464 чол., відділ №3 – 44257 послуг для 485 чол.):</w:t>
      </w:r>
    </w:p>
    <w:p w:rsidR="00AB3577" w:rsidRPr="00E7553E" w:rsidRDefault="00AB3577" w:rsidP="00E7553E">
      <w:pPr>
        <w:spacing w:after="0"/>
        <w:ind w:firstLine="426"/>
        <w:jc w:val="both"/>
        <w:rPr>
          <w:color w:val="FF0000"/>
          <w:sz w:val="24"/>
          <w:szCs w:val="24"/>
          <w:lang w:val="uk-UA" w:eastAsia="ru-RU"/>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4385"/>
        <w:gridCol w:w="1134"/>
        <w:gridCol w:w="1416"/>
        <w:gridCol w:w="1276"/>
        <w:gridCol w:w="1569"/>
      </w:tblGrid>
      <w:tr w:rsidR="00AB3577" w:rsidRPr="002F4AA1" w:rsidTr="00F14061">
        <w:trPr>
          <w:trHeight w:val="356"/>
        </w:trPr>
        <w:tc>
          <w:tcPr>
            <w:tcW w:w="4385" w:type="dxa"/>
          </w:tcPr>
          <w:p w:rsidR="00AB3577" w:rsidRPr="0077474B" w:rsidRDefault="00AB3577" w:rsidP="00F14061">
            <w:pPr>
              <w:widowControl w:val="0"/>
              <w:tabs>
                <w:tab w:val="left" w:pos="566"/>
              </w:tabs>
              <w:suppressAutoHyphens/>
              <w:snapToGrid w:val="0"/>
              <w:spacing w:after="0"/>
              <w:ind w:left="283" w:hanging="283"/>
              <w:jc w:val="both"/>
              <w:rPr>
                <w:b/>
                <w:kern w:val="2"/>
                <w:sz w:val="24"/>
                <w:szCs w:val="24"/>
                <w:lang w:val="uk-UA"/>
              </w:rPr>
            </w:pPr>
            <w:r w:rsidRPr="0077474B">
              <w:rPr>
                <w:b/>
                <w:sz w:val="24"/>
                <w:szCs w:val="24"/>
                <w:lang w:val="uk-UA"/>
              </w:rPr>
              <w:t>Категорії громадян</w:t>
            </w:r>
          </w:p>
        </w:tc>
        <w:tc>
          <w:tcPr>
            <w:tcW w:w="1134" w:type="dxa"/>
          </w:tcPr>
          <w:p w:rsidR="00AB3577" w:rsidRPr="0077474B" w:rsidRDefault="00AB3577" w:rsidP="00F14061">
            <w:pPr>
              <w:widowControl w:val="0"/>
              <w:suppressAutoHyphens/>
              <w:spacing w:after="0"/>
              <w:jc w:val="both"/>
              <w:rPr>
                <w:b/>
                <w:kern w:val="2"/>
                <w:sz w:val="24"/>
                <w:szCs w:val="24"/>
                <w:lang w:val="uk-UA"/>
              </w:rPr>
            </w:pPr>
            <w:r w:rsidRPr="0077474B">
              <w:rPr>
                <w:b/>
                <w:kern w:val="2"/>
                <w:sz w:val="24"/>
                <w:szCs w:val="24"/>
                <w:lang w:val="uk-UA"/>
              </w:rPr>
              <w:t>разом</w:t>
            </w:r>
          </w:p>
        </w:tc>
        <w:tc>
          <w:tcPr>
            <w:tcW w:w="1416" w:type="dxa"/>
          </w:tcPr>
          <w:p w:rsidR="00AB3577" w:rsidRPr="0077474B" w:rsidRDefault="00AB3577" w:rsidP="00F14061">
            <w:pPr>
              <w:widowControl w:val="0"/>
              <w:suppressAutoHyphens/>
              <w:snapToGrid w:val="0"/>
              <w:spacing w:after="0"/>
              <w:jc w:val="both"/>
              <w:rPr>
                <w:b/>
                <w:kern w:val="2"/>
                <w:sz w:val="24"/>
                <w:szCs w:val="24"/>
                <w:lang w:val="uk-UA"/>
              </w:rPr>
            </w:pPr>
            <w:r w:rsidRPr="0077474B">
              <w:rPr>
                <w:b/>
                <w:sz w:val="24"/>
                <w:szCs w:val="24"/>
                <w:lang w:val="uk-UA"/>
              </w:rPr>
              <w:t>відділ. №1</w:t>
            </w:r>
          </w:p>
        </w:tc>
        <w:tc>
          <w:tcPr>
            <w:tcW w:w="1276" w:type="dxa"/>
          </w:tcPr>
          <w:p w:rsidR="00AB3577" w:rsidRPr="0077474B" w:rsidRDefault="00AB3577" w:rsidP="00F14061">
            <w:pPr>
              <w:widowControl w:val="0"/>
              <w:suppressAutoHyphens/>
              <w:snapToGrid w:val="0"/>
              <w:spacing w:after="0"/>
              <w:jc w:val="both"/>
              <w:rPr>
                <w:b/>
                <w:kern w:val="2"/>
                <w:sz w:val="24"/>
                <w:szCs w:val="24"/>
                <w:lang w:val="uk-UA"/>
              </w:rPr>
            </w:pPr>
            <w:r w:rsidRPr="0077474B">
              <w:rPr>
                <w:b/>
                <w:sz w:val="24"/>
                <w:szCs w:val="24"/>
                <w:lang w:val="uk-UA"/>
              </w:rPr>
              <w:t>відділ. №2</w:t>
            </w:r>
          </w:p>
        </w:tc>
        <w:tc>
          <w:tcPr>
            <w:tcW w:w="1569" w:type="dxa"/>
          </w:tcPr>
          <w:p w:rsidR="00AB3577" w:rsidRPr="0077474B" w:rsidRDefault="00AB3577" w:rsidP="00F14061">
            <w:pPr>
              <w:widowControl w:val="0"/>
              <w:suppressAutoHyphens/>
              <w:snapToGrid w:val="0"/>
              <w:spacing w:after="0"/>
              <w:jc w:val="both"/>
              <w:rPr>
                <w:b/>
                <w:kern w:val="2"/>
                <w:sz w:val="24"/>
                <w:szCs w:val="24"/>
                <w:lang w:val="uk-UA"/>
              </w:rPr>
            </w:pPr>
            <w:r w:rsidRPr="0077474B">
              <w:rPr>
                <w:b/>
                <w:sz w:val="24"/>
                <w:szCs w:val="24"/>
                <w:lang w:val="uk-UA"/>
              </w:rPr>
              <w:t>відділ. №3</w:t>
            </w:r>
          </w:p>
        </w:tc>
      </w:tr>
      <w:tr w:rsidR="00AB3577" w:rsidRPr="002F4AA1" w:rsidTr="00F14061">
        <w:trPr>
          <w:trHeight w:val="315"/>
        </w:trPr>
        <w:tc>
          <w:tcPr>
            <w:tcW w:w="4385" w:type="dxa"/>
          </w:tcPr>
          <w:p w:rsidR="00AB3577" w:rsidRPr="0077474B" w:rsidRDefault="00AB3577" w:rsidP="00F14061">
            <w:pPr>
              <w:widowControl w:val="0"/>
              <w:tabs>
                <w:tab w:val="left" w:pos="566"/>
              </w:tabs>
              <w:suppressAutoHyphens/>
              <w:snapToGrid w:val="0"/>
              <w:spacing w:after="0"/>
              <w:ind w:left="283" w:hanging="283"/>
              <w:jc w:val="both"/>
              <w:rPr>
                <w:sz w:val="24"/>
                <w:szCs w:val="24"/>
                <w:lang w:val="uk-UA"/>
              </w:rPr>
            </w:pPr>
            <w:r w:rsidRPr="0077474B">
              <w:rPr>
                <w:sz w:val="24"/>
                <w:szCs w:val="24"/>
                <w:lang w:val="uk-UA"/>
              </w:rPr>
              <w:t>отримують послуги безоплатно</w:t>
            </w:r>
          </w:p>
        </w:tc>
        <w:tc>
          <w:tcPr>
            <w:tcW w:w="1134" w:type="dxa"/>
          </w:tcPr>
          <w:p w:rsidR="00AB3577" w:rsidRPr="0077474B" w:rsidRDefault="00AB3577" w:rsidP="00F14061">
            <w:pPr>
              <w:widowControl w:val="0"/>
              <w:suppressAutoHyphens/>
              <w:spacing w:after="0"/>
              <w:jc w:val="both"/>
              <w:rPr>
                <w:kern w:val="2"/>
                <w:sz w:val="24"/>
                <w:szCs w:val="24"/>
                <w:lang w:val="uk-UA"/>
              </w:rPr>
            </w:pPr>
            <w:r w:rsidRPr="0077474B">
              <w:rPr>
                <w:kern w:val="2"/>
                <w:sz w:val="24"/>
                <w:szCs w:val="24"/>
                <w:lang w:val="uk-UA"/>
              </w:rPr>
              <w:t>1258</w:t>
            </w:r>
          </w:p>
        </w:tc>
        <w:tc>
          <w:tcPr>
            <w:tcW w:w="1416" w:type="dxa"/>
          </w:tcPr>
          <w:p w:rsidR="00AB3577" w:rsidRPr="00A37E46" w:rsidRDefault="00AB3577" w:rsidP="00F14061">
            <w:pPr>
              <w:widowControl w:val="0"/>
              <w:suppressAutoHyphens/>
              <w:snapToGrid w:val="0"/>
              <w:spacing w:after="0"/>
              <w:jc w:val="both"/>
              <w:rPr>
                <w:sz w:val="24"/>
                <w:szCs w:val="24"/>
                <w:lang w:val="uk-UA"/>
              </w:rPr>
            </w:pPr>
            <w:r w:rsidRPr="00A37E46">
              <w:rPr>
                <w:sz w:val="24"/>
                <w:szCs w:val="24"/>
                <w:lang w:val="uk-UA"/>
              </w:rPr>
              <w:t>422</w:t>
            </w:r>
          </w:p>
        </w:tc>
        <w:tc>
          <w:tcPr>
            <w:tcW w:w="1276" w:type="dxa"/>
          </w:tcPr>
          <w:p w:rsidR="00AB3577" w:rsidRPr="00F14061" w:rsidRDefault="00AB3577" w:rsidP="00F14061">
            <w:pPr>
              <w:widowControl w:val="0"/>
              <w:suppressAutoHyphens/>
              <w:snapToGrid w:val="0"/>
              <w:spacing w:after="0"/>
              <w:jc w:val="both"/>
              <w:rPr>
                <w:sz w:val="24"/>
                <w:szCs w:val="24"/>
                <w:lang w:val="uk-UA"/>
              </w:rPr>
            </w:pPr>
            <w:r w:rsidRPr="00F14061">
              <w:rPr>
                <w:sz w:val="24"/>
                <w:szCs w:val="24"/>
                <w:lang w:val="uk-UA"/>
              </w:rPr>
              <w:t>398</w:t>
            </w:r>
          </w:p>
        </w:tc>
        <w:tc>
          <w:tcPr>
            <w:tcW w:w="1569" w:type="dxa"/>
          </w:tcPr>
          <w:p w:rsidR="00AB3577" w:rsidRPr="0077474B" w:rsidRDefault="00AB3577" w:rsidP="00F14061">
            <w:pPr>
              <w:widowControl w:val="0"/>
              <w:suppressAutoHyphens/>
              <w:snapToGrid w:val="0"/>
              <w:spacing w:after="0"/>
              <w:jc w:val="both"/>
              <w:rPr>
                <w:sz w:val="24"/>
                <w:szCs w:val="24"/>
                <w:lang w:val="uk-UA"/>
              </w:rPr>
            </w:pPr>
            <w:r w:rsidRPr="0077474B">
              <w:rPr>
                <w:sz w:val="24"/>
                <w:szCs w:val="24"/>
                <w:lang w:val="uk-UA"/>
              </w:rPr>
              <w:t>438</w:t>
            </w:r>
          </w:p>
        </w:tc>
      </w:tr>
      <w:tr w:rsidR="00AB3577" w:rsidRPr="002F4AA1" w:rsidTr="00F14061">
        <w:trPr>
          <w:trHeight w:val="172"/>
        </w:trPr>
        <w:tc>
          <w:tcPr>
            <w:tcW w:w="4385" w:type="dxa"/>
          </w:tcPr>
          <w:p w:rsidR="00AB3577" w:rsidRPr="0077474B" w:rsidRDefault="00AB3577" w:rsidP="00F14061">
            <w:pPr>
              <w:widowControl w:val="0"/>
              <w:tabs>
                <w:tab w:val="left" w:pos="566"/>
              </w:tabs>
              <w:suppressAutoHyphens/>
              <w:snapToGrid w:val="0"/>
              <w:spacing w:after="0"/>
              <w:ind w:left="283" w:hanging="283"/>
              <w:jc w:val="both"/>
              <w:rPr>
                <w:sz w:val="24"/>
                <w:szCs w:val="24"/>
                <w:lang w:val="uk-UA"/>
              </w:rPr>
            </w:pPr>
            <w:r w:rsidRPr="0077474B">
              <w:rPr>
                <w:sz w:val="24"/>
                <w:szCs w:val="24"/>
                <w:lang w:val="uk-UA"/>
              </w:rPr>
              <w:t>отримують послуги за повну плату</w:t>
            </w:r>
          </w:p>
        </w:tc>
        <w:tc>
          <w:tcPr>
            <w:tcW w:w="1134" w:type="dxa"/>
          </w:tcPr>
          <w:p w:rsidR="00AB3577" w:rsidRPr="0077474B" w:rsidRDefault="00AB3577" w:rsidP="00F14061">
            <w:pPr>
              <w:widowControl w:val="0"/>
              <w:suppressAutoHyphens/>
              <w:spacing w:after="0"/>
              <w:jc w:val="both"/>
              <w:rPr>
                <w:kern w:val="2"/>
                <w:sz w:val="24"/>
                <w:szCs w:val="24"/>
                <w:lang w:val="uk-UA"/>
              </w:rPr>
            </w:pPr>
            <w:r w:rsidRPr="0077474B">
              <w:rPr>
                <w:kern w:val="2"/>
                <w:sz w:val="24"/>
                <w:szCs w:val="24"/>
                <w:lang w:val="uk-UA"/>
              </w:rPr>
              <w:t>28</w:t>
            </w:r>
          </w:p>
        </w:tc>
        <w:tc>
          <w:tcPr>
            <w:tcW w:w="1416" w:type="dxa"/>
          </w:tcPr>
          <w:p w:rsidR="00AB3577" w:rsidRPr="00A37E46" w:rsidRDefault="00AB3577" w:rsidP="00F14061">
            <w:pPr>
              <w:widowControl w:val="0"/>
              <w:suppressAutoHyphens/>
              <w:snapToGrid w:val="0"/>
              <w:spacing w:after="0"/>
              <w:jc w:val="both"/>
              <w:rPr>
                <w:sz w:val="24"/>
                <w:szCs w:val="24"/>
                <w:lang w:val="uk-UA"/>
              </w:rPr>
            </w:pPr>
            <w:r w:rsidRPr="00A37E46">
              <w:rPr>
                <w:sz w:val="24"/>
                <w:szCs w:val="24"/>
                <w:lang w:val="uk-UA"/>
              </w:rPr>
              <w:t>3</w:t>
            </w:r>
          </w:p>
        </w:tc>
        <w:tc>
          <w:tcPr>
            <w:tcW w:w="1276" w:type="dxa"/>
          </w:tcPr>
          <w:p w:rsidR="00AB3577" w:rsidRPr="00F14061" w:rsidRDefault="00AB3577" w:rsidP="00F14061">
            <w:pPr>
              <w:widowControl w:val="0"/>
              <w:suppressAutoHyphens/>
              <w:snapToGrid w:val="0"/>
              <w:spacing w:after="0"/>
              <w:jc w:val="both"/>
              <w:rPr>
                <w:sz w:val="24"/>
                <w:szCs w:val="24"/>
                <w:lang w:val="en-US"/>
              </w:rPr>
            </w:pPr>
            <w:r w:rsidRPr="00F14061">
              <w:rPr>
                <w:sz w:val="24"/>
                <w:szCs w:val="24"/>
                <w:lang w:val="uk-UA"/>
              </w:rPr>
              <w:t>14</w:t>
            </w:r>
          </w:p>
        </w:tc>
        <w:tc>
          <w:tcPr>
            <w:tcW w:w="1569" w:type="dxa"/>
          </w:tcPr>
          <w:p w:rsidR="00AB3577" w:rsidRPr="0077474B" w:rsidRDefault="00AB3577" w:rsidP="00F14061">
            <w:pPr>
              <w:widowControl w:val="0"/>
              <w:suppressAutoHyphens/>
              <w:snapToGrid w:val="0"/>
              <w:spacing w:after="0"/>
              <w:jc w:val="both"/>
              <w:rPr>
                <w:sz w:val="24"/>
                <w:szCs w:val="24"/>
                <w:lang w:val="uk-UA"/>
              </w:rPr>
            </w:pPr>
            <w:r w:rsidRPr="0077474B">
              <w:rPr>
                <w:sz w:val="24"/>
                <w:szCs w:val="24"/>
                <w:lang w:val="uk-UA"/>
              </w:rPr>
              <w:t>11</w:t>
            </w:r>
          </w:p>
        </w:tc>
      </w:tr>
      <w:tr w:rsidR="00AB3577" w:rsidRPr="002F4AA1" w:rsidTr="00F14061">
        <w:trPr>
          <w:trHeight w:val="393"/>
        </w:trPr>
        <w:tc>
          <w:tcPr>
            <w:tcW w:w="4385" w:type="dxa"/>
          </w:tcPr>
          <w:p w:rsidR="00AB3577" w:rsidRPr="0077474B" w:rsidRDefault="00AB3577" w:rsidP="00F14061">
            <w:pPr>
              <w:widowControl w:val="0"/>
              <w:tabs>
                <w:tab w:val="left" w:pos="566"/>
              </w:tabs>
              <w:suppressAutoHyphens/>
              <w:snapToGrid w:val="0"/>
              <w:spacing w:after="0"/>
              <w:jc w:val="both"/>
              <w:rPr>
                <w:sz w:val="24"/>
                <w:szCs w:val="24"/>
                <w:lang w:val="uk-UA"/>
              </w:rPr>
            </w:pPr>
            <w:r w:rsidRPr="0077474B">
              <w:rPr>
                <w:sz w:val="24"/>
                <w:szCs w:val="24"/>
                <w:lang w:val="uk-UA"/>
              </w:rPr>
              <w:t>отримують послуги з установленням диференційованої плати</w:t>
            </w:r>
          </w:p>
        </w:tc>
        <w:tc>
          <w:tcPr>
            <w:tcW w:w="1134" w:type="dxa"/>
          </w:tcPr>
          <w:p w:rsidR="00AB3577" w:rsidRPr="0077474B" w:rsidRDefault="00AB3577" w:rsidP="00F14061">
            <w:pPr>
              <w:widowControl w:val="0"/>
              <w:suppressAutoHyphens/>
              <w:spacing w:after="0"/>
              <w:jc w:val="both"/>
              <w:rPr>
                <w:kern w:val="2"/>
                <w:sz w:val="24"/>
                <w:szCs w:val="24"/>
                <w:lang w:val="uk-UA"/>
              </w:rPr>
            </w:pPr>
            <w:r w:rsidRPr="0077474B">
              <w:rPr>
                <w:kern w:val="2"/>
                <w:sz w:val="24"/>
                <w:szCs w:val="24"/>
                <w:lang w:val="uk-UA"/>
              </w:rPr>
              <w:t>126</w:t>
            </w:r>
          </w:p>
        </w:tc>
        <w:tc>
          <w:tcPr>
            <w:tcW w:w="1416" w:type="dxa"/>
          </w:tcPr>
          <w:p w:rsidR="00AB3577" w:rsidRPr="00A37E46" w:rsidRDefault="00AB3577" w:rsidP="00F14061">
            <w:pPr>
              <w:widowControl w:val="0"/>
              <w:suppressAutoHyphens/>
              <w:snapToGrid w:val="0"/>
              <w:spacing w:after="0"/>
              <w:jc w:val="both"/>
              <w:rPr>
                <w:sz w:val="24"/>
                <w:szCs w:val="24"/>
                <w:lang w:val="uk-UA"/>
              </w:rPr>
            </w:pPr>
            <w:r w:rsidRPr="00A37E46">
              <w:rPr>
                <w:sz w:val="24"/>
                <w:szCs w:val="24"/>
                <w:lang w:val="uk-UA"/>
              </w:rPr>
              <w:t>38</w:t>
            </w:r>
          </w:p>
        </w:tc>
        <w:tc>
          <w:tcPr>
            <w:tcW w:w="1276" w:type="dxa"/>
          </w:tcPr>
          <w:p w:rsidR="00AB3577" w:rsidRPr="00F14061" w:rsidRDefault="00AB3577" w:rsidP="00F14061">
            <w:pPr>
              <w:widowControl w:val="0"/>
              <w:suppressAutoHyphens/>
              <w:snapToGrid w:val="0"/>
              <w:spacing w:after="0"/>
              <w:jc w:val="both"/>
              <w:rPr>
                <w:sz w:val="24"/>
                <w:szCs w:val="24"/>
                <w:lang w:val="uk-UA"/>
              </w:rPr>
            </w:pPr>
            <w:r w:rsidRPr="00F14061">
              <w:rPr>
                <w:sz w:val="24"/>
                <w:szCs w:val="24"/>
                <w:lang w:val="uk-UA"/>
              </w:rPr>
              <w:t>52</w:t>
            </w:r>
          </w:p>
        </w:tc>
        <w:tc>
          <w:tcPr>
            <w:tcW w:w="1569" w:type="dxa"/>
          </w:tcPr>
          <w:p w:rsidR="00AB3577" w:rsidRPr="0077474B" w:rsidRDefault="00AB3577" w:rsidP="00F14061">
            <w:pPr>
              <w:widowControl w:val="0"/>
              <w:suppressAutoHyphens/>
              <w:snapToGrid w:val="0"/>
              <w:spacing w:after="0"/>
              <w:jc w:val="both"/>
              <w:rPr>
                <w:sz w:val="24"/>
                <w:szCs w:val="24"/>
                <w:lang w:val="uk-UA"/>
              </w:rPr>
            </w:pPr>
            <w:r w:rsidRPr="0077474B">
              <w:rPr>
                <w:sz w:val="24"/>
                <w:szCs w:val="24"/>
                <w:lang w:val="uk-UA"/>
              </w:rPr>
              <w:t>36</w:t>
            </w:r>
          </w:p>
        </w:tc>
      </w:tr>
      <w:tr w:rsidR="00AB3577" w:rsidRPr="002F4AA1" w:rsidTr="00F14061">
        <w:tc>
          <w:tcPr>
            <w:tcW w:w="4385" w:type="dxa"/>
          </w:tcPr>
          <w:p w:rsidR="00AB3577" w:rsidRPr="0077474B" w:rsidRDefault="00AB3577" w:rsidP="00F14061">
            <w:pPr>
              <w:widowControl w:val="0"/>
              <w:tabs>
                <w:tab w:val="left" w:pos="566"/>
              </w:tabs>
              <w:suppressAutoHyphens/>
              <w:snapToGrid w:val="0"/>
              <w:spacing w:after="0"/>
              <w:ind w:left="283" w:hanging="283"/>
              <w:jc w:val="both"/>
              <w:rPr>
                <w:kern w:val="2"/>
                <w:sz w:val="24"/>
                <w:szCs w:val="24"/>
                <w:lang w:val="uk-UA"/>
              </w:rPr>
            </w:pPr>
            <w:r w:rsidRPr="0077474B">
              <w:rPr>
                <w:sz w:val="24"/>
                <w:szCs w:val="24"/>
                <w:lang w:val="uk-UA"/>
              </w:rPr>
              <w:t>одиноких</w:t>
            </w:r>
          </w:p>
        </w:tc>
        <w:tc>
          <w:tcPr>
            <w:tcW w:w="1134" w:type="dxa"/>
          </w:tcPr>
          <w:p w:rsidR="00AB3577" w:rsidRPr="0077474B" w:rsidRDefault="00AB3577" w:rsidP="00F14061">
            <w:pPr>
              <w:widowControl w:val="0"/>
              <w:suppressAutoHyphens/>
              <w:snapToGrid w:val="0"/>
              <w:spacing w:after="0"/>
              <w:jc w:val="both"/>
              <w:rPr>
                <w:kern w:val="2"/>
                <w:sz w:val="24"/>
                <w:szCs w:val="24"/>
                <w:lang w:val="uk-UA"/>
              </w:rPr>
            </w:pPr>
            <w:r w:rsidRPr="0077474B">
              <w:rPr>
                <w:kern w:val="2"/>
                <w:sz w:val="24"/>
                <w:szCs w:val="24"/>
                <w:lang w:val="uk-UA"/>
              </w:rPr>
              <w:t>795</w:t>
            </w:r>
          </w:p>
        </w:tc>
        <w:tc>
          <w:tcPr>
            <w:tcW w:w="1416" w:type="dxa"/>
          </w:tcPr>
          <w:p w:rsidR="00AB3577" w:rsidRPr="00A37E46" w:rsidRDefault="00AB3577" w:rsidP="00F14061">
            <w:pPr>
              <w:widowControl w:val="0"/>
              <w:suppressAutoHyphens/>
              <w:snapToGrid w:val="0"/>
              <w:spacing w:after="0"/>
              <w:jc w:val="both"/>
              <w:rPr>
                <w:kern w:val="2"/>
                <w:sz w:val="24"/>
                <w:szCs w:val="24"/>
                <w:lang w:val="uk-UA"/>
              </w:rPr>
            </w:pPr>
            <w:r w:rsidRPr="00A37E46">
              <w:rPr>
                <w:kern w:val="2"/>
                <w:sz w:val="24"/>
                <w:szCs w:val="24"/>
                <w:lang w:val="uk-UA"/>
              </w:rPr>
              <w:t>250</w:t>
            </w:r>
          </w:p>
        </w:tc>
        <w:tc>
          <w:tcPr>
            <w:tcW w:w="1276" w:type="dxa"/>
          </w:tcPr>
          <w:p w:rsidR="00AB3577" w:rsidRPr="00F14061" w:rsidRDefault="00AB3577" w:rsidP="00F14061">
            <w:pPr>
              <w:widowControl w:val="0"/>
              <w:suppressAutoHyphens/>
              <w:snapToGrid w:val="0"/>
              <w:spacing w:after="0"/>
              <w:jc w:val="both"/>
              <w:rPr>
                <w:kern w:val="2"/>
                <w:sz w:val="24"/>
                <w:szCs w:val="24"/>
                <w:lang w:val="uk-UA"/>
              </w:rPr>
            </w:pPr>
            <w:r w:rsidRPr="00F14061">
              <w:rPr>
                <w:kern w:val="2"/>
                <w:sz w:val="24"/>
                <w:szCs w:val="24"/>
                <w:lang w:val="uk-UA"/>
              </w:rPr>
              <w:t>292</w:t>
            </w:r>
          </w:p>
        </w:tc>
        <w:tc>
          <w:tcPr>
            <w:tcW w:w="1569" w:type="dxa"/>
          </w:tcPr>
          <w:p w:rsidR="00AB3577" w:rsidRPr="0077474B" w:rsidRDefault="00AB3577" w:rsidP="00F14061">
            <w:pPr>
              <w:widowControl w:val="0"/>
              <w:suppressAutoHyphens/>
              <w:snapToGrid w:val="0"/>
              <w:spacing w:after="0"/>
              <w:jc w:val="both"/>
              <w:rPr>
                <w:kern w:val="2"/>
                <w:sz w:val="24"/>
                <w:szCs w:val="24"/>
                <w:lang w:val="uk-UA"/>
              </w:rPr>
            </w:pPr>
            <w:r w:rsidRPr="0077474B">
              <w:rPr>
                <w:kern w:val="2"/>
                <w:sz w:val="24"/>
                <w:szCs w:val="24"/>
                <w:lang w:val="uk-UA"/>
              </w:rPr>
              <w:t>253</w:t>
            </w:r>
          </w:p>
        </w:tc>
      </w:tr>
      <w:tr w:rsidR="00AB3577" w:rsidRPr="002F4AA1" w:rsidTr="00F14061">
        <w:tc>
          <w:tcPr>
            <w:tcW w:w="4385" w:type="dxa"/>
          </w:tcPr>
          <w:p w:rsidR="00AB3577" w:rsidRPr="004F7A99" w:rsidRDefault="00AB3577" w:rsidP="00F14061">
            <w:pPr>
              <w:widowControl w:val="0"/>
              <w:tabs>
                <w:tab w:val="left" w:pos="566"/>
              </w:tabs>
              <w:suppressAutoHyphens/>
              <w:snapToGrid w:val="0"/>
              <w:spacing w:after="0"/>
              <w:ind w:left="283" w:hanging="283"/>
              <w:jc w:val="both"/>
              <w:rPr>
                <w:kern w:val="2"/>
                <w:sz w:val="24"/>
                <w:szCs w:val="24"/>
                <w:lang w:val="uk-UA"/>
              </w:rPr>
            </w:pPr>
            <w:r w:rsidRPr="004F7A99">
              <w:rPr>
                <w:sz w:val="24"/>
                <w:szCs w:val="24"/>
                <w:lang w:val="uk-UA"/>
              </w:rPr>
              <w:t xml:space="preserve">проживаючих самотньо </w:t>
            </w:r>
          </w:p>
        </w:tc>
        <w:tc>
          <w:tcPr>
            <w:tcW w:w="1134" w:type="dxa"/>
          </w:tcPr>
          <w:p w:rsidR="00AB3577" w:rsidRPr="004F7A99" w:rsidRDefault="00AB3577" w:rsidP="00F14061">
            <w:pPr>
              <w:widowControl w:val="0"/>
              <w:suppressAutoHyphens/>
              <w:snapToGrid w:val="0"/>
              <w:spacing w:after="0"/>
              <w:jc w:val="both"/>
              <w:rPr>
                <w:kern w:val="2"/>
                <w:sz w:val="24"/>
                <w:szCs w:val="24"/>
                <w:lang w:val="uk-UA"/>
              </w:rPr>
            </w:pPr>
            <w:r w:rsidRPr="004F7A99">
              <w:rPr>
                <w:kern w:val="2"/>
                <w:sz w:val="24"/>
                <w:szCs w:val="24"/>
                <w:lang w:val="uk-UA"/>
              </w:rPr>
              <w:t>617</w:t>
            </w:r>
          </w:p>
        </w:tc>
        <w:tc>
          <w:tcPr>
            <w:tcW w:w="1416" w:type="dxa"/>
          </w:tcPr>
          <w:p w:rsidR="00AB3577" w:rsidRPr="00A37E46" w:rsidRDefault="00AB3577" w:rsidP="00F14061">
            <w:pPr>
              <w:widowControl w:val="0"/>
              <w:suppressAutoHyphens/>
              <w:snapToGrid w:val="0"/>
              <w:spacing w:after="0"/>
              <w:jc w:val="both"/>
              <w:rPr>
                <w:kern w:val="2"/>
                <w:sz w:val="24"/>
                <w:szCs w:val="24"/>
                <w:lang w:val="uk-UA"/>
              </w:rPr>
            </w:pPr>
            <w:r w:rsidRPr="00A37E46">
              <w:rPr>
                <w:kern w:val="2"/>
                <w:sz w:val="24"/>
                <w:szCs w:val="24"/>
                <w:lang w:val="uk-UA"/>
              </w:rPr>
              <w:t>213</w:t>
            </w:r>
          </w:p>
        </w:tc>
        <w:tc>
          <w:tcPr>
            <w:tcW w:w="1276" w:type="dxa"/>
          </w:tcPr>
          <w:p w:rsidR="00AB3577" w:rsidRPr="00F14061" w:rsidRDefault="00AB3577" w:rsidP="00F14061">
            <w:pPr>
              <w:widowControl w:val="0"/>
              <w:suppressAutoHyphens/>
              <w:snapToGrid w:val="0"/>
              <w:spacing w:after="0"/>
              <w:jc w:val="both"/>
              <w:rPr>
                <w:kern w:val="2"/>
                <w:sz w:val="24"/>
                <w:szCs w:val="24"/>
                <w:lang w:val="uk-UA"/>
              </w:rPr>
            </w:pPr>
            <w:r w:rsidRPr="00F14061">
              <w:rPr>
                <w:kern w:val="2"/>
                <w:sz w:val="24"/>
                <w:szCs w:val="24"/>
                <w:lang w:val="uk-UA"/>
              </w:rPr>
              <w:t>172</w:t>
            </w:r>
          </w:p>
        </w:tc>
        <w:tc>
          <w:tcPr>
            <w:tcW w:w="1569" w:type="dxa"/>
          </w:tcPr>
          <w:p w:rsidR="00AB3577" w:rsidRPr="0077474B" w:rsidRDefault="00AB3577" w:rsidP="00F14061">
            <w:pPr>
              <w:widowControl w:val="0"/>
              <w:suppressAutoHyphens/>
              <w:snapToGrid w:val="0"/>
              <w:spacing w:after="0"/>
              <w:jc w:val="both"/>
              <w:rPr>
                <w:kern w:val="2"/>
                <w:sz w:val="24"/>
                <w:szCs w:val="24"/>
                <w:lang w:val="uk-UA"/>
              </w:rPr>
            </w:pPr>
            <w:r w:rsidRPr="0077474B">
              <w:rPr>
                <w:kern w:val="2"/>
                <w:sz w:val="24"/>
                <w:szCs w:val="24"/>
                <w:lang w:val="uk-UA"/>
              </w:rPr>
              <w:t>232</w:t>
            </w:r>
          </w:p>
        </w:tc>
      </w:tr>
      <w:tr w:rsidR="00AB3577" w:rsidRPr="002F4AA1" w:rsidTr="00F14061">
        <w:trPr>
          <w:trHeight w:val="189"/>
        </w:trPr>
        <w:tc>
          <w:tcPr>
            <w:tcW w:w="4385" w:type="dxa"/>
          </w:tcPr>
          <w:p w:rsidR="00AB3577" w:rsidRPr="004F7A99" w:rsidRDefault="00AB3577" w:rsidP="00F14061">
            <w:pPr>
              <w:widowControl w:val="0"/>
              <w:tabs>
                <w:tab w:val="left" w:pos="-150"/>
                <w:tab w:val="left" w:pos="283"/>
              </w:tabs>
              <w:suppressAutoHyphens/>
              <w:snapToGrid w:val="0"/>
              <w:spacing w:after="0"/>
              <w:jc w:val="both"/>
              <w:rPr>
                <w:kern w:val="2"/>
                <w:sz w:val="24"/>
                <w:szCs w:val="24"/>
                <w:lang w:val="uk-UA"/>
              </w:rPr>
            </w:pPr>
            <w:r w:rsidRPr="004F7A99">
              <w:rPr>
                <w:sz w:val="24"/>
                <w:szCs w:val="24"/>
                <w:lang w:val="uk-UA"/>
              </w:rPr>
              <w:t>що проживають з дітьми-інвалідами</w:t>
            </w:r>
          </w:p>
        </w:tc>
        <w:tc>
          <w:tcPr>
            <w:tcW w:w="1134" w:type="dxa"/>
          </w:tcPr>
          <w:p w:rsidR="00AB3577" w:rsidRPr="004F7A99" w:rsidRDefault="00AB3577" w:rsidP="00F14061">
            <w:pPr>
              <w:widowControl w:val="0"/>
              <w:suppressAutoHyphens/>
              <w:snapToGrid w:val="0"/>
              <w:spacing w:after="0"/>
              <w:jc w:val="both"/>
              <w:rPr>
                <w:kern w:val="2"/>
                <w:sz w:val="24"/>
                <w:szCs w:val="24"/>
                <w:lang w:val="uk-UA"/>
              </w:rPr>
            </w:pPr>
            <w:r w:rsidRPr="004F7A99">
              <w:rPr>
                <w:kern w:val="2"/>
                <w:sz w:val="24"/>
                <w:szCs w:val="24"/>
                <w:lang w:val="uk-UA"/>
              </w:rPr>
              <w:t>14</w:t>
            </w:r>
          </w:p>
        </w:tc>
        <w:tc>
          <w:tcPr>
            <w:tcW w:w="1416" w:type="dxa"/>
          </w:tcPr>
          <w:p w:rsidR="00AB3577" w:rsidRPr="00A37E46" w:rsidRDefault="00AB3577" w:rsidP="00F14061">
            <w:pPr>
              <w:widowControl w:val="0"/>
              <w:suppressAutoHyphens/>
              <w:snapToGrid w:val="0"/>
              <w:spacing w:after="0"/>
              <w:jc w:val="both"/>
              <w:rPr>
                <w:kern w:val="2"/>
                <w:sz w:val="24"/>
                <w:szCs w:val="24"/>
                <w:lang w:val="uk-UA"/>
              </w:rPr>
            </w:pPr>
            <w:r w:rsidRPr="00A37E46">
              <w:rPr>
                <w:kern w:val="2"/>
                <w:sz w:val="24"/>
                <w:szCs w:val="24"/>
                <w:lang w:val="uk-UA"/>
              </w:rPr>
              <w:t>14</w:t>
            </w:r>
          </w:p>
        </w:tc>
        <w:tc>
          <w:tcPr>
            <w:tcW w:w="1276" w:type="dxa"/>
          </w:tcPr>
          <w:p w:rsidR="00AB3577" w:rsidRPr="00F14061" w:rsidRDefault="00AB3577" w:rsidP="00F14061">
            <w:pPr>
              <w:widowControl w:val="0"/>
              <w:suppressAutoHyphens/>
              <w:snapToGrid w:val="0"/>
              <w:spacing w:after="0"/>
              <w:jc w:val="both"/>
              <w:rPr>
                <w:kern w:val="2"/>
                <w:sz w:val="24"/>
                <w:szCs w:val="24"/>
                <w:lang w:val="uk-UA"/>
              </w:rPr>
            </w:pPr>
            <w:r w:rsidRPr="00F14061">
              <w:rPr>
                <w:kern w:val="2"/>
                <w:sz w:val="24"/>
                <w:szCs w:val="24"/>
                <w:lang w:val="uk-UA"/>
              </w:rPr>
              <w:t>-</w:t>
            </w:r>
          </w:p>
        </w:tc>
        <w:tc>
          <w:tcPr>
            <w:tcW w:w="1569" w:type="dxa"/>
          </w:tcPr>
          <w:p w:rsidR="00AB3577" w:rsidRPr="0077474B" w:rsidRDefault="00AB3577" w:rsidP="00F14061">
            <w:pPr>
              <w:widowControl w:val="0"/>
              <w:suppressAutoHyphens/>
              <w:snapToGrid w:val="0"/>
              <w:spacing w:after="0"/>
              <w:jc w:val="both"/>
              <w:rPr>
                <w:kern w:val="2"/>
                <w:sz w:val="24"/>
                <w:szCs w:val="24"/>
                <w:lang w:val="uk-UA"/>
              </w:rPr>
            </w:pPr>
            <w:r w:rsidRPr="0077474B">
              <w:rPr>
                <w:kern w:val="2"/>
                <w:sz w:val="24"/>
                <w:szCs w:val="24"/>
                <w:lang w:val="uk-UA"/>
              </w:rPr>
              <w:t>-</w:t>
            </w:r>
          </w:p>
        </w:tc>
      </w:tr>
      <w:tr w:rsidR="00AB3577" w:rsidRPr="002F4AA1" w:rsidTr="00F14061">
        <w:trPr>
          <w:trHeight w:val="164"/>
        </w:trPr>
        <w:tc>
          <w:tcPr>
            <w:tcW w:w="4385" w:type="dxa"/>
          </w:tcPr>
          <w:p w:rsidR="00AB3577" w:rsidRPr="004F7A99" w:rsidRDefault="00AB3577" w:rsidP="00F14061">
            <w:pPr>
              <w:widowControl w:val="0"/>
              <w:tabs>
                <w:tab w:val="left" w:pos="566"/>
                <w:tab w:val="left" w:pos="2082"/>
              </w:tabs>
              <w:suppressAutoHyphens/>
              <w:snapToGrid w:val="0"/>
              <w:spacing w:after="0"/>
              <w:ind w:left="283" w:hanging="283"/>
              <w:jc w:val="both"/>
              <w:rPr>
                <w:kern w:val="2"/>
                <w:sz w:val="24"/>
                <w:szCs w:val="24"/>
                <w:lang w:val="uk-UA"/>
              </w:rPr>
            </w:pPr>
            <w:r w:rsidRPr="004F7A99">
              <w:rPr>
                <w:sz w:val="24"/>
                <w:szCs w:val="24"/>
                <w:lang w:val="uk-UA"/>
              </w:rPr>
              <w:t>чоловіків</w:t>
            </w:r>
          </w:p>
        </w:tc>
        <w:tc>
          <w:tcPr>
            <w:tcW w:w="1134" w:type="dxa"/>
          </w:tcPr>
          <w:p w:rsidR="00AB3577" w:rsidRPr="004F7A99" w:rsidRDefault="00AB3577" w:rsidP="00F14061">
            <w:pPr>
              <w:widowControl w:val="0"/>
              <w:tabs>
                <w:tab w:val="left" w:pos="2082"/>
              </w:tabs>
              <w:suppressAutoHyphens/>
              <w:snapToGrid w:val="0"/>
              <w:spacing w:after="0"/>
              <w:jc w:val="both"/>
              <w:rPr>
                <w:kern w:val="2"/>
                <w:sz w:val="24"/>
                <w:szCs w:val="24"/>
                <w:lang w:val="uk-UA"/>
              </w:rPr>
            </w:pPr>
            <w:r w:rsidRPr="004F7A99">
              <w:rPr>
                <w:kern w:val="2"/>
                <w:sz w:val="24"/>
                <w:szCs w:val="24"/>
                <w:lang w:val="uk-UA"/>
              </w:rPr>
              <w:t>238</w:t>
            </w:r>
          </w:p>
        </w:tc>
        <w:tc>
          <w:tcPr>
            <w:tcW w:w="1416" w:type="dxa"/>
          </w:tcPr>
          <w:p w:rsidR="00AB3577" w:rsidRPr="00A37E46" w:rsidRDefault="00AB3577" w:rsidP="00F14061">
            <w:pPr>
              <w:widowControl w:val="0"/>
              <w:suppressAutoHyphens/>
              <w:snapToGrid w:val="0"/>
              <w:spacing w:after="0"/>
              <w:jc w:val="both"/>
              <w:rPr>
                <w:kern w:val="2"/>
                <w:sz w:val="24"/>
                <w:szCs w:val="24"/>
                <w:lang w:val="uk-UA"/>
              </w:rPr>
            </w:pPr>
            <w:r w:rsidRPr="00A37E46">
              <w:rPr>
                <w:kern w:val="2"/>
                <w:sz w:val="24"/>
                <w:szCs w:val="24"/>
                <w:lang w:val="uk-UA"/>
              </w:rPr>
              <w:t>92</w:t>
            </w:r>
          </w:p>
        </w:tc>
        <w:tc>
          <w:tcPr>
            <w:tcW w:w="1276" w:type="dxa"/>
          </w:tcPr>
          <w:p w:rsidR="00AB3577" w:rsidRPr="00F14061" w:rsidRDefault="00AB3577" w:rsidP="00F14061">
            <w:pPr>
              <w:widowControl w:val="0"/>
              <w:suppressAutoHyphens/>
              <w:snapToGrid w:val="0"/>
              <w:spacing w:after="0"/>
              <w:jc w:val="both"/>
              <w:rPr>
                <w:kern w:val="2"/>
                <w:sz w:val="24"/>
                <w:szCs w:val="24"/>
                <w:lang w:val="uk-UA"/>
              </w:rPr>
            </w:pPr>
            <w:r w:rsidRPr="00F14061">
              <w:rPr>
                <w:kern w:val="2"/>
                <w:sz w:val="24"/>
                <w:szCs w:val="24"/>
                <w:lang w:val="uk-UA"/>
              </w:rPr>
              <w:t>67</w:t>
            </w:r>
          </w:p>
        </w:tc>
        <w:tc>
          <w:tcPr>
            <w:tcW w:w="1569" w:type="dxa"/>
          </w:tcPr>
          <w:p w:rsidR="00AB3577" w:rsidRPr="0077474B" w:rsidRDefault="00AB3577" w:rsidP="00F14061">
            <w:pPr>
              <w:widowControl w:val="0"/>
              <w:suppressAutoHyphens/>
              <w:snapToGrid w:val="0"/>
              <w:spacing w:after="0"/>
              <w:jc w:val="both"/>
              <w:rPr>
                <w:kern w:val="2"/>
                <w:sz w:val="24"/>
                <w:szCs w:val="24"/>
                <w:lang w:val="uk-UA"/>
              </w:rPr>
            </w:pPr>
            <w:r w:rsidRPr="0077474B">
              <w:rPr>
                <w:kern w:val="2"/>
                <w:sz w:val="24"/>
                <w:szCs w:val="24"/>
                <w:lang w:val="uk-UA"/>
              </w:rPr>
              <w:t>79</w:t>
            </w:r>
          </w:p>
        </w:tc>
      </w:tr>
      <w:tr w:rsidR="00AB3577" w:rsidRPr="002F4AA1" w:rsidTr="00F14061">
        <w:tc>
          <w:tcPr>
            <w:tcW w:w="4385" w:type="dxa"/>
          </w:tcPr>
          <w:p w:rsidR="00AB3577" w:rsidRPr="004F7A99" w:rsidRDefault="00AB3577" w:rsidP="00F14061">
            <w:pPr>
              <w:widowControl w:val="0"/>
              <w:tabs>
                <w:tab w:val="left" w:pos="566"/>
              </w:tabs>
              <w:suppressAutoHyphens/>
              <w:snapToGrid w:val="0"/>
              <w:spacing w:after="0"/>
              <w:ind w:left="283" w:hanging="283"/>
              <w:jc w:val="both"/>
              <w:rPr>
                <w:kern w:val="2"/>
                <w:sz w:val="24"/>
                <w:szCs w:val="24"/>
                <w:lang w:val="uk-UA"/>
              </w:rPr>
            </w:pPr>
            <w:r w:rsidRPr="004F7A99">
              <w:rPr>
                <w:sz w:val="24"/>
                <w:szCs w:val="24"/>
                <w:lang w:val="uk-UA"/>
              </w:rPr>
              <w:t>жінок</w:t>
            </w:r>
          </w:p>
        </w:tc>
        <w:tc>
          <w:tcPr>
            <w:tcW w:w="1134" w:type="dxa"/>
          </w:tcPr>
          <w:p w:rsidR="00AB3577" w:rsidRPr="004F7A99" w:rsidRDefault="00AB3577" w:rsidP="00F14061">
            <w:pPr>
              <w:widowControl w:val="0"/>
              <w:suppressAutoHyphens/>
              <w:snapToGrid w:val="0"/>
              <w:spacing w:after="0"/>
              <w:jc w:val="both"/>
              <w:rPr>
                <w:kern w:val="2"/>
                <w:sz w:val="24"/>
                <w:szCs w:val="24"/>
                <w:lang w:val="uk-UA"/>
              </w:rPr>
            </w:pPr>
            <w:r w:rsidRPr="004F7A99">
              <w:rPr>
                <w:kern w:val="2"/>
                <w:sz w:val="24"/>
                <w:szCs w:val="24"/>
                <w:lang w:val="uk-UA"/>
              </w:rPr>
              <w:t>1174</w:t>
            </w:r>
          </w:p>
        </w:tc>
        <w:tc>
          <w:tcPr>
            <w:tcW w:w="1416" w:type="dxa"/>
          </w:tcPr>
          <w:p w:rsidR="00AB3577" w:rsidRPr="00A37E46" w:rsidRDefault="00AB3577" w:rsidP="00F14061">
            <w:pPr>
              <w:widowControl w:val="0"/>
              <w:suppressAutoHyphens/>
              <w:snapToGrid w:val="0"/>
              <w:spacing w:after="0"/>
              <w:jc w:val="both"/>
              <w:rPr>
                <w:kern w:val="2"/>
                <w:sz w:val="24"/>
                <w:szCs w:val="24"/>
                <w:lang w:val="uk-UA"/>
              </w:rPr>
            </w:pPr>
            <w:r w:rsidRPr="00A37E46">
              <w:rPr>
                <w:kern w:val="2"/>
                <w:sz w:val="24"/>
                <w:szCs w:val="24"/>
                <w:lang w:val="uk-UA"/>
              </w:rPr>
              <w:t>371</w:t>
            </w:r>
          </w:p>
        </w:tc>
        <w:tc>
          <w:tcPr>
            <w:tcW w:w="1276" w:type="dxa"/>
          </w:tcPr>
          <w:p w:rsidR="00AB3577" w:rsidRPr="00F14061" w:rsidRDefault="00AB3577" w:rsidP="00F14061">
            <w:pPr>
              <w:widowControl w:val="0"/>
              <w:suppressAutoHyphens/>
              <w:snapToGrid w:val="0"/>
              <w:spacing w:after="0"/>
              <w:jc w:val="both"/>
              <w:rPr>
                <w:kern w:val="2"/>
                <w:sz w:val="24"/>
                <w:szCs w:val="24"/>
                <w:lang w:val="uk-UA"/>
              </w:rPr>
            </w:pPr>
            <w:r w:rsidRPr="00F14061">
              <w:rPr>
                <w:kern w:val="2"/>
                <w:sz w:val="24"/>
                <w:szCs w:val="24"/>
                <w:lang w:val="uk-UA"/>
              </w:rPr>
              <w:t>397</w:t>
            </w:r>
          </w:p>
        </w:tc>
        <w:tc>
          <w:tcPr>
            <w:tcW w:w="1569" w:type="dxa"/>
          </w:tcPr>
          <w:p w:rsidR="00AB3577" w:rsidRPr="0077474B" w:rsidRDefault="00AB3577" w:rsidP="00F14061">
            <w:pPr>
              <w:widowControl w:val="0"/>
              <w:suppressAutoHyphens/>
              <w:snapToGrid w:val="0"/>
              <w:spacing w:after="0"/>
              <w:jc w:val="both"/>
              <w:rPr>
                <w:kern w:val="2"/>
                <w:sz w:val="24"/>
                <w:szCs w:val="24"/>
                <w:lang w:val="uk-UA"/>
              </w:rPr>
            </w:pPr>
            <w:r w:rsidRPr="0077474B">
              <w:rPr>
                <w:kern w:val="2"/>
                <w:sz w:val="24"/>
                <w:szCs w:val="24"/>
                <w:lang w:val="uk-UA"/>
              </w:rPr>
              <w:t>406</w:t>
            </w:r>
          </w:p>
        </w:tc>
      </w:tr>
      <w:tr w:rsidR="00AB3577" w:rsidRPr="002F4AA1" w:rsidTr="00F14061">
        <w:tc>
          <w:tcPr>
            <w:tcW w:w="4385" w:type="dxa"/>
          </w:tcPr>
          <w:p w:rsidR="00AB3577" w:rsidRPr="004F7A99" w:rsidRDefault="00AB3577" w:rsidP="00F14061">
            <w:pPr>
              <w:widowControl w:val="0"/>
              <w:tabs>
                <w:tab w:val="left" w:pos="566"/>
              </w:tabs>
              <w:suppressAutoHyphens/>
              <w:snapToGrid w:val="0"/>
              <w:spacing w:after="0"/>
              <w:ind w:left="283" w:hanging="283"/>
              <w:jc w:val="both"/>
              <w:rPr>
                <w:kern w:val="2"/>
                <w:sz w:val="24"/>
                <w:szCs w:val="24"/>
                <w:lang w:val="uk-UA"/>
              </w:rPr>
            </w:pPr>
            <w:r w:rsidRPr="004F7A99">
              <w:rPr>
                <w:sz w:val="24"/>
                <w:szCs w:val="24"/>
                <w:lang w:val="uk-UA"/>
              </w:rPr>
              <w:t>одинокі подружні пари</w:t>
            </w:r>
          </w:p>
        </w:tc>
        <w:tc>
          <w:tcPr>
            <w:tcW w:w="1134" w:type="dxa"/>
          </w:tcPr>
          <w:p w:rsidR="00AB3577" w:rsidRPr="004F7A99" w:rsidRDefault="00AB3577" w:rsidP="00F14061">
            <w:pPr>
              <w:widowControl w:val="0"/>
              <w:suppressAutoHyphens/>
              <w:snapToGrid w:val="0"/>
              <w:spacing w:after="0"/>
              <w:jc w:val="both"/>
              <w:rPr>
                <w:kern w:val="2"/>
                <w:sz w:val="24"/>
                <w:szCs w:val="24"/>
                <w:lang w:val="uk-UA"/>
              </w:rPr>
            </w:pPr>
            <w:r w:rsidRPr="004F7A99">
              <w:rPr>
                <w:kern w:val="2"/>
                <w:sz w:val="24"/>
                <w:szCs w:val="24"/>
                <w:lang w:val="uk-UA"/>
              </w:rPr>
              <w:t>71</w:t>
            </w:r>
          </w:p>
        </w:tc>
        <w:tc>
          <w:tcPr>
            <w:tcW w:w="1416" w:type="dxa"/>
          </w:tcPr>
          <w:p w:rsidR="00AB3577" w:rsidRPr="00A37E46" w:rsidRDefault="00AB3577" w:rsidP="00F14061">
            <w:pPr>
              <w:widowControl w:val="0"/>
              <w:suppressAutoHyphens/>
              <w:snapToGrid w:val="0"/>
              <w:spacing w:after="0"/>
              <w:jc w:val="both"/>
              <w:rPr>
                <w:kern w:val="2"/>
                <w:sz w:val="24"/>
                <w:szCs w:val="24"/>
                <w:lang w:val="uk-UA"/>
              </w:rPr>
            </w:pPr>
            <w:r w:rsidRPr="00A37E46">
              <w:rPr>
                <w:kern w:val="2"/>
                <w:sz w:val="24"/>
                <w:szCs w:val="24"/>
                <w:lang w:val="uk-UA"/>
              </w:rPr>
              <w:t>30</w:t>
            </w:r>
          </w:p>
        </w:tc>
        <w:tc>
          <w:tcPr>
            <w:tcW w:w="1276" w:type="dxa"/>
          </w:tcPr>
          <w:p w:rsidR="00AB3577" w:rsidRPr="00F14061" w:rsidRDefault="00AB3577" w:rsidP="00F14061">
            <w:pPr>
              <w:widowControl w:val="0"/>
              <w:suppressAutoHyphens/>
              <w:snapToGrid w:val="0"/>
              <w:spacing w:after="0"/>
              <w:jc w:val="both"/>
              <w:rPr>
                <w:kern w:val="2"/>
                <w:sz w:val="24"/>
                <w:szCs w:val="24"/>
                <w:lang w:val="uk-UA"/>
              </w:rPr>
            </w:pPr>
            <w:r w:rsidRPr="00F14061">
              <w:rPr>
                <w:kern w:val="2"/>
                <w:sz w:val="24"/>
                <w:szCs w:val="24"/>
                <w:lang w:val="uk-UA"/>
              </w:rPr>
              <w:t>17</w:t>
            </w:r>
          </w:p>
        </w:tc>
        <w:tc>
          <w:tcPr>
            <w:tcW w:w="1569" w:type="dxa"/>
          </w:tcPr>
          <w:p w:rsidR="00AB3577" w:rsidRPr="0077474B" w:rsidRDefault="00AB3577" w:rsidP="00F14061">
            <w:pPr>
              <w:widowControl w:val="0"/>
              <w:suppressAutoHyphens/>
              <w:snapToGrid w:val="0"/>
              <w:spacing w:after="0"/>
              <w:jc w:val="both"/>
              <w:rPr>
                <w:kern w:val="2"/>
                <w:sz w:val="24"/>
                <w:szCs w:val="24"/>
                <w:lang w:val="uk-UA"/>
              </w:rPr>
            </w:pPr>
            <w:r w:rsidRPr="0077474B">
              <w:rPr>
                <w:kern w:val="2"/>
                <w:sz w:val="24"/>
                <w:szCs w:val="24"/>
                <w:lang w:val="uk-UA"/>
              </w:rPr>
              <w:t>24</w:t>
            </w:r>
          </w:p>
        </w:tc>
      </w:tr>
      <w:tr w:rsidR="00AB3577" w:rsidRPr="002F4AA1" w:rsidTr="00F14061">
        <w:trPr>
          <w:trHeight w:val="244"/>
        </w:trPr>
        <w:tc>
          <w:tcPr>
            <w:tcW w:w="4385" w:type="dxa"/>
          </w:tcPr>
          <w:p w:rsidR="00AB3577" w:rsidRPr="004F7A99" w:rsidRDefault="00AB3577" w:rsidP="00F14061">
            <w:pPr>
              <w:widowControl w:val="0"/>
              <w:tabs>
                <w:tab w:val="left" w:pos="566"/>
              </w:tabs>
              <w:suppressAutoHyphens/>
              <w:snapToGrid w:val="0"/>
              <w:spacing w:after="0"/>
              <w:ind w:left="283" w:hanging="283"/>
              <w:jc w:val="both"/>
              <w:rPr>
                <w:kern w:val="2"/>
                <w:sz w:val="24"/>
                <w:szCs w:val="24"/>
                <w:lang w:val="uk-UA"/>
              </w:rPr>
            </w:pPr>
            <w:r w:rsidRPr="004F7A99">
              <w:rPr>
                <w:sz w:val="24"/>
                <w:szCs w:val="24"/>
                <w:lang w:val="en-US"/>
              </w:rPr>
              <w:t>IV</w:t>
            </w:r>
            <w:r w:rsidRPr="004F7A99">
              <w:rPr>
                <w:sz w:val="24"/>
                <w:szCs w:val="24"/>
                <w:lang w:val="uk-UA"/>
              </w:rPr>
              <w:t>гр. рух. акт.</w:t>
            </w:r>
          </w:p>
        </w:tc>
        <w:tc>
          <w:tcPr>
            <w:tcW w:w="1134" w:type="dxa"/>
          </w:tcPr>
          <w:p w:rsidR="00AB3577" w:rsidRPr="004F7A99" w:rsidRDefault="00AB3577" w:rsidP="00F14061">
            <w:pPr>
              <w:widowControl w:val="0"/>
              <w:suppressAutoHyphens/>
              <w:snapToGrid w:val="0"/>
              <w:spacing w:after="0"/>
              <w:jc w:val="both"/>
              <w:rPr>
                <w:kern w:val="2"/>
                <w:sz w:val="24"/>
                <w:szCs w:val="24"/>
                <w:lang w:val="uk-UA"/>
              </w:rPr>
            </w:pPr>
            <w:r w:rsidRPr="004F7A99">
              <w:rPr>
                <w:kern w:val="2"/>
                <w:sz w:val="24"/>
                <w:szCs w:val="24"/>
                <w:lang w:val="uk-UA"/>
              </w:rPr>
              <w:t>947</w:t>
            </w:r>
          </w:p>
        </w:tc>
        <w:tc>
          <w:tcPr>
            <w:tcW w:w="1416" w:type="dxa"/>
          </w:tcPr>
          <w:p w:rsidR="00AB3577" w:rsidRPr="00A37E46" w:rsidRDefault="00AB3577" w:rsidP="00F14061">
            <w:pPr>
              <w:widowControl w:val="0"/>
              <w:suppressAutoHyphens/>
              <w:snapToGrid w:val="0"/>
              <w:spacing w:after="0"/>
              <w:jc w:val="both"/>
              <w:rPr>
                <w:kern w:val="2"/>
                <w:sz w:val="24"/>
                <w:szCs w:val="24"/>
                <w:lang w:val="uk-UA"/>
              </w:rPr>
            </w:pPr>
            <w:r w:rsidRPr="00A37E46">
              <w:rPr>
                <w:kern w:val="2"/>
                <w:sz w:val="24"/>
                <w:szCs w:val="24"/>
                <w:lang w:val="uk-UA"/>
              </w:rPr>
              <w:t>190</w:t>
            </w:r>
          </w:p>
        </w:tc>
        <w:tc>
          <w:tcPr>
            <w:tcW w:w="1276" w:type="dxa"/>
          </w:tcPr>
          <w:p w:rsidR="00AB3577" w:rsidRPr="00F14061" w:rsidRDefault="00AB3577" w:rsidP="00F14061">
            <w:pPr>
              <w:widowControl w:val="0"/>
              <w:suppressAutoHyphens/>
              <w:snapToGrid w:val="0"/>
              <w:spacing w:after="0"/>
              <w:jc w:val="both"/>
              <w:rPr>
                <w:kern w:val="2"/>
                <w:sz w:val="24"/>
                <w:szCs w:val="24"/>
                <w:lang w:val="uk-UA"/>
              </w:rPr>
            </w:pPr>
            <w:r w:rsidRPr="00F14061">
              <w:rPr>
                <w:kern w:val="2"/>
                <w:sz w:val="24"/>
                <w:szCs w:val="24"/>
                <w:lang w:val="uk-UA"/>
              </w:rPr>
              <w:t>384</w:t>
            </w:r>
          </w:p>
        </w:tc>
        <w:tc>
          <w:tcPr>
            <w:tcW w:w="1569" w:type="dxa"/>
          </w:tcPr>
          <w:p w:rsidR="00AB3577" w:rsidRPr="0077474B" w:rsidRDefault="00AB3577" w:rsidP="00F14061">
            <w:pPr>
              <w:widowControl w:val="0"/>
              <w:suppressAutoHyphens/>
              <w:snapToGrid w:val="0"/>
              <w:spacing w:after="0"/>
              <w:jc w:val="both"/>
              <w:rPr>
                <w:kern w:val="2"/>
                <w:sz w:val="24"/>
                <w:szCs w:val="24"/>
                <w:lang w:val="uk-UA"/>
              </w:rPr>
            </w:pPr>
            <w:r w:rsidRPr="0077474B">
              <w:rPr>
                <w:kern w:val="2"/>
                <w:sz w:val="24"/>
                <w:szCs w:val="24"/>
                <w:lang w:val="uk-UA"/>
              </w:rPr>
              <w:t>373</w:t>
            </w:r>
          </w:p>
        </w:tc>
      </w:tr>
      <w:tr w:rsidR="00AB3577" w:rsidRPr="002F4AA1" w:rsidTr="00F14061">
        <w:tc>
          <w:tcPr>
            <w:tcW w:w="4385" w:type="dxa"/>
          </w:tcPr>
          <w:p w:rsidR="00AB3577" w:rsidRPr="003F0924" w:rsidRDefault="00AB3577" w:rsidP="00F14061">
            <w:pPr>
              <w:widowControl w:val="0"/>
              <w:tabs>
                <w:tab w:val="left" w:pos="566"/>
              </w:tabs>
              <w:suppressAutoHyphens/>
              <w:snapToGrid w:val="0"/>
              <w:spacing w:after="0"/>
              <w:ind w:left="283" w:hanging="283"/>
              <w:jc w:val="both"/>
              <w:rPr>
                <w:kern w:val="2"/>
                <w:sz w:val="24"/>
                <w:szCs w:val="24"/>
              </w:rPr>
            </w:pPr>
            <w:r w:rsidRPr="003F0924">
              <w:rPr>
                <w:sz w:val="24"/>
                <w:szCs w:val="24"/>
                <w:lang w:val="en-US"/>
              </w:rPr>
              <w:t>V</w:t>
            </w:r>
            <w:r w:rsidRPr="003F0924">
              <w:rPr>
                <w:sz w:val="24"/>
                <w:szCs w:val="24"/>
                <w:lang w:val="uk-UA"/>
              </w:rPr>
              <w:t xml:space="preserve"> гр. рух. акт.</w:t>
            </w:r>
          </w:p>
        </w:tc>
        <w:tc>
          <w:tcPr>
            <w:tcW w:w="1134" w:type="dxa"/>
          </w:tcPr>
          <w:p w:rsidR="00AB3577" w:rsidRPr="003F0924" w:rsidRDefault="00AB3577" w:rsidP="00F14061">
            <w:pPr>
              <w:widowControl w:val="0"/>
              <w:suppressAutoHyphens/>
              <w:snapToGrid w:val="0"/>
              <w:spacing w:after="0"/>
              <w:jc w:val="both"/>
              <w:rPr>
                <w:kern w:val="2"/>
                <w:sz w:val="24"/>
                <w:szCs w:val="24"/>
                <w:lang w:val="uk-UA"/>
              </w:rPr>
            </w:pPr>
            <w:r w:rsidRPr="003F0924">
              <w:rPr>
                <w:kern w:val="2"/>
                <w:sz w:val="24"/>
                <w:szCs w:val="24"/>
                <w:lang w:val="uk-UA"/>
              </w:rPr>
              <w:t>82</w:t>
            </w:r>
          </w:p>
        </w:tc>
        <w:tc>
          <w:tcPr>
            <w:tcW w:w="1416" w:type="dxa"/>
          </w:tcPr>
          <w:p w:rsidR="00AB3577" w:rsidRPr="00A37E46" w:rsidRDefault="00AB3577" w:rsidP="00F14061">
            <w:pPr>
              <w:widowControl w:val="0"/>
              <w:suppressAutoHyphens/>
              <w:snapToGrid w:val="0"/>
              <w:spacing w:after="0"/>
              <w:jc w:val="both"/>
              <w:rPr>
                <w:kern w:val="2"/>
                <w:sz w:val="24"/>
                <w:szCs w:val="24"/>
                <w:lang w:val="uk-UA"/>
              </w:rPr>
            </w:pPr>
            <w:r w:rsidRPr="00A37E46">
              <w:rPr>
                <w:kern w:val="2"/>
                <w:sz w:val="24"/>
                <w:szCs w:val="24"/>
                <w:lang w:val="uk-UA"/>
              </w:rPr>
              <w:t>21</w:t>
            </w:r>
          </w:p>
        </w:tc>
        <w:tc>
          <w:tcPr>
            <w:tcW w:w="1276" w:type="dxa"/>
          </w:tcPr>
          <w:p w:rsidR="00AB3577" w:rsidRPr="00F14061" w:rsidRDefault="00AB3577" w:rsidP="00F14061">
            <w:pPr>
              <w:widowControl w:val="0"/>
              <w:suppressAutoHyphens/>
              <w:snapToGrid w:val="0"/>
              <w:spacing w:after="0"/>
              <w:jc w:val="both"/>
              <w:rPr>
                <w:kern w:val="2"/>
                <w:sz w:val="24"/>
                <w:szCs w:val="24"/>
                <w:lang w:val="uk-UA"/>
              </w:rPr>
            </w:pPr>
            <w:r w:rsidRPr="00F14061">
              <w:rPr>
                <w:kern w:val="2"/>
                <w:sz w:val="24"/>
                <w:szCs w:val="24"/>
                <w:lang w:val="uk-UA"/>
              </w:rPr>
              <w:t>24</w:t>
            </w:r>
          </w:p>
        </w:tc>
        <w:tc>
          <w:tcPr>
            <w:tcW w:w="1569" w:type="dxa"/>
          </w:tcPr>
          <w:p w:rsidR="00AB3577" w:rsidRPr="0077474B" w:rsidRDefault="00AB3577" w:rsidP="00F14061">
            <w:pPr>
              <w:widowControl w:val="0"/>
              <w:suppressAutoHyphens/>
              <w:snapToGrid w:val="0"/>
              <w:spacing w:after="0"/>
              <w:jc w:val="both"/>
              <w:rPr>
                <w:kern w:val="2"/>
                <w:sz w:val="24"/>
                <w:szCs w:val="24"/>
                <w:lang w:val="uk-UA"/>
              </w:rPr>
            </w:pPr>
            <w:r w:rsidRPr="0077474B">
              <w:rPr>
                <w:kern w:val="2"/>
                <w:sz w:val="24"/>
                <w:szCs w:val="24"/>
                <w:lang w:val="uk-UA"/>
              </w:rPr>
              <w:t>37</w:t>
            </w:r>
          </w:p>
        </w:tc>
      </w:tr>
      <w:tr w:rsidR="00AB3577" w:rsidRPr="002F4AA1" w:rsidTr="00F14061">
        <w:trPr>
          <w:trHeight w:val="151"/>
        </w:trPr>
        <w:tc>
          <w:tcPr>
            <w:tcW w:w="4385" w:type="dxa"/>
          </w:tcPr>
          <w:p w:rsidR="00AB3577" w:rsidRPr="003F0924" w:rsidRDefault="00AB3577" w:rsidP="00F14061">
            <w:pPr>
              <w:tabs>
                <w:tab w:val="left" w:pos="566"/>
              </w:tabs>
              <w:snapToGrid w:val="0"/>
              <w:spacing w:after="0"/>
              <w:ind w:left="283" w:hanging="283"/>
              <w:jc w:val="both"/>
              <w:rPr>
                <w:sz w:val="24"/>
                <w:szCs w:val="24"/>
                <w:lang w:val="uk-UA"/>
              </w:rPr>
            </w:pPr>
            <w:r w:rsidRPr="003F0924">
              <w:rPr>
                <w:sz w:val="24"/>
                <w:szCs w:val="24"/>
                <w:lang w:val="uk-UA"/>
              </w:rPr>
              <w:t>осіб з інвалідністю, з них:</w:t>
            </w:r>
          </w:p>
        </w:tc>
        <w:tc>
          <w:tcPr>
            <w:tcW w:w="1134" w:type="dxa"/>
          </w:tcPr>
          <w:p w:rsidR="00AB3577" w:rsidRPr="003F0924" w:rsidRDefault="00AB3577" w:rsidP="00F14061">
            <w:pPr>
              <w:widowControl w:val="0"/>
              <w:suppressAutoHyphens/>
              <w:spacing w:after="0"/>
              <w:jc w:val="both"/>
              <w:rPr>
                <w:kern w:val="2"/>
                <w:sz w:val="24"/>
                <w:szCs w:val="24"/>
                <w:lang w:val="uk-UA"/>
              </w:rPr>
            </w:pPr>
            <w:r w:rsidRPr="003F0924">
              <w:rPr>
                <w:kern w:val="2"/>
                <w:sz w:val="24"/>
                <w:szCs w:val="24"/>
                <w:lang w:val="uk-UA"/>
              </w:rPr>
              <w:t>465</w:t>
            </w:r>
          </w:p>
        </w:tc>
        <w:tc>
          <w:tcPr>
            <w:tcW w:w="1416" w:type="dxa"/>
          </w:tcPr>
          <w:p w:rsidR="00AB3577" w:rsidRPr="00A37E46" w:rsidRDefault="00AB3577" w:rsidP="00F14061">
            <w:pPr>
              <w:widowControl w:val="0"/>
              <w:suppressAutoHyphens/>
              <w:spacing w:after="0"/>
              <w:jc w:val="both"/>
              <w:rPr>
                <w:kern w:val="2"/>
                <w:sz w:val="24"/>
                <w:szCs w:val="24"/>
                <w:lang w:val="uk-UA"/>
              </w:rPr>
            </w:pPr>
            <w:r w:rsidRPr="00A37E46">
              <w:rPr>
                <w:kern w:val="2"/>
                <w:sz w:val="24"/>
                <w:szCs w:val="24"/>
                <w:lang w:val="uk-UA"/>
              </w:rPr>
              <w:t>157</w:t>
            </w:r>
          </w:p>
        </w:tc>
        <w:tc>
          <w:tcPr>
            <w:tcW w:w="1276" w:type="dxa"/>
          </w:tcPr>
          <w:p w:rsidR="00AB3577" w:rsidRPr="00F14061" w:rsidRDefault="00AB3577" w:rsidP="00F14061">
            <w:pPr>
              <w:widowControl w:val="0"/>
              <w:suppressAutoHyphens/>
              <w:spacing w:after="0"/>
              <w:jc w:val="both"/>
              <w:rPr>
                <w:kern w:val="2"/>
                <w:sz w:val="24"/>
                <w:szCs w:val="24"/>
                <w:lang w:val="uk-UA"/>
              </w:rPr>
            </w:pPr>
            <w:r w:rsidRPr="00F14061">
              <w:rPr>
                <w:kern w:val="2"/>
                <w:sz w:val="24"/>
                <w:szCs w:val="24"/>
                <w:lang w:val="uk-UA"/>
              </w:rPr>
              <w:t>137</w:t>
            </w:r>
          </w:p>
        </w:tc>
        <w:tc>
          <w:tcPr>
            <w:tcW w:w="1569" w:type="dxa"/>
          </w:tcPr>
          <w:p w:rsidR="00AB3577" w:rsidRPr="0077474B" w:rsidRDefault="00AB3577" w:rsidP="00F14061">
            <w:pPr>
              <w:widowControl w:val="0"/>
              <w:suppressAutoHyphens/>
              <w:spacing w:after="0"/>
              <w:jc w:val="both"/>
              <w:rPr>
                <w:kern w:val="2"/>
                <w:sz w:val="24"/>
                <w:szCs w:val="24"/>
                <w:lang w:val="uk-UA"/>
              </w:rPr>
            </w:pPr>
            <w:r w:rsidRPr="0077474B">
              <w:rPr>
                <w:kern w:val="2"/>
                <w:sz w:val="24"/>
                <w:szCs w:val="24"/>
                <w:lang w:val="uk-UA"/>
              </w:rPr>
              <w:t>171</w:t>
            </w:r>
          </w:p>
        </w:tc>
      </w:tr>
      <w:tr w:rsidR="00AB3577" w:rsidRPr="002F4AA1" w:rsidTr="00F14061">
        <w:trPr>
          <w:trHeight w:val="240"/>
        </w:trPr>
        <w:tc>
          <w:tcPr>
            <w:tcW w:w="4385" w:type="dxa"/>
          </w:tcPr>
          <w:p w:rsidR="00AB3577" w:rsidRPr="003F0924" w:rsidRDefault="00AB3577" w:rsidP="00F14061">
            <w:pPr>
              <w:tabs>
                <w:tab w:val="left" w:pos="566"/>
              </w:tabs>
              <w:snapToGrid w:val="0"/>
              <w:spacing w:after="0"/>
              <w:ind w:left="283" w:hanging="283"/>
              <w:jc w:val="both"/>
              <w:rPr>
                <w:sz w:val="24"/>
                <w:szCs w:val="24"/>
                <w:lang w:val="uk-UA"/>
              </w:rPr>
            </w:pPr>
            <w:r w:rsidRPr="003F0924">
              <w:rPr>
                <w:sz w:val="24"/>
                <w:szCs w:val="24"/>
                <w:lang w:val="uk-UA"/>
              </w:rPr>
              <w:t>Особи з інвалідністю (до 60років)</w:t>
            </w:r>
          </w:p>
        </w:tc>
        <w:tc>
          <w:tcPr>
            <w:tcW w:w="1134" w:type="dxa"/>
          </w:tcPr>
          <w:p w:rsidR="00AB3577" w:rsidRPr="003F0924" w:rsidRDefault="00AB3577" w:rsidP="00F14061">
            <w:pPr>
              <w:widowControl w:val="0"/>
              <w:suppressAutoHyphens/>
              <w:spacing w:after="0"/>
              <w:jc w:val="both"/>
              <w:rPr>
                <w:kern w:val="2"/>
                <w:sz w:val="24"/>
                <w:szCs w:val="24"/>
                <w:lang w:val="uk-UA"/>
              </w:rPr>
            </w:pPr>
            <w:r w:rsidRPr="003F0924">
              <w:rPr>
                <w:kern w:val="2"/>
                <w:sz w:val="24"/>
                <w:szCs w:val="24"/>
                <w:lang w:val="uk-UA"/>
              </w:rPr>
              <w:t>112</w:t>
            </w:r>
          </w:p>
        </w:tc>
        <w:tc>
          <w:tcPr>
            <w:tcW w:w="1416" w:type="dxa"/>
          </w:tcPr>
          <w:p w:rsidR="00AB3577" w:rsidRPr="00A37E46" w:rsidRDefault="00AB3577" w:rsidP="00F14061">
            <w:pPr>
              <w:widowControl w:val="0"/>
              <w:suppressAutoHyphens/>
              <w:spacing w:after="0"/>
              <w:jc w:val="both"/>
              <w:rPr>
                <w:kern w:val="2"/>
                <w:sz w:val="24"/>
                <w:szCs w:val="24"/>
                <w:lang w:val="uk-UA"/>
              </w:rPr>
            </w:pPr>
            <w:r w:rsidRPr="00A37E46">
              <w:rPr>
                <w:kern w:val="2"/>
                <w:sz w:val="24"/>
                <w:szCs w:val="24"/>
                <w:lang w:val="uk-UA"/>
              </w:rPr>
              <w:t>38</w:t>
            </w:r>
          </w:p>
        </w:tc>
        <w:tc>
          <w:tcPr>
            <w:tcW w:w="1276" w:type="dxa"/>
          </w:tcPr>
          <w:p w:rsidR="00AB3577" w:rsidRPr="00F14061" w:rsidRDefault="00AB3577" w:rsidP="00F14061">
            <w:pPr>
              <w:widowControl w:val="0"/>
              <w:suppressAutoHyphens/>
              <w:spacing w:after="0"/>
              <w:jc w:val="both"/>
              <w:rPr>
                <w:kern w:val="2"/>
                <w:sz w:val="24"/>
                <w:szCs w:val="24"/>
                <w:lang w:val="uk-UA"/>
              </w:rPr>
            </w:pPr>
            <w:r w:rsidRPr="00F14061">
              <w:rPr>
                <w:kern w:val="2"/>
                <w:sz w:val="24"/>
                <w:szCs w:val="24"/>
                <w:lang w:val="uk-UA"/>
              </w:rPr>
              <w:t>30</w:t>
            </w:r>
          </w:p>
        </w:tc>
        <w:tc>
          <w:tcPr>
            <w:tcW w:w="1569" w:type="dxa"/>
          </w:tcPr>
          <w:p w:rsidR="00AB3577" w:rsidRPr="0077474B" w:rsidRDefault="00AB3577" w:rsidP="00F14061">
            <w:pPr>
              <w:widowControl w:val="0"/>
              <w:suppressAutoHyphens/>
              <w:spacing w:after="0"/>
              <w:jc w:val="both"/>
              <w:rPr>
                <w:kern w:val="2"/>
                <w:sz w:val="24"/>
                <w:szCs w:val="24"/>
                <w:lang w:val="uk-UA"/>
              </w:rPr>
            </w:pPr>
            <w:r w:rsidRPr="0077474B">
              <w:rPr>
                <w:kern w:val="2"/>
                <w:sz w:val="24"/>
                <w:szCs w:val="24"/>
                <w:lang w:val="uk-UA"/>
              </w:rPr>
              <w:t>44</w:t>
            </w:r>
          </w:p>
        </w:tc>
      </w:tr>
      <w:tr w:rsidR="00AB3577" w:rsidRPr="002F4AA1" w:rsidTr="00F14061">
        <w:trPr>
          <w:trHeight w:val="180"/>
        </w:trPr>
        <w:tc>
          <w:tcPr>
            <w:tcW w:w="4385" w:type="dxa"/>
          </w:tcPr>
          <w:p w:rsidR="00AB3577" w:rsidRPr="003F0924" w:rsidRDefault="00AB3577" w:rsidP="00F14061">
            <w:pPr>
              <w:tabs>
                <w:tab w:val="left" w:pos="566"/>
              </w:tabs>
              <w:snapToGrid w:val="0"/>
              <w:spacing w:after="0"/>
              <w:ind w:left="283" w:hanging="283"/>
              <w:jc w:val="both"/>
              <w:rPr>
                <w:sz w:val="24"/>
                <w:szCs w:val="24"/>
                <w:lang w:val="uk-UA"/>
              </w:rPr>
            </w:pPr>
            <w:r w:rsidRPr="003F0924">
              <w:rPr>
                <w:sz w:val="24"/>
                <w:szCs w:val="24"/>
                <w:lang w:val="uk-UA"/>
              </w:rPr>
              <w:t>особи з інвалідністю І групи</w:t>
            </w:r>
          </w:p>
        </w:tc>
        <w:tc>
          <w:tcPr>
            <w:tcW w:w="1134" w:type="dxa"/>
          </w:tcPr>
          <w:p w:rsidR="00AB3577" w:rsidRPr="003F0924" w:rsidRDefault="00AB3577" w:rsidP="00F14061">
            <w:pPr>
              <w:widowControl w:val="0"/>
              <w:suppressAutoHyphens/>
              <w:spacing w:after="0"/>
              <w:jc w:val="both"/>
              <w:rPr>
                <w:kern w:val="2"/>
                <w:sz w:val="24"/>
                <w:szCs w:val="24"/>
                <w:lang w:val="uk-UA"/>
              </w:rPr>
            </w:pPr>
            <w:r w:rsidRPr="003F0924">
              <w:rPr>
                <w:kern w:val="2"/>
                <w:sz w:val="24"/>
                <w:szCs w:val="24"/>
                <w:lang w:val="uk-UA"/>
              </w:rPr>
              <w:t>123</w:t>
            </w:r>
          </w:p>
        </w:tc>
        <w:tc>
          <w:tcPr>
            <w:tcW w:w="1416" w:type="dxa"/>
          </w:tcPr>
          <w:p w:rsidR="00AB3577" w:rsidRPr="00A37E46" w:rsidRDefault="00AB3577" w:rsidP="00F14061">
            <w:pPr>
              <w:widowControl w:val="0"/>
              <w:suppressAutoHyphens/>
              <w:spacing w:after="0"/>
              <w:jc w:val="both"/>
              <w:rPr>
                <w:kern w:val="2"/>
                <w:sz w:val="24"/>
                <w:szCs w:val="24"/>
                <w:lang w:val="uk-UA"/>
              </w:rPr>
            </w:pPr>
            <w:r w:rsidRPr="00A37E46">
              <w:rPr>
                <w:kern w:val="2"/>
                <w:sz w:val="24"/>
                <w:szCs w:val="24"/>
                <w:lang w:val="uk-UA"/>
              </w:rPr>
              <w:t>43</w:t>
            </w:r>
          </w:p>
        </w:tc>
        <w:tc>
          <w:tcPr>
            <w:tcW w:w="1276" w:type="dxa"/>
          </w:tcPr>
          <w:p w:rsidR="00AB3577" w:rsidRPr="00F14061" w:rsidRDefault="00AB3577" w:rsidP="00F14061">
            <w:pPr>
              <w:widowControl w:val="0"/>
              <w:suppressAutoHyphens/>
              <w:spacing w:after="0"/>
              <w:jc w:val="both"/>
              <w:rPr>
                <w:kern w:val="2"/>
                <w:sz w:val="24"/>
                <w:szCs w:val="24"/>
                <w:lang w:val="uk-UA"/>
              </w:rPr>
            </w:pPr>
            <w:r w:rsidRPr="00F14061">
              <w:rPr>
                <w:kern w:val="2"/>
                <w:sz w:val="24"/>
                <w:szCs w:val="24"/>
                <w:lang w:val="uk-UA"/>
              </w:rPr>
              <w:t>31</w:t>
            </w:r>
          </w:p>
        </w:tc>
        <w:tc>
          <w:tcPr>
            <w:tcW w:w="1569" w:type="dxa"/>
          </w:tcPr>
          <w:p w:rsidR="00AB3577" w:rsidRPr="0077474B" w:rsidRDefault="00AB3577" w:rsidP="00F14061">
            <w:pPr>
              <w:widowControl w:val="0"/>
              <w:suppressAutoHyphens/>
              <w:spacing w:after="0"/>
              <w:jc w:val="both"/>
              <w:rPr>
                <w:kern w:val="2"/>
                <w:sz w:val="24"/>
                <w:szCs w:val="24"/>
                <w:lang w:val="uk-UA"/>
              </w:rPr>
            </w:pPr>
            <w:r w:rsidRPr="0077474B">
              <w:rPr>
                <w:kern w:val="2"/>
                <w:sz w:val="24"/>
                <w:szCs w:val="24"/>
                <w:lang w:val="uk-UA"/>
              </w:rPr>
              <w:t>49</w:t>
            </w:r>
          </w:p>
        </w:tc>
      </w:tr>
      <w:tr w:rsidR="00AB3577" w:rsidRPr="002F4AA1" w:rsidTr="00F14061">
        <w:tc>
          <w:tcPr>
            <w:tcW w:w="4385" w:type="dxa"/>
          </w:tcPr>
          <w:p w:rsidR="00AB3577" w:rsidRPr="000019AE" w:rsidRDefault="00AB3577" w:rsidP="00F14061">
            <w:pPr>
              <w:widowControl w:val="0"/>
              <w:tabs>
                <w:tab w:val="left" w:pos="566"/>
                <w:tab w:val="left" w:pos="643"/>
              </w:tabs>
              <w:suppressAutoHyphens/>
              <w:spacing w:after="0"/>
              <w:ind w:left="283" w:hanging="283"/>
              <w:jc w:val="both"/>
              <w:rPr>
                <w:kern w:val="2"/>
                <w:sz w:val="24"/>
                <w:szCs w:val="24"/>
                <w:lang w:val="uk-UA"/>
              </w:rPr>
            </w:pPr>
            <w:r w:rsidRPr="000019AE">
              <w:rPr>
                <w:sz w:val="24"/>
                <w:szCs w:val="24"/>
                <w:lang w:val="uk-UA"/>
              </w:rPr>
              <w:t xml:space="preserve">особи з інвалідністю з дитинства </w:t>
            </w:r>
          </w:p>
        </w:tc>
        <w:tc>
          <w:tcPr>
            <w:tcW w:w="1134" w:type="dxa"/>
          </w:tcPr>
          <w:p w:rsidR="00AB3577" w:rsidRPr="000019AE" w:rsidRDefault="00AB3577" w:rsidP="00F14061">
            <w:pPr>
              <w:widowControl w:val="0"/>
              <w:suppressAutoHyphens/>
              <w:spacing w:after="0"/>
              <w:jc w:val="both"/>
              <w:rPr>
                <w:kern w:val="2"/>
                <w:sz w:val="24"/>
                <w:szCs w:val="24"/>
                <w:lang w:val="uk-UA"/>
              </w:rPr>
            </w:pPr>
            <w:r w:rsidRPr="000019AE">
              <w:rPr>
                <w:kern w:val="2"/>
                <w:sz w:val="24"/>
                <w:szCs w:val="24"/>
                <w:lang w:val="uk-UA"/>
              </w:rPr>
              <w:t>56</w:t>
            </w:r>
          </w:p>
        </w:tc>
        <w:tc>
          <w:tcPr>
            <w:tcW w:w="1416" w:type="dxa"/>
          </w:tcPr>
          <w:p w:rsidR="00AB3577" w:rsidRPr="00A37E46" w:rsidRDefault="00AB3577" w:rsidP="00F14061">
            <w:pPr>
              <w:widowControl w:val="0"/>
              <w:suppressAutoHyphens/>
              <w:spacing w:after="0"/>
              <w:jc w:val="both"/>
              <w:rPr>
                <w:kern w:val="2"/>
                <w:sz w:val="24"/>
                <w:szCs w:val="24"/>
                <w:lang w:val="uk-UA"/>
              </w:rPr>
            </w:pPr>
            <w:r w:rsidRPr="00A37E46">
              <w:rPr>
                <w:kern w:val="2"/>
                <w:sz w:val="24"/>
                <w:szCs w:val="24"/>
                <w:lang w:val="uk-UA"/>
              </w:rPr>
              <w:t>15</w:t>
            </w:r>
          </w:p>
        </w:tc>
        <w:tc>
          <w:tcPr>
            <w:tcW w:w="1276" w:type="dxa"/>
          </w:tcPr>
          <w:p w:rsidR="00AB3577" w:rsidRPr="00F14061" w:rsidRDefault="00AB3577" w:rsidP="00F14061">
            <w:pPr>
              <w:widowControl w:val="0"/>
              <w:suppressAutoHyphens/>
              <w:spacing w:after="0"/>
              <w:jc w:val="both"/>
              <w:rPr>
                <w:kern w:val="2"/>
                <w:sz w:val="24"/>
                <w:szCs w:val="24"/>
                <w:lang w:val="uk-UA"/>
              </w:rPr>
            </w:pPr>
            <w:r w:rsidRPr="00F14061">
              <w:rPr>
                <w:kern w:val="2"/>
                <w:sz w:val="24"/>
                <w:szCs w:val="24"/>
                <w:lang w:val="uk-UA"/>
              </w:rPr>
              <w:t>10</w:t>
            </w:r>
          </w:p>
        </w:tc>
        <w:tc>
          <w:tcPr>
            <w:tcW w:w="1569" w:type="dxa"/>
          </w:tcPr>
          <w:p w:rsidR="00AB3577" w:rsidRPr="0077474B" w:rsidRDefault="00AB3577" w:rsidP="00F14061">
            <w:pPr>
              <w:widowControl w:val="0"/>
              <w:suppressAutoHyphens/>
              <w:spacing w:after="0"/>
              <w:jc w:val="both"/>
              <w:rPr>
                <w:kern w:val="2"/>
                <w:sz w:val="24"/>
                <w:szCs w:val="24"/>
                <w:lang w:val="uk-UA"/>
              </w:rPr>
            </w:pPr>
            <w:r w:rsidRPr="0077474B">
              <w:rPr>
                <w:kern w:val="2"/>
                <w:sz w:val="24"/>
                <w:szCs w:val="24"/>
                <w:lang w:val="uk-UA"/>
              </w:rPr>
              <w:t>31</w:t>
            </w:r>
          </w:p>
        </w:tc>
      </w:tr>
      <w:tr w:rsidR="00AB3577" w:rsidRPr="002F4AA1" w:rsidTr="00F14061">
        <w:trPr>
          <w:trHeight w:val="70"/>
        </w:trPr>
        <w:tc>
          <w:tcPr>
            <w:tcW w:w="4385" w:type="dxa"/>
          </w:tcPr>
          <w:p w:rsidR="00AB3577" w:rsidRPr="000019AE" w:rsidRDefault="00AB3577" w:rsidP="00F14061">
            <w:pPr>
              <w:widowControl w:val="0"/>
              <w:tabs>
                <w:tab w:val="left" w:pos="566"/>
                <w:tab w:val="left" w:pos="643"/>
              </w:tabs>
              <w:suppressAutoHyphens/>
              <w:spacing w:after="0"/>
              <w:ind w:left="283" w:hanging="283"/>
              <w:jc w:val="both"/>
              <w:rPr>
                <w:kern w:val="2"/>
                <w:sz w:val="24"/>
                <w:szCs w:val="24"/>
                <w:lang w:val="uk-UA"/>
              </w:rPr>
            </w:pPr>
            <w:r w:rsidRPr="000019AE">
              <w:rPr>
                <w:sz w:val="24"/>
                <w:szCs w:val="24"/>
                <w:lang w:val="uk-UA"/>
              </w:rPr>
              <w:t>особи з інвалідністю ВВВ</w:t>
            </w:r>
          </w:p>
        </w:tc>
        <w:tc>
          <w:tcPr>
            <w:tcW w:w="1134" w:type="dxa"/>
          </w:tcPr>
          <w:p w:rsidR="00AB3577" w:rsidRPr="000019AE" w:rsidRDefault="00AB3577" w:rsidP="00F14061">
            <w:pPr>
              <w:widowControl w:val="0"/>
              <w:suppressAutoHyphens/>
              <w:spacing w:after="0"/>
              <w:jc w:val="both"/>
              <w:rPr>
                <w:kern w:val="2"/>
                <w:sz w:val="24"/>
                <w:szCs w:val="24"/>
                <w:lang w:val="uk-UA"/>
              </w:rPr>
            </w:pPr>
            <w:r w:rsidRPr="000019AE">
              <w:rPr>
                <w:kern w:val="2"/>
                <w:sz w:val="24"/>
                <w:szCs w:val="24"/>
                <w:lang w:val="uk-UA"/>
              </w:rPr>
              <w:t>-</w:t>
            </w:r>
          </w:p>
        </w:tc>
        <w:tc>
          <w:tcPr>
            <w:tcW w:w="1416" w:type="dxa"/>
          </w:tcPr>
          <w:p w:rsidR="00AB3577" w:rsidRPr="000019AE" w:rsidRDefault="00AB3577" w:rsidP="00F14061">
            <w:pPr>
              <w:widowControl w:val="0"/>
              <w:suppressAutoHyphens/>
              <w:spacing w:after="0"/>
              <w:jc w:val="both"/>
              <w:rPr>
                <w:kern w:val="2"/>
                <w:sz w:val="24"/>
                <w:szCs w:val="24"/>
                <w:lang w:val="uk-UA"/>
              </w:rPr>
            </w:pPr>
            <w:r w:rsidRPr="000019AE">
              <w:rPr>
                <w:kern w:val="2"/>
                <w:sz w:val="24"/>
                <w:szCs w:val="24"/>
                <w:lang w:val="uk-UA"/>
              </w:rPr>
              <w:t>-</w:t>
            </w:r>
          </w:p>
        </w:tc>
        <w:tc>
          <w:tcPr>
            <w:tcW w:w="1276" w:type="dxa"/>
          </w:tcPr>
          <w:p w:rsidR="00AB3577" w:rsidRPr="000019AE" w:rsidRDefault="00AB3577" w:rsidP="00F14061">
            <w:pPr>
              <w:widowControl w:val="0"/>
              <w:suppressAutoHyphens/>
              <w:spacing w:after="0"/>
              <w:jc w:val="both"/>
              <w:rPr>
                <w:kern w:val="2"/>
                <w:sz w:val="24"/>
                <w:szCs w:val="24"/>
                <w:lang w:val="uk-UA"/>
              </w:rPr>
            </w:pPr>
            <w:r w:rsidRPr="000019AE">
              <w:rPr>
                <w:kern w:val="2"/>
                <w:sz w:val="24"/>
                <w:szCs w:val="24"/>
                <w:lang w:val="uk-UA"/>
              </w:rPr>
              <w:t>-</w:t>
            </w:r>
          </w:p>
        </w:tc>
        <w:tc>
          <w:tcPr>
            <w:tcW w:w="1569" w:type="dxa"/>
          </w:tcPr>
          <w:p w:rsidR="00AB3577" w:rsidRPr="0077474B" w:rsidRDefault="00AB3577" w:rsidP="00F14061">
            <w:pPr>
              <w:widowControl w:val="0"/>
              <w:suppressAutoHyphens/>
              <w:spacing w:after="0"/>
              <w:jc w:val="both"/>
              <w:rPr>
                <w:kern w:val="2"/>
                <w:sz w:val="24"/>
                <w:szCs w:val="24"/>
                <w:lang w:val="uk-UA"/>
              </w:rPr>
            </w:pPr>
            <w:r w:rsidRPr="0077474B">
              <w:rPr>
                <w:kern w:val="2"/>
                <w:sz w:val="24"/>
                <w:szCs w:val="24"/>
                <w:lang w:val="uk-UA"/>
              </w:rPr>
              <w:t>-</w:t>
            </w:r>
          </w:p>
        </w:tc>
      </w:tr>
      <w:tr w:rsidR="00AB3577" w:rsidRPr="002F4AA1" w:rsidTr="00F14061">
        <w:tc>
          <w:tcPr>
            <w:tcW w:w="4385" w:type="dxa"/>
          </w:tcPr>
          <w:p w:rsidR="00AB3577" w:rsidRPr="000019AE" w:rsidRDefault="00AB3577" w:rsidP="00F14061">
            <w:pPr>
              <w:widowControl w:val="0"/>
              <w:tabs>
                <w:tab w:val="left" w:pos="566"/>
                <w:tab w:val="left" w:pos="643"/>
              </w:tabs>
              <w:suppressAutoHyphens/>
              <w:spacing w:after="0"/>
              <w:ind w:left="283" w:hanging="283"/>
              <w:jc w:val="both"/>
              <w:rPr>
                <w:sz w:val="24"/>
                <w:szCs w:val="24"/>
                <w:lang w:val="uk-UA"/>
              </w:rPr>
            </w:pPr>
            <w:r w:rsidRPr="000019AE">
              <w:rPr>
                <w:sz w:val="24"/>
                <w:szCs w:val="24"/>
                <w:lang w:val="uk-UA"/>
              </w:rPr>
              <w:t>особи з інвалідністю локальних війн</w:t>
            </w:r>
          </w:p>
        </w:tc>
        <w:tc>
          <w:tcPr>
            <w:tcW w:w="1134" w:type="dxa"/>
          </w:tcPr>
          <w:p w:rsidR="00AB3577" w:rsidRPr="000019AE" w:rsidRDefault="00AB3577" w:rsidP="00F14061">
            <w:pPr>
              <w:widowControl w:val="0"/>
              <w:suppressAutoHyphens/>
              <w:spacing w:after="0"/>
              <w:jc w:val="both"/>
              <w:rPr>
                <w:kern w:val="2"/>
                <w:sz w:val="24"/>
                <w:szCs w:val="24"/>
                <w:lang w:val="uk-UA"/>
              </w:rPr>
            </w:pPr>
            <w:r>
              <w:rPr>
                <w:kern w:val="2"/>
                <w:sz w:val="24"/>
                <w:szCs w:val="24"/>
                <w:lang w:val="uk-UA"/>
              </w:rPr>
              <w:t>2</w:t>
            </w:r>
          </w:p>
        </w:tc>
        <w:tc>
          <w:tcPr>
            <w:tcW w:w="1416" w:type="dxa"/>
          </w:tcPr>
          <w:p w:rsidR="00AB3577" w:rsidRPr="00A37E46" w:rsidRDefault="00AB3577" w:rsidP="00F14061">
            <w:pPr>
              <w:widowControl w:val="0"/>
              <w:suppressAutoHyphens/>
              <w:spacing w:after="0"/>
              <w:jc w:val="both"/>
              <w:rPr>
                <w:kern w:val="2"/>
                <w:sz w:val="24"/>
                <w:szCs w:val="24"/>
                <w:lang w:val="uk-UA"/>
              </w:rPr>
            </w:pPr>
            <w:r w:rsidRPr="00A37E46">
              <w:rPr>
                <w:kern w:val="2"/>
                <w:sz w:val="24"/>
                <w:szCs w:val="24"/>
                <w:lang w:val="uk-UA"/>
              </w:rPr>
              <w:t>-</w:t>
            </w:r>
          </w:p>
        </w:tc>
        <w:tc>
          <w:tcPr>
            <w:tcW w:w="1276" w:type="dxa"/>
          </w:tcPr>
          <w:p w:rsidR="00AB3577" w:rsidRPr="00F14061" w:rsidRDefault="00AB3577" w:rsidP="00F14061">
            <w:pPr>
              <w:widowControl w:val="0"/>
              <w:suppressAutoHyphens/>
              <w:spacing w:after="0"/>
              <w:jc w:val="both"/>
              <w:rPr>
                <w:kern w:val="2"/>
                <w:sz w:val="24"/>
                <w:szCs w:val="24"/>
                <w:lang w:val="uk-UA"/>
              </w:rPr>
            </w:pPr>
            <w:r w:rsidRPr="00F14061">
              <w:rPr>
                <w:kern w:val="2"/>
                <w:sz w:val="24"/>
                <w:szCs w:val="24"/>
                <w:lang w:val="uk-UA"/>
              </w:rPr>
              <w:t>2(АТО)</w:t>
            </w:r>
          </w:p>
        </w:tc>
        <w:tc>
          <w:tcPr>
            <w:tcW w:w="1569" w:type="dxa"/>
          </w:tcPr>
          <w:p w:rsidR="00AB3577" w:rsidRPr="0077474B" w:rsidRDefault="00AB3577" w:rsidP="00F14061">
            <w:pPr>
              <w:widowControl w:val="0"/>
              <w:suppressAutoHyphens/>
              <w:spacing w:after="0"/>
              <w:jc w:val="both"/>
              <w:rPr>
                <w:kern w:val="2"/>
                <w:sz w:val="24"/>
                <w:szCs w:val="24"/>
                <w:lang w:val="uk-UA"/>
              </w:rPr>
            </w:pPr>
            <w:r w:rsidRPr="0077474B">
              <w:rPr>
                <w:kern w:val="2"/>
                <w:sz w:val="24"/>
                <w:szCs w:val="24"/>
                <w:lang w:val="uk-UA"/>
              </w:rPr>
              <w:t>-</w:t>
            </w:r>
          </w:p>
        </w:tc>
      </w:tr>
      <w:tr w:rsidR="00AB3577" w:rsidRPr="002F4AA1" w:rsidTr="00F14061">
        <w:tc>
          <w:tcPr>
            <w:tcW w:w="4385" w:type="dxa"/>
          </w:tcPr>
          <w:p w:rsidR="00AB3577" w:rsidRPr="000019AE" w:rsidRDefault="00AB3577" w:rsidP="00F14061">
            <w:pPr>
              <w:widowControl w:val="0"/>
              <w:tabs>
                <w:tab w:val="left" w:pos="566"/>
                <w:tab w:val="left" w:pos="643"/>
              </w:tabs>
              <w:suppressAutoHyphens/>
              <w:spacing w:after="0"/>
              <w:ind w:left="283" w:hanging="283"/>
              <w:jc w:val="both"/>
              <w:rPr>
                <w:kern w:val="2"/>
                <w:sz w:val="24"/>
                <w:szCs w:val="24"/>
                <w:lang w:val="uk-UA"/>
              </w:rPr>
            </w:pPr>
            <w:r w:rsidRPr="000019AE">
              <w:rPr>
                <w:sz w:val="24"/>
                <w:szCs w:val="24"/>
                <w:lang w:val="uk-UA"/>
              </w:rPr>
              <w:t>особи з інвалідністю з/з</w:t>
            </w:r>
          </w:p>
        </w:tc>
        <w:tc>
          <w:tcPr>
            <w:tcW w:w="1134" w:type="dxa"/>
          </w:tcPr>
          <w:p w:rsidR="00AB3577" w:rsidRPr="000019AE" w:rsidRDefault="00AB3577" w:rsidP="00F14061">
            <w:pPr>
              <w:widowControl w:val="0"/>
              <w:suppressAutoHyphens/>
              <w:spacing w:after="0"/>
              <w:jc w:val="both"/>
              <w:rPr>
                <w:kern w:val="2"/>
                <w:sz w:val="24"/>
                <w:szCs w:val="24"/>
                <w:lang w:val="uk-UA"/>
              </w:rPr>
            </w:pPr>
            <w:r w:rsidRPr="000019AE">
              <w:rPr>
                <w:kern w:val="2"/>
                <w:sz w:val="24"/>
                <w:szCs w:val="24"/>
                <w:lang w:val="uk-UA"/>
              </w:rPr>
              <w:t>353</w:t>
            </w:r>
          </w:p>
        </w:tc>
        <w:tc>
          <w:tcPr>
            <w:tcW w:w="1416" w:type="dxa"/>
          </w:tcPr>
          <w:p w:rsidR="00AB3577" w:rsidRPr="00A37E46" w:rsidRDefault="00AB3577" w:rsidP="00F14061">
            <w:pPr>
              <w:widowControl w:val="0"/>
              <w:suppressAutoHyphens/>
              <w:spacing w:after="0"/>
              <w:jc w:val="both"/>
              <w:rPr>
                <w:kern w:val="2"/>
                <w:sz w:val="24"/>
                <w:szCs w:val="24"/>
                <w:lang w:val="uk-UA"/>
              </w:rPr>
            </w:pPr>
            <w:r w:rsidRPr="00A37E46">
              <w:rPr>
                <w:kern w:val="2"/>
                <w:sz w:val="24"/>
                <w:szCs w:val="24"/>
                <w:lang w:val="uk-UA"/>
              </w:rPr>
              <w:t>116</w:t>
            </w:r>
          </w:p>
        </w:tc>
        <w:tc>
          <w:tcPr>
            <w:tcW w:w="1276" w:type="dxa"/>
          </w:tcPr>
          <w:p w:rsidR="00AB3577" w:rsidRPr="00F14061" w:rsidRDefault="00AB3577" w:rsidP="00F14061">
            <w:pPr>
              <w:widowControl w:val="0"/>
              <w:suppressAutoHyphens/>
              <w:spacing w:after="0"/>
              <w:jc w:val="both"/>
              <w:rPr>
                <w:kern w:val="2"/>
                <w:sz w:val="24"/>
                <w:szCs w:val="24"/>
                <w:lang w:val="uk-UA"/>
              </w:rPr>
            </w:pPr>
            <w:r w:rsidRPr="00F14061">
              <w:rPr>
                <w:kern w:val="2"/>
                <w:sz w:val="24"/>
                <w:szCs w:val="24"/>
                <w:lang w:val="uk-UA"/>
              </w:rPr>
              <w:t>111</w:t>
            </w:r>
          </w:p>
        </w:tc>
        <w:tc>
          <w:tcPr>
            <w:tcW w:w="1569" w:type="dxa"/>
          </w:tcPr>
          <w:p w:rsidR="00AB3577" w:rsidRPr="0077474B" w:rsidRDefault="00AB3577" w:rsidP="00F14061">
            <w:pPr>
              <w:widowControl w:val="0"/>
              <w:suppressAutoHyphens/>
              <w:spacing w:after="0"/>
              <w:jc w:val="both"/>
              <w:rPr>
                <w:kern w:val="2"/>
                <w:sz w:val="24"/>
                <w:szCs w:val="24"/>
                <w:lang w:val="uk-UA"/>
              </w:rPr>
            </w:pPr>
            <w:r w:rsidRPr="0077474B">
              <w:rPr>
                <w:kern w:val="2"/>
                <w:sz w:val="24"/>
                <w:szCs w:val="24"/>
                <w:lang w:val="uk-UA"/>
              </w:rPr>
              <w:t>126</w:t>
            </w:r>
          </w:p>
        </w:tc>
      </w:tr>
      <w:tr w:rsidR="00AB3577" w:rsidRPr="002F4AA1" w:rsidTr="00F14061">
        <w:tc>
          <w:tcPr>
            <w:tcW w:w="4385" w:type="dxa"/>
          </w:tcPr>
          <w:p w:rsidR="00AB3577" w:rsidRPr="000019AE" w:rsidRDefault="00AB3577" w:rsidP="00F14061">
            <w:pPr>
              <w:widowControl w:val="0"/>
              <w:tabs>
                <w:tab w:val="left" w:pos="566"/>
                <w:tab w:val="left" w:pos="643"/>
              </w:tabs>
              <w:suppressAutoHyphens/>
              <w:spacing w:after="0"/>
              <w:ind w:left="283" w:hanging="283"/>
              <w:jc w:val="both"/>
              <w:rPr>
                <w:kern w:val="2"/>
                <w:sz w:val="24"/>
                <w:szCs w:val="24"/>
                <w:lang w:val="uk-UA"/>
              </w:rPr>
            </w:pPr>
            <w:r w:rsidRPr="000019AE">
              <w:rPr>
                <w:sz w:val="24"/>
                <w:szCs w:val="24"/>
                <w:lang w:val="uk-UA"/>
              </w:rPr>
              <w:t>особи з інвалідністю по зору</w:t>
            </w:r>
          </w:p>
        </w:tc>
        <w:tc>
          <w:tcPr>
            <w:tcW w:w="1134" w:type="dxa"/>
          </w:tcPr>
          <w:p w:rsidR="00AB3577" w:rsidRPr="000019AE" w:rsidRDefault="00AB3577" w:rsidP="00F14061">
            <w:pPr>
              <w:widowControl w:val="0"/>
              <w:suppressAutoHyphens/>
              <w:spacing w:after="0"/>
              <w:jc w:val="both"/>
              <w:rPr>
                <w:kern w:val="2"/>
                <w:sz w:val="24"/>
                <w:szCs w:val="24"/>
                <w:lang w:val="uk-UA"/>
              </w:rPr>
            </w:pPr>
            <w:r w:rsidRPr="000019AE">
              <w:rPr>
                <w:kern w:val="2"/>
                <w:sz w:val="24"/>
                <w:szCs w:val="24"/>
                <w:lang w:val="uk-UA"/>
              </w:rPr>
              <w:t>53</w:t>
            </w:r>
          </w:p>
        </w:tc>
        <w:tc>
          <w:tcPr>
            <w:tcW w:w="1416" w:type="dxa"/>
          </w:tcPr>
          <w:p w:rsidR="00AB3577" w:rsidRPr="00A37E46" w:rsidRDefault="00AB3577" w:rsidP="00F14061">
            <w:pPr>
              <w:widowControl w:val="0"/>
              <w:suppressAutoHyphens/>
              <w:spacing w:after="0"/>
              <w:jc w:val="both"/>
              <w:rPr>
                <w:kern w:val="2"/>
                <w:sz w:val="24"/>
                <w:szCs w:val="24"/>
                <w:lang w:val="uk-UA"/>
              </w:rPr>
            </w:pPr>
            <w:r w:rsidRPr="00A37E46">
              <w:rPr>
                <w:kern w:val="2"/>
                <w:sz w:val="24"/>
                <w:szCs w:val="24"/>
                <w:lang w:val="uk-UA"/>
              </w:rPr>
              <w:t>26</w:t>
            </w:r>
          </w:p>
        </w:tc>
        <w:tc>
          <w:tcPr>
            <w:tcW w:w="1276" w:type="dxa"/>
          </w:tcPr>
          <w:p w:rsidR="00AB3577" w:rsidRPr="00F14061" w:rsidRDefault="00AB3577" w:rsidP="00F14061">
            <w:pPr>
              <w:widowControl w:val="0"/>
              <w:suppressAutoHyphens/>
              <w:spacing w:after="0"/>
              <w:jc w:val="both"/>
              <w:rPr>
                <w:kern w:val="2"/>
                <w:sz w:val="24"/>
                <w:szCs w:val="24"/>
                <w:lang w:val="uk-UA"/>
              </w:rPr>
            </w:pPr>
            <w:r w:rsidRPr="00F14061">
              <w:rPr>
                <w:kern w:val="2"/>
                <w:sz w:val="24"/>
                <w:szCs w:val="24"/>
                <w:lang w:val="uk-UA"/>
              </w:rPr>
              <w:t>14</w:t>
            </w:r>
          </w:p>
        </w:tc>
        <w:tc>
          <w:tcPr>
            <w:tcW w:w="1569" w:type="dxa"/>
          </w:tcPr>
          <w:p w:rsidR="00AB3577" w:rsidRPr="0077474B" w:rsidRDefault="00AB3577" w:rsidP="00F14061">
            <w:pPr>
              <w:widowControl w:val="0"/>
              <w:suppressAutoHyphens/>
              <w:spacing w:after="0"/>
              <w:jc w:val="both"/>
              <w:rPr>
                <w:kern w:val="2"/>
                <w:sz w:val="24"/>
                <w:szCs w:val="24"/>
                <w:lang w:val="uk-UA"/>
              </w:rPr>
            </w:pPr>
            <w:r w:rsidRPr="0077474B">
              <w:rPr>
                <w:kern w:val="2"/>
                <w:sz w:val="24"/>
                <w:szCs w:val="24"/>
                <w:lang w:val="uk-UA"/>
              </w:rPr>
              <w:t>13</w:t>
            </w:r>
          </w:p>
        </w:tc>
      </w:tr>
      <w:tr w:rsidR="00AB3577" w:rsidRPr="002F4AA1" w:rsidTr="00F14061">
        <w:tc>
          <w:tcPr>
            <w:tcW w:w="4385" w:type="dxa"/>
          </w:tcPr>
          <w:p w:rsidR="00AB3577" w:rsidRPr="000019AE" w:rsidRDefault="00AB3577" w:rsidP="00F14061">
            <w:pPr>
              <w:widowControl w:val="0"/>
              <w:tabs>
                <w:tab w:val="left" w:pos="566"/>
                <w:tab w:val="left" w:pos="643"/>
              </w:tabs>
              <w:suppressAutoHyphens/>
              <w:spacing w:after="0"/>
              <w:ind w:left="283" w:hanging="283"/>
              <w:jc w:val="both"/>
              <w:rPr>
                <w:kern w:val="2"/>
                <w:sz w:val="24"/>
                <w:szCs w:val="24"/>
                <w:lang w:val="uk-UA"/>
              </w:rPr>
            </w:pPr>
            <w:r w:rsidRPr="000019AE">
              <w:rPr>
                <w:sz w:val="24"/>
                <w:szCs w:val="24"/>
                <w:lang w:val="uk-UA"/>
              </w:rPr>
              <w:t>особи з інвалідністю армії</w:t>
            </w:r>
          </w:p>
        </w:tc>
        <w:tc>
          <w:tcPr>
            <w:tcW w:w="1134" w:type="dxa"/>
          </w:tcPr>
          <w:p w:rsidR="00AB3577" w:rsidRPr="000019AE" w:rsidRDefault="00AB3577" w:rsidP="00F14061">
            <w:pPr>
              <w:widowControl w:val="0"/>
              <w:suppressAutoHyphens/>
              <w:spacing w:after="0"/>
              <w:jc w:val="both"/>
              <w:rPr>
                <w:kern w:val="2"/>
                <w:sz w:val="24"/>
                <w:szCs w:val="24"/>
                <w:lang w:val="uk-UA"/>
              </w:rPr>
            </w:pPr>
            <w:r w:rsidRPr="000019AE">
              <w:rPr>
                <w:kern w:val="2"/>
                <w:sz w:val="24"/>
                <w:szCs w:val="24"/>
                <w:lang w:val="uk-UA"/>
              </w:rPr>
              <w:t>1</w:t>
            </w:r>
          </w:p>
        </w:tc>
        <w:tc>
          <w:tcPr>
            <w:tcW w:w="1416" w:type="dxa"/>
          </w:tcPr>
          <w:p w:rsidR="00AB3577" w:rsidRPr="00A37E46" w:rsidRDefault="00AB3577" w:rsidP="00F14061">
            <w:pPr>
              <w:widowControl w:val="0"/>
              <w:suppressAutoHyphens/>
              <w:spacing w:after="0"/>
              <w:jc w:val="both"/>
              <w:rPr>
                <w:kern w:val="2"/>
                <w:sz w:val="24"/>
                <w:szCs w:val="24"/>
                <w:lang w:val="uk-UA"/>
              </w:rPr>
            </w:pPr>
          </w:p>
        </w:tc>
        <w:tc>
          <w:tcPr>
            <w:tcW w:w="1276" w:type="dxa"/>
          </w:tcPr>
          <w:p w:rsidR="00AB3577" w:rsidRPr="00F14061" w:rsidRDefault="00AB3577" w:rsidP="00F14061">
            <w:pPr>
              <w:widowControl w:val="0"/>
              <w:suppressAutoHyphens/>
              <w:spacing w:after="0"/>
              <w:jc w:val="both"/>
              <w:rPr>
                <w:kern w:val="2"/>
                <w:sz w:val="24"/>
                <w:szCs w:val="24"/>
                <w:lang w:val="uk-UA"/>
              </w:rPr>
            </w:pPr>
            <w:r w:rsidRPr="00F14061">
              <w:rPr>
                <w:kern w:val="2"/>
                <w:sz w:val="24"/>
                <w:szCs w:val="24"/>
                <w:lang w:val="uk-UA"/>
              </w:rPr>
              <w:t>-</w:t>
            </w:r>
          </w:p>
        </w:tc>
        <w:tc>
          <w:tcPr>
            <w:tcW w:w="1569" w:type="dxa"/>
          </w:tcPr>
          <w:p w:rsidR="00AB3577" w:rsidRPr="0077474B" w:rsidRDefault="00AB3577" w:rsidP="00F14061">
            <w:pPr>
              <w:widowControl w:val="0"/>
              <w:suppressAutoHyphens/>
              <w:spacing w:after="0"/>
              <w:jc w:val="both"/>
              <w:rPr>
                <w:kern w:val="2"/>
                <w:sz w:val="24"/>
                <w:szCs w:val="24"/>
                <w:lang w:val="uk-UA"/>
              </w:rPr>
            </w:pPr>
            <w:r w:rsidRPr="0077474B">
              <w:rPr>
                <w:kern w:val="2"/>
                <w:sz w:val="24"/>
                <w:szCs w:val="24"/>
                <w:lang w:val="uk-UA"/>
              </w:rPr>
              <w:t>1</w:t>
            </w:r>
          </w:p>
        </w:tc>
      </w:tr>
      <w:tr w:rsidR="00AB3577" w:rsidRPr="002F4AA1" w:rsidTr="00F14061">
        <w:tc>
          <w:tcPr>
            <w:tcW w:w="4385" w:type="dxa"/>
          </w:tcPr>
          <w:p w:rsidR="00AB3577" w:rsidRPr="000019AE" w:rsidRDefault="00AB3577" w:rsidP="00F14061">
            <w:pPr>
              <w:widowControl w:val="0"/>
              <w:tabs>
                <w:tab w:val="left" w:pos="566"/>
                <w:tab w:val="left" w:pos="643"/>
              </w:tabs>
              <w:suppressAutoHyphens/>
              <w:spacing w:after="0"/>
              <w:ind w:left="283" w:hanging="283"/>
              <w:jc w:val="both"/>
              <w:rPr>
                <w:kern w:val="2"/>
                <w:sz w:val="24"/>
                <w:szCs w:val="24"/>
                <w:lang w:val="uk-UA"/>
              </w:rPr>
            </w:pPr>
            <w:r w:rsidRPr="000019AE">
              <w:rPr>
                <w:sz w:val="24"/>
                <w:szCs w:val="24"/>
                <w:lang w:val="uk-UA"/>
              </w:rPr>
              <w:t>одинокі особи з інвалідністю</w:t>
            </w:r>
          </w:p>
        </w:tc>
        <w:tc>
          <w:tcPr>
            <w:tcW w:w="1134" w:type="dxa"/>
          </w:tcPr>
          <w:p w:rsidR="00AB3577" w:rsidRPr="000019AE" w:rsidRDefault="00AB3577" w:rsidP="00F14061">
            <w:pPr>
              <w:widowControl w:val="0"/>
              <w:suppressAutoHyphens/>
              <w:spacing w:after="0"/>
              <w:jc w:val="both"/>
              <w:rPr>
                <w:kern w:val="2"/>
                <w:sz w:val="24"/>
                <w:szCs w:val="24"/>
                <w:lang w:val="uk-UA"/>
              </w:rPr>
            </w:pPr>
            <w:r w:rsidRPr="000019AE">
              <w:rPr>
                <w:kern w:val="2"/>
                <w:sz w:val="24"/>
                <w:szCs w:val="24"/>
                <w:lang w:val="uk-UA"/>
              </w:rPr>
              <w:t>292</w:t>
            </w:r>
          </w:p>
        </w:tc>
        <w:tc>
          <w:tcPr>
            <w:tcW w:w="1416" w:type="dxa"/>
          </w:tcPr>
          <w:p w:rsidR="00AB3577" w:rsidRPr="00A37E46" w:rsidRDefault="00AB3577" w:rsidP="00F14061">
            <w:pPr>
              <w:widowControl w:val="0"/>
              <w:suppressAutoHyphens/>
              <w:spacing w:after="0"/>
              <w:jc w:val="both"/>
              <w:rPr>
                <w:kern w:val="2"/>
                <w:sz w:val="24"/>
                <w:szCs w:val="24"/>
                <w:lang w:val="uk-UA"/>
              </w:rPr>
            </w:pPr>
            <w:r w:rsidRPr="00A37E46">
              <w:rPr>
                <w:kern w:val="2"/>
                <w:sz w:val="24"/>
                <w:szCs w:val="24"/>
                <w:lang w:val="uk-UA"/>
              </w:rPr>
              <w:t>113</w:t>
            </w:r>
          </w:p>
        </w:tc>
        <w:tc>
          <w:tcPr>
            <w:tcW w:w="1276" w:type="dxa"/>
          </w:tcPr>
          <w:p w:rsidR="00AB3577" w:rsidRPr="00F14061" w:rsidRDefault="00AB3577" w:rsidP="00F14061">
            <w:pPr>
              <w:widowControl w:val="0"/>
              <w:suppressAutoHyphens/>
              <w:spacing w:after="0"/>
              <w:jc w:val="both"/>
              <w:rPr>
                <w:kern w:val="2"/>
                <w:sz w:val="24"/>
                <w:szCs w:val="24"/>
                <w:lang w:val="uk-UA"/>
              </w:rPr>
            </w:pPr>
            <w:r w:rsidRPr="00F14061">
              <w:rPr>
                <w:kern w:val="2"/>
                <w:sz w:val="24"/>
                <w:szCs w:val="24"/>
                <w:lang w:val="uk-UA"/>
              </w:rPr>
              <w:t>78</w:t>
            </w:r>
          </w:p>
        </w:tc>
        <w:tc>
          <w:tcPr>
            <w:tcW w:w="1569" w:type="dxa"/>
          </w:tcPr>
          <w:p w:rsidR="00AB3577" w:rsidRPr="0077474B" w:rsidRDefault="00AB3577" w:rsidP="00F14061">
            <w:pPr>
              <w:widowControl w:val="0"/>
              <w:suppressAutoHyphens/>
              <w:spacing w:after="0"/>
              <w:jc w:val="both"/>
              <w:rPr>
                <w:kern w:val="2"/>
                <w:sz w:val="24"/>
                <w:szCs w:val="24"/>
                <w:lang w:val="uk-UA"/>
              </w:rPr>
            </w:pPr>
            <w:r w:rsidRPr="0077474B">
              <w:rPr>
                <w:kern w:val="2"/>
                <w:sz w:val="24"/>
                <w:szCs w:val="24"/>
                <w:lang w:val="uk-UA"/>
              </w:rPr>
              <w:t>101</w:t>
            </w:r>
          </w:p>
        </w:tc>
      </w:tr>
      <w:tr w:rsidR="00AB3577" w:rsidRPr="002F4AA1" w:rsidTr="00F14061">
        <w:trPr>
          <w:trHeight w:val="303"/>
        </w:trPr>
        <w:tc>
          <w:tcPr>
            <w:tcW w:w="4385" w:type="dxa"/>
          </w:tcPr>
          <w:p w:rsidR="00AB3577" w:rsidRPr="000019AE" w:rsidRDefault="00AB3577" w:rsidP="00F14061">
            <w:pPr>
              <w:widowControl w:val="0"/>
              <w:tabs>
                <w:tab w:val="left" w:pos="-5"/>
              </w:tabs>
              <w:suppressAutoHyphens/>
              <w:snapToGrid w:val="0"/>
              <w:spacing w:after="0"/>
              <w:ind w:left="-5" w:firstLine="5"/>
              <w:jc w:val="both"/>
              <w:rPr>
                <w:kern w:val="2"/>
                <w:sz w:val="24"/>
                <w:szCs w:val="24"/>
                <w:lang w:val="uk-UA"/>
              </w:rPr>
            </w:pPr>
            <w:r w:rsidRPr="000019AE">
              <w:rPr>
                <w:sz w:val="24"/>
                <w:szCs w:val="24"/>
                <w:lang w:val="uk-UA"/>
              </w:rPr>
              <w:t>особи з інвалідністю проживаючі самотньо</w:t>
            </w:r>
          </w:p>
        </w:tc>
        <w:tc>
          <w:tcPr>
            <w:tcW w:w="1134" w:type="dxa"/>
          </w:tcPr>
          <w:p w:rsidR="00AB3577" w:rsidRPr="000019AE" w:rsidRDefault="00AB3577" w:rsidP="00F14061">
            <w:pPr>
              <w:widowControl w:val="0"/>
              <w:suppressAutoHyphens/>
              <w:spacing w:after="0"/>
              <w:jc w:val="both"/>
              <w:rPr>
                <w:kern w:val="2"/>
                <w:sz w:val="24"/>
                <w:szCs w:val="24"/>
                <w:lang w:val="uk-UA"/>
              </w:rPr>
            </w:pPr>
            <w:r w:rsidRPr="000019AE">
              <w:rPr>
                <w:kern w:val="2"/>
                <w:sz w:val="24"/>
                <w:szCs w:val="24"/>
                <w:lang w:val="uk-UA"/>
              </w:rPr>
              <w:t>173</w:t>
            </w:r>
          </w:p>
        </w:tc>
        <w:tc>
          <w:tcPr>
            <w:tcW w:w="1416" w:type="dxa"/>
          </w:tcPr>
          <w:p w:rsidR="00AB3577" w:rsidRPr="00A37E46" w:rsidRDefault="00AB3577" w:rsidP="00F14061">
            <w:pPr>
              <w:widowControl w:val="0"/>
              <w:suppressAutoHyphens/>
              <w:spacing w:after="0"/>
              <w:jc w:val="both"/>
              <w:rPr>
                <w:kern w:val="2"/>
                <w:sz w:val="24"/>
                <w:szCs w:val="24"/>
                <w:lang w:val="uk-UA"/>
              </w:rPr>
            </w:pPr>
            <w:r w:rsidRPr="00A37E46">
              <w:rPr>
                <w:kern w:val="2"/>
                <w:sz w:val="24"/>
                <w:szCs w:val="24"/>
                <w:lang w:val="uk-UA"/>
              </w:rPr>
              <w:t>44</w:t>
            </w:r>
          </w:p>
        </w:tc>
        <w:tc>
          <w:tcPr>
            <w:tcW w:w="1276" w:type="dxa"/>
          </w:tcPr>
          <w:p w:rsidR="00AB3577" w:rsidRPr="00F14061" w:rsidRDefault="00AB3577" w:rsidP="00F14061">
            <w:pPr>
              <w:widowControl w:val="0"/>
              <w:suppressAutoHyphens/>
              <w:spacing w:after="0"/>
              <w:jc w:val="both"/>
              <w:rPr>
                <w:kern w:val="2"/>
                <w:sz w:val="24"/>
                <w:szCs w:val="24"/>
                <w:lang w:val="uk-UA"/>
              </w:rPr>
            </w:pPr>
            <w:r w:rsidRPr="00F14061">
              <w:rPr>
                <w:kern w:val="2"/>
                <w:sz w:val="24"/>
                <w:szCs w:val="24"/>
                <w:lang w:val="uk-UA"/>
              </w:rPr>
              <w:t>59</w:t>
            </w:r>
          </w:p>
        </w:tc>
        <w:tc>
          <w:tcPr>
            <w:tcW w:w="1569" w:type="dxa"/>
          </w:tcPr>
          <w:p w:rsidR="00AB3577" w:rsidRPr="0077474B" w:rsidRDefault="00AB3577" w:rsidP="00F14061">
            <w:pPr>
              <w:widowControl w:val="0"/>
              <w:suppressAutoHyphens/>
              <w:spacing w:after="0"/>
              <w:jc w:val="both"/>
              <w:rPr>
                <w:kern w:val="2"/>
                <w:sz w:val="24"/>
                <w:szCs w:val="24"/>
                <w:lang w:val="uk-UA"/>
              </w:rPr>
            </w:pPr>
            <w:r w:rsidRPr="0077474B">
              <w:rPr>
                <w:kern w:val="2"/>
                <w:sz w:val="24"/>
                <w:szCs w:val="24"/>
                <w:lang w:val="uk-UA"/>
              </w:rPr>
              <w:t>70</w:t>
            </w:r>
          </w:p>
        </w:tc>
      </w:tr>
      <w:tr w:rsidR="00AB3577" w:rsidRPr="002F4AA1" w:rsidTr="00F14061">
        <w:trPr>
          <w:trHeight w:val="309"/>
        </w:trPr>
        <w:tc>
          <w:tcPr>
            <w:tcW w:w="4385" w:type="dxa"/>
          </w:tcPr>
          <w:p w:rsidR="00AB3577" w:rsidRPr="000019AE" w:rsidRDefault="00AB3577" w:rsidP="00F14061">
            <w:pPr>
              <w:widowControl w:val="0"/>
              <w:tabs>
                <w:tab w:val="left" w:pos="566"/>
              </w:tabs>
              <w:suppressAutoHyphens/>
              <w:snapToGrid w:val="0"/>
              <w:spacing w:after="0"/>
              <w:ind w:left="283" w:hanging="283"/>
              <w:jc w:val="both"/>
              <w:rPr>
                <w:kern w:val="2"/>
                <w:sz w:val="24"/>
                <w:szCs w:val="24"/>
                <w:lang w:val="uk-UA"/>
              </w:rPr>
            </w:pPr>
            <w:r w:rsidRPr="000019AE">
              <w:rPr>
                <w:sz w:val="24"/>
                <w:szCs w:val="24"/>
                <w:lang w:val="uk-UA"/>
              </w:rPr>
              <w:t>особи з інвалідністю Ш гр.</w:t>
            </w:r>
          </w:p>
        </w:tc>
        <w:tc>
          <w:tcPr>
            <w:tcW w:w="1134" w:type="dxa"/>
          </w:tcPr>
          <w:p w:rsidR="00AB3577" w:rsidRPr="000019AE" w:rsidRDefault="00AB3577" w:rsidP="00F14061">
            <w:pPr>
              <w:widowControl w:val="0"/>
              <w:suppressAutoHyphens/>
              <w:spacing w:after="0"/>
              <w:jc w:val="both"/>
              <w:rPr>
                <w:kern w:val="2"/>
                <w:sz w:val="24"/>
                <w:szCs w:val="24"/>
                <w:lang w:val="uk-UA"/>
              </w:rPr>
            </w:pPr>
            <w:r w:rsidRPr="000019AE">
              <w:rPr>
                <w:kern w:val="2"/>
                <w:sz w:val="24"/>
                <w:szCs w:val="24"/>
                <w:lang w:val="uk-UA"/>
              </w:rPr>
              <w:t>141</w:t>
            </w:r>
          </w:p>
        </w:tc>
        <w:tc>
          <w:tcPr>
            <w:tcW w:w="1416" w:type="dxa"/>
          </w:tcPr>
          <w:p w:rsidR="00AB3577" w:rsidRPr="00A37E46" w:rsidRDefault="00AB3577" w:rsidP="00F14061">
            <w:pPr>
              <w:widowControl w:val="0"/>
              <w:suppressAutoHyphens/>
              <w:spacing w:after="0"/>
              <w:jc w:val="both"/>
              <w:rPr>
                <w:kern w:val="2"/>
                <w:sz w:val="24"/>
                <w:szCs w:val="24"/>
                <w:lang w:val="uk-UA"/>
              </w:rPr>
            </w:pPr>
            <w:r w:rsidRPr="00A37E46">
              <w:rPr>
                <w:kern w:val="2"/>
                <w:sz w:val="24"/>
                <w:szCs w:val="24"/>
                <w:lang w:val="uk-UA"/>
              </w:rPr>
              <w:t>53</w:t>
            </w:r>
          </w:p>
        </w:tc>
        <w:tc>
          <w:tcPr>
            <w:tcW w:w="1276" w:type="dxa"/>
          </w:tcPr>
          <w:p w:rsidR="00AB3577" w:rsidRPr="00F14061" w:rsidRDefault="00AB3577" w:rsidP="00F14061">
            <w:pPr>
              <w:widowControl w:val="0"/>
              <w:suppressAutoHyphens/>
              <w:spacing w:after="0"/>
              <w:jc w:val="both"/>
              <w:rPr>
                <w:kern w:val="2"/>
                <w:sz w:val="24"/>
                <w:szCs w:val="24"/>
                <w:lang w:val="uk-UA"/>
              </w:rPr>
            </w:pPr>
            <w:r w:rsidRPr="00F14061">
              <w:rPr>
                <w:kern w:val="2"/>
                <w:sz w:val="24"/>
                <w:szCs w:val="24"/>
                <w:lang w:val="uk-UA"/>
              </w:rPr>
              <w:t>38</w:t>
            </w:r>
          </w:p>
        </w:tc>
        <w:tc>
          <w:tcPr>
            <w:tcW w:w="1569" w:type="dxa"/>
          </w:tcPr>
          <w:p w:rsidR="00AB3577" w:rsidRPr="0077474B" w:rsidRDefault="00AB3577" w:rsidP="00F14061">
            <w:pPr>
              <w:widowControl w:val="0"/>
              <w:suppressAutoHyphens/>
              <w:spacing w:after="0"/>
              <w:jc w:val="both"/>
              <w:rPr>
                <w:kern w:val="2"/>
                <w:sz w:val="24"/>
                <w:szCs w:val="24"/>
                <w:lang w:val="uk-UA"/>
              </w:rPr>
            </w:pPr>
            <w:r w:rsidRPr="0077474B">
              <w:rPr>
                <w:kern w:val="2"/>
                <w:sz w:val="24"/>
                <w:szCs w:val="24"/>
                <w:lang w:val="uk-UA"/>
              </w:rPr>
              <w:t>50</w:t>
            </w:r>
          </w:p>
        </w:tc>
      </w:tr>
      <w:tr w:rsidR="00AB3577" w:rsidRPr="002F4AA1" w:rsidTr="00F14061">
        <w:tc>
          <w:tcPr>
            <w:tcW w:w="4385" w:type="dxa"/>
          </w:tcPr>
          <w:p w:rsidR="00AB3577" w:rsidRPr="000019AE" w:rsidRDefault="00AB3577" w:rsidP="00F14061">
            <w:pPr>
              <w:widowControl w:val="0"/>
              <w:tabs>
                <w:tab w:val="left" w:pos="566"/>
              </w:tabs>
              <w:suppressAutoHyphens/>
              <w:snapToGrid w:val="0"/>
              <w:spacing w:after="0"/>
              <w:ind w:left="-5" w:firstLine="5"/>
              <w:jc w:val="both"/>
              <w:rPr>
                <w:kern w:val="2"/>
                <w:sz w:val="24"/>
                <w:szCs w:val="24"/>
                <w:lang w:val="uk-UA"/>
              </w:rPr>
            </w:pPr>
            <w:r w:rsidRPr="000019AE">
              <w:rPr>
                <w:sz w:val="24"/>
                <w:szCs w:val="24"/>
                <w:lang w:val="uk-UA"/>
              </w:rPr>
              <w:t>особи з інвалідністю псих. захворювання</w:t>
            </w:r>
          </w:p>
        </w:tc>
        <w:tc>
          <w:tcPr>
            <w:tcW w:w="1134" w:type="dxa"/>
          </w:tcPr>
          <w:p w:rsidR="00AB3577" w:rsidRPr="000019AE" w:rsidRDefault="00AB3577" w:rsidP="00F14061">
            <w:pPr>
              <w:widowControl w:val="0"/>
              <w:suppressAutoHyphens/>
              <w:spacing w:after="0"/>
              <w:jc w:val="both"/>
              <w:rPr>
                <w:kern w:val="2"/>
                <w:sz w:val="24"/>
                <w:szCs w:val="24"/>
                <w:lang w:val="uk-UA"/>
              </w:rPr>
            </w:pPr>
            <w:r w:rsidRPr="000019AE">
              <w:rPr>
                <w:kern w:val="2"/>
                <w:sz w:val="24"/>
                <w:szCs w:val="24"/>
                <w:lang w:val="uk-UA"/>
              </w:rPr>
              <w:t>17</w:t>
            </w:r>
          </w:p>
        </w:tc>
        <w:tc>
          <w:tcPr>
            <w:tcW w:w="1416" w:type="dxa"/>
          </w:tcPr>
          <w:p w:rsidR="00AB3577" w:rsidRPr="00A37E46" w:rsidRDefault="00AB3577" w:rsidP="00F14061">
            <w:pPr>
              <w:widowControl w:val="0"/>
              <w:suppressAutoHyphens/>
              <w:spacing w:after="0"/>
              <w:jc w:val="both"/>
              <w:rPr>
                <w:kern w:val="2"/>
                <w:sz w:val="24"/>
                <w:szCs w:val="24"/>
                <w:lang w:val="uk-UA"/>
              </w:rPr>
            </w:pPr>
            <w:r w:rsidRPr="00A37E46">
              <w:rPr>
                <w:kern w:val="2"/>
                <w:sz w:val="24"/>
                <w:szCs w:val="24"/>
                <w:lang w:val="uk-UA"/>
              </w:rPr>
              <w:t>14</w:t>
            </w:r>
          </w:p>
        </w:tc>
        <w:tc>
          <w:tcPr>
            <w:tcW w:w="1276" w:type="dxa"/>
          </w:tcPr>
          <w:p w:rsidR="00AB3577" w:rsidRPr="00F14061" w:rsidRDefault="00AB3577" w:rsidP="00F14061">
            <w:pPr>
              <w:widowControl w:val="0"/>
              <w:suppressAutoHyphens/>
              <w:spacing w:after="0"/>
              <w:jc w:val="both"/>
              <w:rPr>
                <w:kern w:val="2"/>
                <w:sz w:val="24"/>
                <w:szCs w:val="24"/>
                <w:lang w:val="uk-UA"/>
              </w:rPr>
            </w:pPr>
            <w:r w:rsidRPr="00F14061">
              <w:rPr>
                <w:kern w:val="2"/>
                <w:sz w:val="24"/>
                <w:szCs w:val="24"/>
                <w:lang w:val="uk-UA"/>
              </w:rPr>
              <w:t>-</w:t>
            </w:r>
          </w:p>
        </w:tc>
        <w:tc>
          <w:tcPr>
            <w:tcW w:w="1569" w:type="dxa"/>
          </w:tcPr>
          <w:p w:rsidR="00AB3577" w:rsidRPr="0077474B" w:rsidRDefault="00AB3577" w:rsidP="00F14061">
            <w:pPr>
              <w:widowControl w:val="0"/>
              <w:suppressAutoHyphens/>
              <w:spacing w:after="0"/>
              <w:jc w:val="both"/>
              <w:rPr>
                <w:kern w:val="2"/>
                <w:sz w:val="24"/>
                <w:szCs w:val="24"/>
                <w:lang w:val="uk-UA"/>
              </w:rPr>
            </w:pPr>
            <w:r w:rsidRPr="0077474B">
              <w:rPr>
                <w:kern w:val="2"/>
                <w:sz w:val="24"/>
                <w:szCs w:val="24"/>
                <w:lang w:val="uk-UA"/>
              </w:rPr>
              <w:t>3</w:t>
            </w:r>
          </w:p>
        </w:tc>
      </w:tr>
      <w:tr w:rsidR="00AB3577" w:rsidRPr="002F4AA1" w:rsidTr="00F14061">
        <w:tc>
          <w:tcPr>
            <w:tcW w:w="4385" w:type="dxa"/>
          </w:tcPr>
          <w:p w:rsidR="00AB3577" w:rsidRPr="000019AE" w:rsidRDefault="00AB3577" w:rsidP="00F14061">
            <w:pPr>
              <w:widowControl w:val="0"/>
              <w:tabs>
                <w:tab w:val="left" w:pos="566"/>
              </w:tabs>
              <w:suppressAutoHyphens/>
              <w:snapToGrid w:val="0"/>
              <w:spacing w:after="0"/>
              <w:ind w:left="-5" w:firstLine="5"/>
              <w:jc w:val="both"/>
              <w:rPr>
                <w:sz w:val="24"/>
                <w:szCs w:val="24"/>
                <w:lang w:val="uk-UA"/>
              </w:rPr>
            </w:pPr>
            <w:r w:rsidRPr="000019AE">
              <w:rPr>
                <w:sz w:val="24"/>
                <w:szCs w:val="24"/>
                <w:lang w:val="uk-UA"/>
              </w:rPr>
              <w:t>Члени сімей військовослужбовців АТО/ОО6</w:t>
            </w:r>
          </w:p>
        </w:tc>
        <w:tc>
          <w:tcPr>
            <w:tcW w:w="1134" w:type="dxa"/>
          </w:tcPr>
          <w:p w:rsidR="00AB3577" w:rsidRPr="000019AE" w:rsidRDefault="00AB3577" w:rsidP="00F14061">
            <w:pPr>
              <w:widowControl w:val="0"/>
              <w:suppressAutoHyphens/>
              <w:spacing w:after="0"/>
              <w:jc w:val="both"/>
              <w:rPr>
                <w:kern w:val="2"/>
                <w:sz w:val="24"/>
                <w:szCs w:val="24"/>
                <w:lang w:val="uk-UA"/>
              </w:rPr>
            </w:pPr>
            <w:r w:rsidRPr="000019AE">
              <w:rPr>
                <w:kern w:val="2"/>
                <w:sz w:val="24"/>
                <w:szCs w:val="24"/>
                <w:lang w:val="uk-UA"/>
              </w:rPr>
              <w:t>6</w:t>
            </w:r>
          </w:p>
        </w:tc>
        <w:tc>
          <w:tcPr>
            <w:tcW w:w="1416" w:type="dxa"/>
          </w:tcPr>
          <w:p w:rsidR="00AB3577" w:rsidRPr="00A37E46" w:rsidRDefault="00AB3577" w:rsidP="00F14061">
            <w:pPr>
              <w:widowControl w:val="0"/>
              <w:suppressAutoHyphens/>
              <w:spacing w:after="0"/>
              <w:jc w:val="both"/>
              <w:rPr>
                <w:kern w:val="2"/>
                <w:sz w:val="24"/>
                <w:szCs w:val="24"/>
                <w:lang w:val="uk-UA"/>
              </w:rPr>
            </w:pPr>
            <w:r w:rsidRPr="00A37E46">
              <w:rPr>
                <w:kern w:val="2"/>
                <w:sz w:val="24"/>
                <w:szCs w:val="24"/>
                <w:lang w:val="uk-UA"/>
              </w:rPr>
              <w:t>-</w:t>
            </w:r>
          </w:p>
        </w:tc>
        <w:tc>
          <w:tcPr>
            <w:tcW w:w="1276" w:type="dxa"/>
          </w:tcPr>
          <w:p w:rsidR="00AB3577" w:rsidRPr="00F14061" w:rsidRDefault="00AB3577" w:rsidP="00F14061">
            <w:pPr>
              <w:widowControl w:val="0"/>
              <w:suppressAutoHyphens/>
              <w:spacing w:after="0"/>
              <w:jc w:val="both"/>
              <w:rPr>
                <w:kern w:val="2"/>
                <w:sz w:val="24"/>
                <w:szCs w:val="24"/>
                <w:lang w:val="uk-UA"/>
              </w:rPr>
            </w:pPr>
            <w:r w:rsidRPr="00F14061">
              <w:rPr>
                <w:kern w:val="2"/>
                <w:sz w:val="24"/>
                <w:szCs w:val="24"/>
                <w:lang w:val="uk-UA"/>
              </w:rPr>
              <w:t>6</w:t>
            </w:r>
          </w:p>
        </w:tc>
        <w:tc>
          <w:tcPr>
            <w:tcW w:w="1569" w:type="dxa"/>
          </w:tcPr>
          <w:p w:rsidR="00AB3577" w:rsidRPr="0077474B" w:rsidRDefault="00AB3577" w:rsidP="00F14061">
            <w:pPr>
              <w:widowControl w:val="0"/>
              <w:suppressAutoHyphens/>
              <w:spacing w:after="0"/>
              <w:jc w:val="both"/>
              <w:rPr>
                <w:kern w:val="2"/>
                <w:sz w:val="24"/>
                <w:szCs w:val="24"/>
                <w:lang w:val="uk-UA"/>
              </w:rPr>
            </w:pPr>
            <w:r w:rsidRPr="0077474B">
              <w:rPr>
                <w:kern w:val="2"/>
                <w:sz w:val="24"/>
                <w:szCs w:val="24"/>
                <w:lang w:val="uk-UA"/>
              </w:rPr>
              <w:t>-</w:t>
            </w:r>
          </w:p>
        </w:tc>
      </w:tr>
      <w:tr w:rsidR="00AB3577" w:rsidRPr="002F4AA1" w:rsidTr="00F14061">
        <w:tc>
          <w:tcPr>
            <w:tcW w:w="4385" w:type="dxa"/>
          </w:tcPr>
          <w:p w:rsidR="00AB3577" w:rsidRPr="000019AE" w:rsidRDefault="00AB3577" w:rsidP="00F14061">
            <w:pPr>
              <w:widowControl w:val="0"/>
              <w:tabs>
                <w:tab w:val="left" w:pos="566"/>
              </w:tabs>
              <w:suppressAutoHyphens/>
              <w:snapToGrid w:val="0"/>
              <w:spacing w:after="0"/>
              <w:ind w:left="-5" w:firstLine="5"/>
              <w:jc w:val="both"/>
              <w:rPr>
                <w:sz w:val="24"/>
                <w:szCs w:val="24"/>
                <w:lang w:val="uk-UA"/>
              </w:rPr>
            </w:pPr>
            <w:r w:rsidRPr="000019AE">
              <w:rPr>
                <w:sz w:val="24"/>
                <w:szCs w:val="24"/>
                <w:lang w:val="uk-UA"/>
              </w:rPr>
              <w:t>Члени сімей загиблих(померлих) Захисників Захисниць України</w:t>
            </w:r>
          </w:p>
        </w:tc>
        <w:tc>
          <w:tcPr>
            <w:tcW w:w="1134" w:type="dxa"/>
          </w:tcPr>
          <w:p w:rsidR="00AB3577" w:rsidRPr="000019AE" w:rsidRDefault="00AB3577" w:rsidP="00F14061">
            <w:pPr>
              <w:widowControl w:val="0"/>
              <w:suppressAutoHyphens/>
              <w:spacing w:after="0"/>
              <w:jc w:val="both"/>
              <w:rPr>
                <w:kern w:val="2"/>
                <w:sz w:val="24"/>
                <w:szCs w:val="24"/>
                <w:lang w:val="uk-UA"/>
              </w:rPr>
            </w:pPr>
            <w:r w:rsidRPr="000019AE">
              <w:rPr>
                <w:kern w:val="2"/>
                <w:sz w:val="24"/>
                <w:szCs w:val="24"/>
                <w:lang w:val="uk-UA"/>
              </w:rPr>
              <w:t>2</w:t>
            </w:r>
          </w:p>
        </w:tc>
        <w:tc>
          <w:tcPr>
            <w:tcW w:w="1416" w:type="dxa"/>
          </w:tcPr>
          <w:p w:rsidR="00AB3577" w:rsidRPr="00A37E46" w:rsidRDefault="00AB3577" w:rsidP="00F14061">
            <w:pPr>
              <w:widowControl w:val="0"/>
              <w:suppressAutoHyphens/>
              <w:spacing w:after="0"/>
              <w:jc w:val="both"/>
              <w:rPr>
                <w:kern w:val="2"/>
                <w:sz w:val="24"/>
                <w:szCs w:val="24"/>
                <w:lang w:val="uk-UA"/>
              </w:rPr>
            </w:pPr>
            <w:r w:rsidRPr="00A37E46">
              <w:rPr>
                <w:kern w:val="2"/>
                <w:sz w:val="24"/>
                <w:szCs w:val="24"/>
                <w:lang w:val="uk-UA"/>
              </w:rPr>
              <w:t>-</w:t>
            </w:r>
          </w:p>
        </w:tc>
        <w:tc>
          <w:tcPr>
            <w:tcW w:w="1276" w:type="dxa"/>
          </w:tcPr>
          <w:p w:rsidR="00AB3577" w:rsidRPr="00F14061" w:rsidRDefault="00AB3577" w:rsidP="00F14061">
            <w:pPr>
              <w:widowControl w:val="0"/>
              <w:suppressAutoHyphens/>
              <w:spacing w:after="0"/>
              <w:jc w:val="both"/>
              <w:rPr>
                <w:kern w:val="2"/>
                <w:sz w:val="24"/>
                <w:szCs w:val="24"/>
                <w:lang w:val="uk-UA"/>
              </w:rPr>
            </w:pPr>
            <w:r w:rsidRPr="00F14061">
              <w:rPr>
                <w:kern w:val="2"/>
                <w:sz w:val="24"/>
                <w:szCs w:val="24"/>
                <w:lang w:val="uk-UA"/>
              </w:rPr>
              <w:t>2</w:t>
            </w:r>
          </w:p>
        </w:tc>
        <w:tc>
          <w:tcPr>
            <w:tcW w:w="1569" w:type="dxa"/>
          </w:tcPr>
          <w:p w:rsidR="00AB3577" w:rsidRPr="0077474B" w:rsidRDefault="00AB3577" w:rsidP="00F14061">
            <w:pPr>
              <w:widowControl w:val="0"/>
              <w:suppressAutoHyphens/>
              <w:spacing w:after="0"/>
              <w:jc w:val="both"/>
              <w:rPr>
                <w:kern w:val="2"/>
                <w:sz w:val="24"/>
                <w:szCs w:val="24"/>
                <w:lang w:val="uk-UA"/>
              </w:rPr>
            </w:pPr>
            <w:r w:rsidRPr="0077474B">
              <w:rPr>
                <w:kern w:val="2"/>
                <w:sz w:val="24"/>
                <w:szCs w:val="24"/>
                <w:lang w:val="uk-UA"/>
              </w:rPr>
              <w:t>-</w:t>
            </w:r>
          </w:p>
        </w:tc>
      </w:tr>
      <w:tr w:rsidR="00AB3577" w:rsidRPr="002F4AA1" w:rsidTr="00F14061">
        <w:trPr>
          <w:trHeight w:val="315"/>
        </w:trPr>
        <w:tc>
          <w:tcPr>
            <w:tcW w:w="4385" w:type="dxa"/>
          </w:tcPr>
          <w:p w:rsidR="00AB3577" w:rsidRPr="000019AE" w:rsidRDefault="00AB3577" w:rsidP="00F14061">
            <w:pPr>
              <w:widowControl w:val="0"/>
              <w:suppressAutoHyphens/>
              <w:snapToGrid w:val="0"/>
              <w:spacing w:after="0"/>
              <w:jc w:val="both"/>
              <w:rPr>
                <w:sz w:val="24"/>
                <w:szCs w:val="24"/>
                <w:lang w:val="uk-UA"/>
              </w:rPr>
            </w:pPr>
            <w:r w:rsidRPr="000019AE">
              <w:rPr>
                <w:sz w:val="24"/>
                <w:szCs w:val="24"/>
                <w:lang w:val="uk-UA"/>
              </w:rPr>
              <w:t>учасників бойових дій ВВв</w:t>
            </w:r>
          </w:p>
        </w:tc>
        <w:tc>
          <w:tcPr>
            <w:tcW w:w="1134" w:type="dxa"/>
          </w:tcPr>
          <w:p w:rsidR="00AB3577" w:rsidRPr="000019AE" w:rsidRDefault="00AB3577" w:rsidP="00F14061">
            <w:pPr>
              <w:widowControl w:val="0"/>
              <w:suppressAutoHyphens/>
              <w:spacing w:after="0"/>
              <w:jc w:val="both"/>
              <w:rPr>
                <w:kern w:val="2"/>
                <w:sz w:val="24"/>
                <w:szCs w:val="24"/>
                <w:lang w:val="uk-UA"/>
              </w:rPr>
            </w:pPr>
            <w:r w:rsidRPr="000019AE">
              <w:rPr>
                <w:kern w:val="2"/>
                <w:sz w:val="24"/>
                <w:szCs w:val="24"/>
                <w:lang w:val="uk-UA"/>
              </w:rPr>
              <w:t>2</w:t>
            </w:r>
          </w:p>
        </w:tc>
        <w:tc>
          <w:tcPr>
            <w:tcW w:w="1416" w:type="dxa"/>
          </w:tcPr>
          <w:p w:rsidR="00AB3577" w:rsidRPr="00A37E46" w:rsidRDefault="00AB3577" w:rsidP="00F14061">
            <w:pPr>
              <w:widowControl w:val="0"/>
              <w:suppressAutoHyphens/>
              <w:spacing w:after="0"/>
              <w:jc w:val="both"/>
              <w:rPr>
                <w:kern w:val="2"/>
                <w:sz w:val="24"/>
                <w:szCs w:val="24"/>
                <w:lang w:val="uk-UA"/>
              </w:rPr>
            </w:pPr>
            <w:r w:rsidRPr="00A37E46">
              <w:rPr>
                <w:kern w:val="2"/>
                <w:sz w:val="24"/>
                <w:szCs w:val="24"/>
                <w:lang w:val="uk-UA"/>
              </w:rPr>
              <w:t>1</w:t>
            </w:r>
          </w:p>
        </w:tc>
        <w:tc>
          <w:tcPr>
            <w:tcW w:w="1276" w:type="dxa"/>
          </w:tcPr>
          <w:p w:rsidR="00AB3577" w:rsidRPr="00F14061" w:rsidRDefault="00AB3577" w:rsidP="00F14061">
            <w:pPr>
              <w:widowControl w:val="0"/>
              <w:suppressAutoHyphens/>
              <w:spacing w:after="0"/>
              <w:jc w:val="both"/>
              <w:rPr>
                <w:kern w:val="2"/>
                <w:sz w:val="24"/>
                <w:szCs w:val="24"/>
                <w:lang w:val="uk-UA"/>
              </w:rPr>
            </w:pPr>
            <w:r w:rsidRPr="00F14061">
              <w:rPr>
                <w:kern w:val="2"/>
                <w:sz w:val="24"/>
                <w:szCs w:val="24"/>
                <w:lang w:val="uk-UA"/>
              </w:rPr>
              <w:t>1</w:t>
            </w:r>
          </w:p>
        </w:tc>
        <w:tc>
          <w:tcPr>
            <w:tcW w:w="1569" w:type="dxa"/>
          </w:tcPr>
          <w:p w:rsidR="00AB3577" w:rsidRPr="0077474B" w:rsidRDefault="00AB3577" w:rsidP="00F14061">
            <w:pPr>
              <w:widowControl w:val="0"/>
              <w:suppressAutoHyphens/>
              <w:spacing w:after="0"/>
              <w:jc w:val="both"/>
              <w:rPr>
                <w:kern w:val="2"/>
                <w:sz w:val="24"/>
                <w:szCs w:val="24"/>
                <w:lang w:val="uk-UA"/>
              </w:rPr>
            </w:pPr>
            <w:r w:rsidRPr="0077474B">
              <w:rPr>
                <w:kern w:val="2"/>
                <w:sz w:val="24"/>
                <w:szCs w:val="24"/>
                <w:lang w:val="uk-UA"/>
              </w:rPr>
              <w:t>-</w:t>
            </w:r>
          </w:p>
        </w:tc>
      </w:tr>
      <w:tr w:rsidR="00AB3577" w:rsidRPr="002F4AA1" w:rsidTr="00F14061">
        <w:trPr>
          <w:trHeight w:val="318"/>
        </w:trPr>
        <w:tc>
          <w:tcPr>
            <w:tcW w:w="4385" w:type="dxa"/>
          </w:tcPr>
          <w:p w:rsidR="00AB3577" w:rsidRPr="000019AE" w:rsidRDefault="00AB3577" w:rsidP="00F14061">
            <w:pPr>
              <w:widowControl w:val="0"/>
              <w:suppressAutoHyphens/>
              <w:snapToGrid w:val="0"/>
              <w:spacing w:after="0"/>
              <w:jc w:val="both"/>
              <w:rPr>
                <w:sz w:val="24"/>
                <w:szCs w:val="24"/>
                <w:lang w:val="uk-UA"/>
              </w:rPr>
            </w:pPr>
            <w:r w:rsidRPr="000019AE">
              <w:rPr>
                <w:sz w:val="24"/>
                <w:szCs w:val="24"/>
                <w:lang w:val="uk-UA"/>
              </w:rPr>
              <w:t>учасників бойових дій локальних війн</w:t>
            </w:r>
          </w:p>
        </w:tc>
        <w:tc>
          <w:tcPr>
            <w:tcW w:w="1134" w:type="dxa"/>
          </w:tcPr>
          <w:p w:rsidR="00AB3577" w:rsidRPr="000019AE" w:rsidRDefault="00AB3577" w:rsidP="00F14061">
            <w:pPr>
              <w:widowControl w:val="0"/>
              <w:suppressAutoHyphens/>
              <w:spacing w:after="0"/>
              <w:jc w:val="both"/>
              <w:rPr>
                <w:kern w:val="2"/>
                <w:sz w:val="24"/>
                <w:szCs w:val="24"/>
                <w:lang w:val="uk-UA"/>
              </w:rPr>
            </w:pPr>
            <w:r w:rsidRPr="000019AE">
              <w:rPr>
                <w:kern w:val="2"/>
                <w:sz w:val="24"/>
                <w:szCs w:val="24"/>
                <w:lang w:val="uk-UA"/>
              </w:rPr>
              <w:t>3</w:t>
            </w:r>
          </w:p>
        </w:tc>
        <w:tc>
          <w:tcPr>
            <w:tcW w:w="1416" w:type="dxa"/>
          </w:tcPr>
          <w:p w:rsidR="00AB3577" w:rsidRPr="00A37E46" w:rsidRDefault="00AB3577" w:rsidP="00F14061">
            <w:pPr>
              <w:widowControl w:val="0"/>
              <w:suppressAutoHyphens/>
              <w:spacing w:after="0"/>
              <w:jc w:val="both"/>
              <w:rPr>
                <w:kern w:val="2"/>
                <w:sz w:val="24"/>
                <w:szCs w:val="24"/>
                <w:lang w:val="uk-UA"/>
              </w:rPr>
            </w:pPr>
            <w:r w:rsidRPr="00A37E46">
              <w:rPr>
                <w:kern w:val="2"/>
                <w:sz w:val="24"/>
                <w:szCs w:val="24"/>
                <w:lang w:val="uk-UA"/>
              </w:rPr>
              <w:t>1</w:t>
            </w:r>
          </w:p>
        </w:tc>
        <w:tc>
          <w:tcPr>
            <w:tcW w:w="1276" w:type="dxa"/>
          </w:tcPr>
          <w:p w:rsidR="00AB3577" w:rsidRPr="00F14061" w:rsidRDefault="00AB3577" w:rsidP="00F14061">
            <w:pPr>
              <w:widowControl w:val="0"/>
              <w:suppressAutoHyphens/>
              <w:spacing w:after="0"/>
              <w:jc w:val="both"/>
              <w:rPr>
                <w:kern w:val="2"/>
                <w:sz w:val="24"/>
                <w:szCs w:val="24"/>
                <w:lang w:val="uk-UA"/>
              </w:rPr>
            </w:pPr>
            <w:r w:rsidRPr="00F14061">
              <w:rPr>
                <w:kern w:val="2"/>
                <w:sz w:val="24"/>
                <w:szCs w:val="24"/>
                <w:lang w:val="uk-UA"/>
              </w:rPr>
              <w:t>-</w:t>
            </w:r>
          </w:p>
        </w:tc>
        <w:tc>
          <w:tcPr>
            <w:tcW w:w="1569" w:type="dxa"/>
          </w:tcPr>
          <w:p w:rsidR="00AB3577" w:rsidRPr="0077474B" w:rsidRDefault="00AB3577" w:rsidP="00F14061">
            <w:pPr>
              <w:widowControl w:val="0"/>
              <w:suppressAutoHyphens/>
              <w:spacing w:after="0"/>
              <w:jc w:val="both"/>
              <w:rPr>
                <w:kern w:val="2"/>
                <w:sz w:val="24"/>
                <w:szCs w:val="24"/>
                <w:lang w:val="uk-UA"/>
              </w:rPr>
            </w:pPr>
            <w:r w:rsidRPr="0077474B">
              <w:rPr>
                <w:kern w:val="2"/>
                <w:sz w:val="24"/>
                <w:szCs w:val="24"/>
                <w:lang w:val="uk-UA"/>
              </w:rPr>
              <w:t>2</w:t>
            </w:r>
          </w:p>
        </w:tc>
      </w:tr>
      <w:tr w:rsidR="00AB3577" w:rsidRPr="002F4AA1" w:rsidTr="00F14061">
        <w:tc>
          <w:tcPr>
            <w:tcW w:w="4385" w:type="dxa"/>
          </w:tcPr>
          <w:p w:rsidR="00AB3577" w:rsidRPr="000019AE" w:rsidRDefault="00AB3577" w:rsidP="00F14061">
            <w:pPr>
              <w:widowControl w:val="0"/>
              <w:suppressAutoHyphens/>
              <w:spacing w:after="0"/>
              <w:jc w:val="both"/>
              <w:rPr>
                <w:kern w:val="2"/>
                <w:sz w:val="24"/>
                <w:szCs w:val="24"/>
                <w:lang w:val="uk-UA"/>
              </w:rPr>
            </w:pPr>
            <w:r w:rsidRPr="000019AE">
              <w:rPr>
                <w:sz w:val="24"/>
                <w:szCs w:val="24"/>
                <w:lang w:val="uk-UA"/>
              </w:rPr>
              <w:t>вдів і сімей загиблих, померлих ВВв</w:t>
            </w:r>
          </w:p>
        </w:tc>
        <w:tc>
          <w:tcPr>
            <w:tcW w:w="1134" w:type="dxa"/>
          </w:tcPr>
          <w:p w:rsidR="00AB3577" w:rsidRPr="000019AE" w:rsidRDefault="00AB3577" w:rsidP="00F14061">
            <w:pPr>
              <w:widowControl w:val="0"/>
              <w:suppressAutoHyphens/>
              <w:spacing w:after="0"/>
              <w:jc w:val="both"/>
              <w:rPr>
                <w:kern w:val="2"/>
                <w:sz w:val="24"/>
                <w:szCs w:val="24"/>
                <w:lang w:val="uk-UA"/>
              </w:rPr>
            </w:pPr>
            <w:r w:rsidRPr="000019AE">
              <w:rPr>
                <w:kern w:val="2"/>
                <w:sz w:val="24"/>
                <w:szCs w:val="24"/>
                <w:lang w:val="uk-UA"/>
              </w:rPr>
              <w:t>25</w:t>
            </w:r>
          </w:p>
        </w:tc>
        <w:tc>
          <w:tcPr>
            <w:tcW w:w="1416" w:type="dxa"/>
          </w:tcPr>
          <w:p w:rsidR="00AB3577" w:rsidRPr="00A37E46" w:rsidRDefault="00AB3577" w:rsidP="00F14061">
            <w:pPr>
              <w:widowControl w:val="0"/>
              <w:suppressAutoHyphens/>
              <w:spacing w:after="0"/>
              <w:jc w:val="both"/>
              <w:rPr>
                <w:kern w:val="2"/>
                <w:sz w:val="24"/>
                <w:szCs w:val="24"/>
                <w:lang w:val="uk-UA"/>
              </w:rPr>
            </w:pPr>
            <w:r w:rsidRPr="00A37E46">
              <w:rPr>
                <w:kern w:val="2"/>
                <w:sz w:val="24"/>
                <w:szCs w:val="24"/>
                <w:lang w:val="uk-UA"/>
              </w:rPr>
              <w:t>7</w:t>
            </w:r>
          </w:p>
        </w:tc>
        <w:tc>
          <w:tcPr>
            <w:tcW w:w="1276" w:type="dxa"/>
          </w:tcPr>
          <w:p w:rsidR="00AB3577" w:rsidRPr="00F14061" w:rsidRDefault="00AB3577" w:rsidP="00F14061">
            <w:pPr>
              <w:widowControl w:val="0"/>
              <w:suppressAutoHyphens/>
              <w:spacing w:after="0"/>
              <w:jc w:val="both"/>
              <w:rPr>
                <w:kern w:val="2"/>
                <w:sz w:val="24"/>
                <w:szCs w:val="24"/>
                <w:lang w:val="uk-UA"/>
              </w:rPr>
            </w:pPr>
            <w:r w:rsidRPr="00F14061">
              <w:rPr>
                <w:kern w:val="2"/>
                <w:sz w:val="24"/>
                <w:szCs w:val="24"/>
                <w:lang w:val="uk-UA"/>
              </w:rPr>
              <w:t>7</w:t>
            </w:r>
          </w:p>
        </w:tc>
        <w:tc>
          <w:tcPr>
            <w:tcW w:w="1569" w:type="dxa"/>
          </w:tcPr>
          <w:p w:rsidR="00AB3577" w:rsidRPr="0077474B" w:rsidRDefault="00AB3577" w:rsidP="00F14061">
            <w:pPr>
              <w:widowControl w:val="0"/>
              <w:suppressAutoHyphens/>
              <w:spacing w:after="0"/>
              <w:jc w:val="both"/>
              <w:rPr>
                <w:kern w:val="2"/>
                <w:sz w:val="24"/>
                <w:szCs w:val="24"/>
                <w:lang w:val="uk-UA"/>
              </w:rPr>
            </w:pPr>
            <w:r w:rsidRPr="0077474B">
              <w:rPr>
                <w:kern w:val="2"/>
                <w:sz w:val="24"/>
                <w:szCs w:val="24"/>
                <w:lang w:val="uk-UA"/>
              </w:rPr>
              <w:t>11</w:t>
            </w:r>
          </w:p>
        </w:tc>
      </w:tr>
      <w:tr w:rsidR="00AB3577" w:rsidRPr="002F4AA1" w:rsidTr="00F14061">
        <w:tc>
          <w:tcPr>
            <w:tcW w:w="4385" w:type="dxa"/>
          </w:tcPr>
          <w:p w:rsidR="00AB3577" w:rsidRPr="000019AE" w:rsidRDefault="00AB3577" w:rsidP="00F14061">
            <w:pPr>
              <w:widowControl w:val="0"/>
              <w:suppressAutoHyphens/>
              <w:spacing w:after="0"/>
              <w:jc w:val="both"/>
              <w:rPr>
                <w:kern w:val="2"/>
                <w:sz w:val="24"/>
                <w:szCs w:val="24"/>
                <w:lang w:val="uk-UA"/>
              </w:rPr>
            </w:pPr>
            <w:r w:rsidRPr="000019AE">
              <w:rPr>
                <w:sz w:val="24"/>
                <w:szCs w:val="24"/>
                <w:lang w:val="uk-UA"/>
              </w:rPr>
              <w:t>учасників війни</w:t>
            </w:r>
          </w:p>
        </w:tc>
        <w:tc>
          <w:tcPr>
            <w:tcW w:w="1134" w:type="dxa"/>
          </w:tcPr>
          <w:p w:rsidR="00AB3577" w:rsidRPr="000019AE" w:rsidRDefault="00AB3577" w:rsidP="00F14061">
            <w:pPr>
              <w:widowControl w:val="0"/>
              <w:suppressAutoHyphens/>
              <w:spacing w:after="0"/>
              <w:jc w:val="both"/>
              <w:rPr>
                <w:kern w:val="2"/>
                <w:sz w:val="24"/>
                <w:szCs w:val="24"/>
                <w:lang w:val="uk-UA"/>
              </w:rPr>
            </w:pPr>
            <w:r w:rsidRPr="000019AE">
              <w:rPr>
                <w:kern w:val="2"/>
                <w:sz w:val="24"/>
                <w:szCs w:val="24"/>
                <w:lang w:val="uk-UA"/>
              </w:rPr>
              <w:t>27</w:t>
            </w:r>
          </w:p>
        </w:tc>
        <w:tc>
          <w:tcPr>
            <w:tcW w:w="1416" w:type="dxa"/>
          </w:tcPr>
          <w:p w:rsidR="00AB3577" w:rsidRPr="00A37E46" w:rsidRDefault="00AB3577" w:rsidP="00F14061">
            <w:pPr>
              <w:widowControl w:val="0"/>
              <w:suppressAutoHyphens/>
              <w:spacing w:after="0"/>
              <w:jc w:val="both"/>
              <w:rPr>
                <w:kern w:val="2"/>
                <w:sz w:val="24"/>
                <w:szCs w:val="24"/>
                <w:lang w:val="uk-UA"/>
              </w:rPr>
            </w:pPr>
            <w:r w:rsidRPr="00A37E46">
              <w:rPr>
                <w:kern w:val="2"/>
                <w:sz w:val="24"/>
                <w:szCs w:val="24"/>
                <w:lang w:val="uk-UA"/>
              </w:rPr>
              <w:t>9</w:t>
            </w:r>
          </w:p>
        </w:tc>
        <w:tc>
          <w:tcPr>
            <w:tcW w:w="1276" w:type="dxa"/>
          </w:tcPr>
          <w:p w:rsidR="00AB3577" w:rsidRPr="00F14061" w:rsidRDefault="00AB3577" w:rsidP="00F14061">
            <w:pPr>
              <w:widowControl w:val="0"/>
              <w:suppressAutoHyphens/>
              <w:spacing w:after="0"/>
              <w:jc w:val="both"/>
              <w:rPr>
                <w:kern w:val="2"/>
                <w:sz w:val="24"/>
                <w:szCs w:val="24"/>
                <w:lang w:val="uk-UA"/>
              </w:rPr>
            </w:pPr>
            <w:r w:rsidRPr="00F14061">
              <w:rPr>
                <w:kern w:val="2"/>
                <w:sz w:val="24"/>
                <w:szCs w:val="24"/>
                <w:lang w:val="uk-UA"/>
              </w:rPr>
              <w:t>10</w:t>
            </w:r>
          </w:p>
        </w:tc>
        <w:tc>
          <w:tcPr>
            <w:tcW w:w="1569" w:type="dxa"/>
          </w:tcPr>
          <w:p w:rsidR="00AB3577" w:rsidRPr="0077474B" w:rsidRDefault="00AB3577" w:rsidP="00F14061">
            <w:pPr>
              <w:widowControl w:val="0"/>
              <w:suppressAutoHyphens/>
              <w:spacing w:after="0"/>
              <w:jc w:val="both"/>
              <w:rPr>
                <w:kern w:val="2"/>
                <w:sz w:val="24"/>
                <w:szCs w:val="24"/>
                <w:lang w:val="uk-UA"/>
              </w:rPr>
            </w:pPr>
            <w:r w:rsidRPr="0077474B">
              <w:rPr>
                <w:kern w:val="2"/>
                <w:sz w:val="24"/>
                <w:szCs w:val="24"/>
                <w:lang w:val="uk-UA"/>
              </w:rPr>
              <w:t>8</w:t>
            </w:r>
          </w:p>
        </w:tc>
      </w:tr>
      <w:tr w:rsidR="00AB3577" w:rsidRPr="002F4AA1" w:rsidTr="00F14061">
        <w:tc>
          <w:tcPr>
            <w:tcW w:w="4385" w:type="dxa"/>
          </w:tcPr>
          <w:p w:rsidR="00AB3577" w:rsidRPr="000019AE" w:rsidRDefault="00AB3577" w:rsidP="00F14061">
            <w:pPr>
              <w:widowControl w:val="0"/>
              <w:tabs>
                <w:tab w:val="left" w:pos="566"/>
              </w:tabs>
              <w:suppressAutoHyphens/>
              <w:snapToGrid w:val="0"/>
              <w:spacing w:after="0"/>
              <w:ind w:left="283" w:hanging="283"/>
              <w:jc w:val="both"/>
              <w:rPr>
                <w:kern w:val="2"/>
                <w:sz w:val="24"/>
                <w:szCs w:val="24"/>
                <w:lang w:val="uk-UA"/>
              </w:rPr>
            </w:pPr>
            <w:r w:rsidRPr="000019AE">
              <w:rPr>
                <w:sz w:val="24"/>
                <w:szCs w:val="24"/>
                <w:lang w:val="uk-UA"/>
              </w:rPr>
              <w:t>реабілітованих</w:t>
            </w:r>
          </w:p>
        </w:tc>
        <w:tc>
          <w:tcPr>
            <w:tcW w:w="1134" w:type="dxa"/>
          </w:tcPr>
          <w:p w:rsidR="00AB3577" w:rsidRPr="000019AE" w:rsidRDefault="00AB3577" w:rsidP="00F14061">
            <w:pPr>
              <w:widowControl w:val="0"/>
              <w:suppressAutoHyphens/>
              <w:snapToGrid w:val="0"/>
              <w:spacing w:after="0"/>
              <w:jc w:val="both"/>
              <w:rPr>
                <w:kern w:val="2"/>
                <w:sz w:val="24"/>
                <w:szCs w:val="24"/>
                <w:lang w:val="uk-UA"/>
              </w:rPr>
            </w:pPr>
            <w:r w:rsidRPr="000019AE">
              <w:rPr>
                <w:kern w:val="2"/>
                <w:sz w:val="24"/>
                <w:szCs w:val="24"/>
                <w:lang w:val="uk-UA"/>
              </w:rPr>
              <w:t>2</w:t>
            </w:r>
          </w:p>
        </w:tc>
        <w:tc>
          <w:tcPr>
            <w:tcW w:w="1416" w:type="dxa"/>
          </w:tcPr>
          <w:p w:rsidR="00AB3577" w:rsidRPr="00A37E46" w:rsidRDefault="00AB3577" w:rsidP="00F14061">
            <w:pPr>
              <w:widowControl w:val="0"/>
              <w:suppressAutoHyphens/>
              <w:snapToGrid w:val="0"/>
              <w:spacing w:after="0"/>
              <w:jc w:val="both"/>
              <w:rPr>
                <w:kern w:val="2"/>
                <w:sz w:val="24"/>
                <w:szCs w:val="24"/>
                <w:lang w:val="uk-UA"/>
              </w:rPr>
            </w:pPr>
            <w:r w:rsidRPr="00A37E46">
              <w:rPr>
                <w:kern w:val="2"/>
                <w:sz w:val="24"/>
                <w:szCs w:val="24"/>
                <w:lang w:val="uk-UA"/>
              </w:rPr>
              <w:t>-</w:t>
            </w:r>
          </w:p>
        </w:tc>
        <w:tc>
          <w:tcPr>
            <w:tcW w:w="1276" w:type="dxa"/>
          </w:tcPr>
          <w:p w:rsidR="00AB3577" w:rsidRPr="00F14061" w:rsidRDefault="00AB3577" w:rsidP="00F14061">
            <w:pPr>
              <w:widowControl w:val="0"/>
              <w:suppressAutoHyphens/>
              <w:snapToGrid w:val="0"/>
              <w:spacing w:after="0"/>
              <w:jc w:val="both"/>
              <w:rPr>
                <w:kern w:val="2"/>
                <w:sz w:val="24"/>
                <w:szCs w:val="24"/>
                <w:lang w:val="uk-UA"/>
              </w:rPr>
            </w:pPr>
            <w:r w:rsidRPr="00F14061">
              <w:rPr>
                <w:kern w:val="2"/>
                <w:sz w:val="24"/>
                <w:szCs w:val="24"/>
                <w:lang w:val="uk-UA"/>
              </w:rPr>
              <w:t>2</w:t>
            </w:r>
          </w:p>
        </w:tc>
        <w:tc>
          <w:tcPr>
            <w:tcW w:w="1569" w:type="dxa"/>
          </w:tcPr>
          <w:p w:rsidR="00AB3577" w:rsidRPr="0077474B" w:rsidRDefault="00AB3577" w:rsidP="00F14061">
            <w:pPr>
              <w:widowControl w:val="0"/>
              <w:suppressAutoHyphens/>
              <w:snapToGrid w:val="0"/>
              <w:spacing w:after="0"/>
              <w:jc w:val="both"/>
              <w:rPr>
                <w:kern w:val="2"/>
                <w:sz w:val="24"/>
                <w:szCs w:val="24"/>
                <w:lang w:val="uk-UA"/>
              </w:rPr>
            </w:pPr>
            <w:r w:rsidRPr="0077474B">
              <w:rPr>
                <w:kern w:val="2"/>
                <w:sz w:val="24"/>
                <w:szCs w:val="24"/>
                <w:lang w:val="uk-UA"/>
              </w:rPr>
              <w:t>-</w:t>
            </w:r>
          </w:p>
        </w:tc>
      </w:tr>
      <w:tr w:rsidR="00AB3577" w:rsidRPr="002F4AA1" w:rsidTr="00F14061">
        <w:tc>
          <w:tcPr>
            <w:tcW w:w="4385" w:type="dxa"/>
          </w:tcPr>
          <w:p w:rsidR="00AB3577" w:rsidRPr="000019AE" w:rsidRDefault="00AB3577" w:rsidP="00F14061">
            <w:pPr>
              <w:widowControl w:val="0"/>
              <w:tabs>
                <w:tab w:val="left" w:pos="566"/>
              </w:tabs>
              <w:suppressAutoHyphens/>
              <w:snapToGrid w:val="0"/>
              <w:spacing w:after="0"/>
              <w:ind w:left="283" w:hanging="283"/>
              <w:jc w:val="both"/>
              <w:rPr>
                <w:kern w:val="2"/>
                <w:sz w:val="24"/>
                <w:szCs w:val="24"/>
                <w:lang w:val="uk-UA"/>
              </w:rPr>
            </w:pPr>
            <w:r w:rsidRPr="000019AE">
              <w:rPr>
                <w:sz w:val="24"/>
                <w:szCs w:val="24"/>
                <w:lang w:val="uk-UA"/>
              </w:rPr>
              <w:t>дітей війни</w:t>
            </w:r>
          </w:p>
        </w:tc>
        <w:tc>
          <w:tcPr>
            <w:tcW w:w="1134" w:type="dxa"/>
          </w:tcPr>
          <w:p w:rsidR="00AB3577" w:rsidRPr="000019AE" w:rsidRDefault="00AB3577" w:rsidP="00F14061">
            <w:pPr>
              <w:widowControl w:val="0"/>
              <w:suppressAutoHyphens/>
              <w:snapToGrid w:val="0"/>
              <w:spacing w:after="0"/>
              <w:jc w:val="both"/>
              <w:rPr>
                <w:kern w:val="2"/>
                <w:sz w:val="24"/>
                <w:szCs w:val="24"/>
                <w:lang w:val="uk-UA"/>
              </w:rPr>
            </w:pPr>
            <w:r w:rsidRPr="000019AE">
              <w:rPr>
                <w:kern w:val="2"/>
                <w:sz w:val="24"/>
                <w:szCs w:val="24"/>
                <w:lang w:val="uk-UA"/>
              </w:rPr>
              <w:t>202</w:t>
            </w:r>
          </w:p>
        </w:tc>
        <w:tc>
          <w:tcPr>
            <w:tcW w:w="1416" w:type="dxa"/>
          </w:tcPr>
          <w:p w:rsidR="00AB3577" w:rsidRPr="00A37E46" w:rsidRDefault="00AB3577" w:rsidP="00F14061">
            <w:pPr>
              <w:widowControl w:val="0"/>
              <w:suppressAutoHyphens/>
              <w:snapToGrid w:val="0"/>
              <w:spacing w:after="0"/>
              <w:jc w:val="both"/>
              <w:rPr>
                <w:kern w:val="2"/>
                <w:sz w:val="24"/>
                <w:szCs w:val="24"/>
                <w:lang w:val="uk-UA"/>
              </w:rPr>
            </w:pPr>
            <w:r w:rsidRPr="00A37E46">
              <w:rPr>
                <w:kern w:val="2"/>
                <w:sz w:val="24"/>
                <w:szCs w:val="24"/>
                <w:lang w:val="uk-UA"/>
              </w:rPr>
              <w:t>63</w:t>
            </w:r>
          </w:p>
        </w:tc>
        <w:tc>
          <w:tcPr>
            <w:tcW w:w="1276" w:type="dxa"/>
          </w:tcPr>
          <w:p w:rsidR="00AB3577" w:rsidRPr="00F14061" w:rsidRDefault="00AB3577" w:rsidP="00F14061">
            <w:pPr>
              <w:widowControl w:val="0"/>
              <w:suppressAutoHyphens/>
              <w:snapToGrid w:val="0"/>
              <w:spacing w:after="0"/>
              <w:jc w:val="both"/>
              <w:rPr>
                <w:kern w:val="2"/>
                <w:sz w:val="24"/>
                <w:szCs w:val="24"/>
                <w:lang w:val="uk-UA"/>
              </w:rPr>
            </w:pPr>
            <w:r w:rsidRPr="00F14061">
              <w:rPr>
                <w:kern w:val="2"/>
                <w:sz w:val="24"/>
                <w:szCs w:val="24"/>
                <w:lang w:val="uk-UA"/>
              </w:rPr>
              <w:t>83</w:t>
            </w:r>
          </w:p>
        </w:tc>
        <w:tc>
          <w:tcPr>
            <w:tcW w:w="1569" w:type="dxa"/>
          </w:tcPr>
          <w:p w:rsidR="00AB3577" w:rsidRPr="0077474B" w:rsidRDefault="00AB3577" w:rsidP="00F14061">
            <w:pPr>
              <w:widowControl w:val="0"/>
              <w:suppressAutoHyphens/>
              <w:snapToGrid w:val="0"/>
              <w:spacing w:after="0"/>
              <w:jc w:val="both"/>
              <w:rPr>
                <w:kern w:val="2"/>
                <w:sz w:val="24"/>
                <w:szCs w:val="24"/>
                <w:lang w:val="uk-UA"/>
              </w:rPr>
            </w:pPr>
            <w:r w:rsidRPr="0077474B">
              <w:rPr>
                <w:kern w:val="2"/>
                <w:sz w:val="24"/>
                <w:szCs w:val="24"/>
                <w:lang w:val="uk-UA"/>
              </w:rPr>
              <w:t>56</w:t>
            </w:r>
          </w:p>
        </w:tc>
      </w:tr>
      <w:tr w:rsidR="00AB3577" w:rsidRPr="002F4AA1" w:rsidTr="00F14061">
        <w:trPr>
          <w:trHeight w:val="80"/>
        </w:trPr>
        <w:tc>
          <w:tcPr>
            <w:tcW w:w="4385" w:type="dxa"/>
          </w:tcPr>
          <w:p w:rsidR="00AB3577" w:rsidRPr="000019AE" w:rsidRDefault="00AB3577" w:rsidP="00F14061">
            <w:pPr>
              <w:widowControl w:val="0"/>
              <w:tabs>
                <w:tab w:val="left" w:pos="566"/>
              </w:tabs>
              <w:suppressAutoHyphens/>
              <w:snapToGrid w:val="0"/>
              <w:spacing w:after="0"/>
              <w:ind w:left="283" w:hanging="283"/>
              <w:jc w:val="both"/>
              <w:rPr>
                <w:kern w:val="2"/>
                <w:sz w:val="24"/>
                <w:szCs w:val="24"/>
                <w:lang w:val="uk-UA"/>
              </w:rPr>
            </w:pPr>
            <w:r w:rsidRPr="000019AE">
              <w:rPr>
                <w:sz w:val="24"/>
                <w:szCs w:val="24"/>
                <w:lang w:val="uk-UA"/>
              </w:rPr>
              <w:t>постраждалі внаслідок  аварії на ЧАЕС</w:t>
            </w:r>
          </w:p>
        </w:tc>
        <w:tc>
          <w:tcPr>
            <w:tcW w:w="1134" w:type="dxa"/>
          </w:tcPr>
          <w:p w:rsidR="00AB3577" w:rsidRPr="000019AE" w:rsidRDefault="00AB3577" w:rsidP="00F14061">
            <w:pPr>
              <w:widowControl w:val="0"/>
              <w:suppressAutoHyphens/>
              <w:snapToGrid w:val="0"/>
              <w:spacing w:after="0"/>
              <w:jc w:val="both"/>
              <w:rPr>
                <w:kern w:val="2"/>
                <w:sz w:val="24"/>
                <w:szCs w:val="24"/>
                <w:lang w:val="uk-UA"/>
              </w:rPr>
            </w:pPr>
            <w:r w:rsidRPr="000019AE">
              <w:rPr>
                <w:kern w:val="2"/>
                <w:sz w:val="24"/>
                <w:szCs w:val="24"/>
                <w:lang w:val="uk-UA"/>
              </w:rPr>
              <w:t>10</w:t>
            </w:r>
          </w:p>
        </w:tc>
        <w:tc>
          <w:tcPr>
            <w:tcW w:w="1416" w:type="dxa"/>
          </w:tcPr>
          <w:p w:rsidR="00AB3577" w:rsidRPr="00A37E46" w:rsidRDefault="00AB3577" w:rsidP="00F14061">
            <w:pPr>
              <w:widowControl w:val="0"/>
              <w:suppressAutoHyphens/>
              <w:snapToGrid w:val="0"/>
              <w:spacing w:after="0"/>
              <w:jc w:val="both"/>
              <w:rPr>
                <w:kern w:val="2"/>
                <w:sz w:val="24"/>
                <w:szCs w:val="24"/>
                <w:lang w:val="uk-UA"/>
              </w:rPr>
            </w:pPr>
            <w:r w:rsidRPr="00A37E46">
              <w:rPr>
                <w:kern w:val="2"/>
                <w:sz w:val="24"/>
                <w:szCs w:val="24"/>
                <w:lang w:val="uk-UA"/>
              </w:rPr>
              <w:t>5</w:t>
            </w:r>
          </w:p>
        </w:tc>
        <w:tc>
          <w:tcPr>
            <w:tcW w:w="1276" w:type="dxa"/>
          </w:tcPr>
          <w:p w:rsidR="00AB3577" w:rsidRPr="0077474B" w:rsidRDefault="00AB3577" w:rsidP="00F14061">
            <w:pPr>
              <w:widowControl w:val="0"/>
              <w:suppressAutoHyphens/>
              <w:snapToGrid w:val="0"/>
              <w:spacing w:after="0"/>
              <w:jc w:val="both"/>
              <w:rPr>
                <w:kern w:val="2"/>
                <w:sz w:val="24"/>
                <w:szCs w:val="24"/>
                <w:lang w:val="uk-UA"/>
              </w:rPr>
            </w:pPr>
            <w:r w:rsidRPr="0077474B">
              <w:rPr>
                <w:kern w:val="2"/>
                <w:sz w:val="24"/>
                <w:szCs w:val="24"/>
                <w:lang w:val="uk-UA"/>
              </w:rPr>
              <w:t>2</w:t>
            </w:r>
          </w:p>
        </w:tc>
        <w:tc>
          <w:tcPr>
            <w:tcW w:w="1569" w:type="dxa"/>
          </w:tcPr>
          <w:p w:rsidR="00AB3577" w:rsidRPr="0077474B" w:rsidRDefault="00AB3577" w:rsidP="00F14061">
            <w:pPr>
              <w:widowControl w:val="0"/>
              <w:suppressAutoHyphens/>
              <w:snapToGrid w:val="0"/>
              <w:spacing w:after="0"/>
              <w:jc w:val="both"/>
              <w:rPr>
                <w:kern w:val="2"/>
                <w:sz w:val="24"/>
                <w:szCs w:val="24"/>
                <w:lang w:val="uk-UA"/>
              </w:rPr>
            </w:pPr>
            <w:r w:rsidRPr="0077474B">
              <w:rPr>
                <w:kern w:val="2"/>
                <w:sz w:val="24"/>
                <w:szCs w:val="24"/>
                <w:lang w:val="uk-UA"/>
              </w:rPr>
              <w:t>3</w:t>
            </w:r>
          </w:p>
        </w:tc>
      </w:tr>
      <w:tr w:rsidR="00AB3577" w:rsidRPr="002F4AA1" w:rsidTr="00F14061">
        <w:trPr>
          <w:trHeight w:val="287"/>
        </w:trPr>
        <w:tc>
          <w:tcPr>
            <w:tcW w:w="4385" w:type="dxa"/>
          </w:tcPr>
          <w:p w:rsidR="00AB3577" w:rsidRPr="000019AE" w:rsidRDefault="00AB3577" w:rsidP="00F14061">
            <w:pPr>
              <w:widowControl w:val="0"/>
              <w:tabs>
                <w:tab w:val="left" w:pos="566"/>
              </w:tabs>
              <w:suppressAutoHyphens/>
              <w:snapToGrid w:val="0"/>
              <w:spacing w:after="0"/>
              <w:ind w:left="283" w:hanging="283"/>
              <w:jc w:val="both"/>
              <w:rPr>
                <w:kern w:val="2"/>
                <w:sz w:val="24"/>
                <w:szCs w:val="24"/>
                <w:lang w:val="uk-UA"/>
              </w:rPr>
            </w:pPr>
            <w:r w:rsidRPr="000019AE">
              <w:rPr>
                <w:sz w:val="24"/>
                <w:szCs w:val="24"/>
                <w:lang w:val="uk-UA"/>
              </w:rPr>
              <w:t>внутрішньо переміщені особи</w:t>
            </w:r>
          </w:p>
        </w:tc>
        <w:tc>
          <w:tcPr>
            <w:tcW w:w="1134" w:type="dxa"/>
          </w:tcPr>
          <w:p w:rsidR="00AB3577" w:rsidRPr="000019AE" w:rsidRDefault="00AB3577" w:rsidP="00F14061">
            <w:pPr>
              <w:widowControl w:val="0"/>
              <w:suppressAutoHyphens/>
              <w:snapToGrid w:val="0"/>
              <w:spacing w:after="0"/>
              <w:jc w:val="both"/>
              <w:rPr>
                <w:kern w:val="2"/>
                <w:sz w:val="24"/>
                <w:szCs w:val="24"/>
                <w:lang w:val="uk-UA"/>
              </w:rPr>
            </w:pPr>
            <w:r w:rsidRPr="000019AE">
              <w:rPr>
                <w:kern w:val="2"/>
                <w:sz w:val="24"/>
                <w:szCs w:val="24"/>
                <w:lang w:val="uk-UA"/>
              </w:rPr>
              <w:t>29</w:t>
            </w:r>
          </w:p>
        </w:tc>
        <w:tc>
          <w:tcPr>
            <w:tcW w:w="1416" w:type="dxa"/>
          </w:tcPr>
          <w:p w:rsidR="00AB3577" w:rsidRPr="00A37E46" w:rsidRDefault="00AB3577" w:rsidP="00F14061">
            <w:pPr>
              <w:widowControl w:val="0"/>
              <w:suppressAutoHyphens/>
              <w:snapToGrid w:val="0"/>
              <w:spacing w:after="0"/>
              <w:jc w:val="both"/>
              <w:rPr>
                <w:kern w:val="2"/>
                <w:sz w:val="24"/>
                <w:szCs w:val="24"/>
                <w:lang w:val="uk-UA"/>
              </w:rPr>
            </w:pPr>
            <w:r w:rsidRPr="00A37E46">
              <w:rPr>
                <w:kern w:val="2"/>
                <w:sz w:val="24"/>
                <w:szCs w:val="24"/>
                <w:lang w:val="uk-UA"/>
              </w:rPr>
              <w:t>16</w:t>
            </w:r>
          </w:p>
        </w:tc>
        <w:tc>
          <w:tcPr>
            <w:tcW w:w="1276" w:type="dxa"/>
          </w:tcPr>
          <w:p w:rsidR="00AB3577" w:rsidRPr="0077474B" w:rsidRDefault="00AB3577" w:rsidP="00F14061">
            <w:pPr>
              <w:widowControl w:val="0"/>
              <w:suppressAutoHyphens/>
              <w:snapToGrid w:val="0"/>
              <w:spacing w:after="0"/>
              <w:jc w:val="both"/>
              <w:rPr>
                <w:kern w:val="2"/>
                <w:sz w:val="24"/>
                <w:szCs w:val="24"/>
                <w:lang w:val="uk-UA"/>
              </w:rPr>
            </w:pPr>
            <w:r w:rsidRPr="0077474B">
              <w:rPr>
                <w:kern w:val="2"/>
                <w:sz w:val="24"/>
                <w:szCs w:val="24"/>
                <w:lang w:val="uk-UA"/>
              </w:rPr>
              <w:t>10</w:t>
            </w:r>
          </w:p>
        </w:tc>
        <w:tc>
          <w:tcPr>
            <w:tcW w:w="1569" w:type="dxa"/>
          </w:tcPr>
          <w:p w:rsidR="00AB3577" w:rsidRPr="0077474B" w:rsidRDefault="00AB3577" w:rsidP="00F14061">
            <w:pPr>
              <w:widowControl w:val="0"/>
              <w:suppressAutoHyphens/>
              <w:snapToGrid w:val="0"/>
              <w:spacing w:after="0"/>
              <w:jc w:val="both"/>
              <w:rPr>
                <w:kern w:val="2"/>
                <w:sz w:val="24"/>
                <w:szCs w:val="24"/>
                <w:lang w:val="uk-UA"/>
              </w:rPr>
            </w:pPr>
            <w:r w:rsidRPr="0077474B">
              <w:rPr>
                <w:kern w:val="2"/>
                <w:sz w:val="24"/>
                <w:szCs w:val="24"/>
                <w:lang w:val="uk-UA"/>
              </w:rPr>
              <w:t>3</w:t>
            </w:r>
          </w:p>
        </w:tc>
      </w:tr>
      <w:tr w:rsidR="00AB3577" w:rsidRPr="002F4AA1" w:rsidTr="00F14061">
        <w:trPr>
          <w:trHeight w:val="80"/>
        </w:trPr>
        <w:tc>
          <w:tcPr>
            <w:tcW w:w="4385" w:type="dxa"/>
          </w:tcPr>
          <w:p w:rsidR="00AB3577" w:rsidRPr="000019AE" w:rsidRDefault="00AB3577" w:rsidP="00F14061">
            <w:pPr>
              <w:widowControl w:val="0"/>
              <w:tabs>
                <w:tab w:val="left" w:pos="566"/>
              </w:tabs>
              <w:suppressAutoHyphens/>
              <w:snapToGrid w:val="0"/>
              <w:spacing w:after="0"/>
              <w:ind w:left="283" w:hanging="283"/>
              <w:jc w:val="both"/>
              <w:rPr>
                <w:kern w:val="2"/>
                <w:sz w:val="24"/>
                <w:szCs w:val="24"/>
                <w:lang w:val="uk-UA"/>
              </w:rPr>
            </w:pPr>
            <w:r w:rsidRPr="000019AE">
              <w:rPr>
                <w:sz w:val="24"/>
                <w:szCs w:val="24"/>
                <w:lang w:val="uk-UA"/>
              </w:rPr>
              <w:t>ветерани праці</w:t>
            </w:r>
          </w:p>
        </w:tc>
        <w:tc>
          <w:tcPr>
            <w:tcW w:w="1134" w:type="dxa"/>
          </w:tcPr>
          <w:p w:rsidR="00AB3577" w:rsidRPr="000019AE" w:rsidRDefault="00AB3577" w:rsidP="00F14061">
            <w:pPr>
              <w:widowControl w:val="0"/>
              <w:suppressAutoHyphens/>
              <w:snapToGrid w:val="0"/>
              <w:spacing w:after="0"/>
              <w:jc w:val="both"/>
              <w:rPr>
                <w:kern w:val="2"/>
                <w:sz w:val="24"/>
                <w:szCs w:val="24"/>
                <w:lang w:val="uk-UA"/>
              </w:rPr>
            </w:pPr>
            <w:r w:rsidRPr="000019AE">
              <w:rPr>
                <w:kern w:val="2"/>
                <w:sz w:val="24"/>
                <w:szCs w:val="24"/>
                <w:lang w:val="uk-UA"/>
              </w:rPr>
              <w:t>241</w:t>
            </w:r>
          </w:p>
        </w:tc>
        <w:tc>
          <w:tcPr>
            <w:tcW w:w="1416" w:type="dxa"/>
          </w:tcPr>
          <w:p w:rsidR="00AB3577" w:rsidRPr="00A37E46" w:rsidRDefault="00AB3577" w:rsidP="00F14061">
            <w:pPr>
              <w:widowControl w:val="0"/>
              <w:suppressAutoHyphens/>
              <w:snapToGrid w:val="0"/>
              <w:spacing w:after="0"/>
              <w:jc w:val="both"/>
              <w:rPr>
                <w:kern w:val="2"/>
                <w:sz w:val="24"/>
                <w:szCs w:val="24"/>
                <w:lang w:val="uk-UA"/>
              </w:rPr>
            </w:pPr>
            <w:r w:rsidRPr="00A37E46">
              <w:rPr>
                <w:kern w:val="2"/>
                <w:sz w:val="24"/>
                <w:szCs w:val="24"/>
                <w:lang w:val="uk-UA"/>
              </w:rPr>
              <w:t>60</w:t>
            </w:r>
          </w:p>
        </w:tc>
        <w:tc>
          <w:tcPr>
            <w:tcW w:w="1276" w:type="dxa"/>
          </w:tcPr>
          <w:p w:rsidR="00AB3577" w:rsidRPr="0077474B" w:rsidRDefault="00AB3577" w:rsidP="00F14061">
            <w:pPr>
              <w:widowControl w:val="0"/>
              <w:suppressAutoHyphens/>
              <w:snapToGrid w:val="0"/>
              <w:spacing w:after="0"/>
              <w:jc w:val="both"/>
              <w:rPr>
                <w:kern w:val="2"/>
                <w:sz w:val="24"/>
                <w:szCs w:val="24"/>
                <w:lang w:val="uk-UA"/>
              </w:rPr>
            </w:pPr>
            <w:r w:rsidRPr="0077474B">
              <w:rPr>
                <w:kern w:val="2"/>
                <w:sz w:val="24"/>
                <w:szCs w:val="24"/>
                <w:lang w:val="uk-UA"/>
              </w:rPr>
              <w:t>108</w:t>
            </w:r>
          </w:p>
        </w:tc>
        <w:tc>
          <w:tcPr>
            <w:tcW w:w="1569" w:type="dxa"/>
          </w:tcPr>
          <w:p w:rsidR="00AB3577" w:rsidRPr="0077474B" w:rsidRDefault="00AB3577" w:rsidP="00F14061">
            <w:pPr>
              <w:widowControl w:val="0"/>
              <w:suppressAutoHyphens/>
              <w:snapToGrid w:val="0"/>
              <w:spacing w:after="0"/>
              <w:jc w:val="both"/>
              <w:rPr>
                <w:kern w:val="2"/>
                <w:sz w:val="24"/>
                <w:szCs w:val="24"/>
                <w:lang w:val="uk-UA"/>
              </w:rPr>
            </w:pPr>
            <w:r w:rsidRPr="0077474B">
              <w:rPr>
                <w:kern w:val="2"/>
                <w:sz w:val="24"/>
                <w:szCs w:val="24"/>
                <w:lang w:val="uk-UA"/>
              </w:rPr>
              <w:t>73</w:t>
            </w:r>
          </w:p>
        </w:tc>
      </w:tr>
      <w:tr w:rsidR="00AB3577" w:rsidRPr="002F4AA1" w:rsidTr="00F14061">
        <w:trPr>
          <w:trHeight w:val="80"/>
        </w:trPr>
        <w:tc>
          <w:tcPr>
            <w:tcW w:w="4385" w:type="dxa"/>
          </w:tcPr>
          <w:p w:rsidR="00AB3577" w:rsidRPr="000019AE" w:rsidRDefault="00AB3577" w:rsidP="00F14061">
            <w:pPr>
              <w:widowControl w:val="0"/>
              <w:tabs>
                <w:tab w:val="left" w:pos="566"/>
              </w:tabs>
              <w:suppressAutoHyphens/>
              <w:snapToGrid w:val="0"/>
              <w:spacing w:after="0"/>
              <w:ind w:left="283" w:hanging="283"/>
              <w:jc w:val="both"/>
              <w:rPr>
                <w:kern w:val="2"/>
                <w:sz w:val="24"/>
                <w:szCs w:val="24"/>
                <w:lang w:val="uk-UA"/>
              </w:rPr>
            </w:pPr>
            <w:r w:rsidRPr="000019AE">
              <w:rPr>
                <w:sz w:val="24"/>
                <w:szCs w:val="24"/>
                <w:lang w:val="uk-UA"/>
              </w:rPr>
              <w:t>громадяни віком 80 років і більше</w:t>
            </w:r>
          </w:p>
        </w:tc>
        <w:tc>
          <w:tcPr>
            <w:tcW w:w="1134" w:type="dxa"/>
          </w:tcPr>
          <w:p w:rsidR="00AB3577" w:rsidRPr="000019AE" w:rsidRDefault="00AB3577" w:rsidP="00F14061">
            <w:pPr>
              <w:widowControl w:val="0"/>
              <w:suppressAutoHyphens/>
              <w:snapToGrid w:val="0"/>
              <w:spacing w:after="0"/>
              <w:jc w:val="both"/>
              <w:rPr>
                <w:kern w:val="2"/>
                <w:sz w:val="24"/>
                <w:szCs w:val="24"/>
                <w:lang w:val="uk-UA"/>
              </w:rPr>
            </w:pPr>
            <w:r w:rsidRPr="000019AE">
              <w:rPr>
                <w:kern w:val="2"/>
                <w:sz w:val="24"/>
                <w:szCs w:val="24"/>
                <w:lang w:val="uk-UA"/>
              </w:rPr>
              <w:t>325</w:t>
            </w:r>
          </w:p>
        </w:tc>
        <w:tc>
          <w:tcPr>
            <w:tcW w:w="1416" w:type="dxa"/>
          </w:tcPr>
          <w:p w:rsidR="00AB3577" w:rsidRPr="00A37E46" w:rsidRDefault="00AB3577" w:rsidP="00F14061">
            <w:pPr>
              <w:widowControl w:val="0"/>
              <w:suppressAutoHyphens/>
              <w:snapToGrid w:val="0"/>
              <w:spacing w:after="0"/>
              <w:jc w:val="both"/>
              <w:rPr>
                <w:kern w:val="2"/>
                <w:sz w:val="24"/>
                <w:szCs w:val="24"/>
                <w:lang w:val="uk-UA"/>
              </w:rPr>
            </w:pPr>
            <w:r w:rsidRPr="00A37E46">
              <w:rPr>
                <w:kern w:val="2"/>
                <w:sz w:val="24"/>
                <w:szCs w:val="24"/>
                <w:lang w:val="uk-UA"/>
              </w:rPr>
              <w:t>93</w:t>
            </w:r>
          </w:p>
        </w:tc>
        <w:tc>
          <w:tcPr>
            <w:tcW w:w="1276" w:type="dxa"/>
          </w:tcPr>
          <w:p w:rsidR="00AB3577" w:rsidRPr="0077474B" w:rsidRDefault="00AB3577" w:rsidP="00F14061">
            <w:pPr>
              <w:widowControl w:val="0"/>
              <w:suppressAutoHyphens/>
              <w:snapToGrid w:val="0"/>
              <w:spacing w:after="0"/>
              <w:jc w:val="both"/>
              <w:rPr>
                <w:kern w:val="2"/>
                <w:sz w:val="24"/>
                <w:szCs w:val="24"/>
                <w:lang w:val="uk-UA"/>
              </w:rPr>
            </w:pPr>
            <w:r w:rsidRPr="0077474B">
              <w:rPr>
                <w:kern w:val="2"/>
                <w:sz w:val="24"/>
                <w:szCs w:val="24"/>
                <w:lang w:val="uk-UA"/>
              </w:rPr>
              <w:t>154</w:t>
            </w:r>
          </w:p>
        </w:tc>
        <w:tc>
          <w:tcPr>
            <w:tcW w:w="1569" w:type="dxa"/>
          </w:tcPr>
          <w:p w:rsidR="00AB3577" w:rsidRPr="0077474B" w:rsidRDefault="00AB3577" w:rsidP="00F14061">
            <w:pPr>
              <w:widowControl w:val="0"/>
              <w:suppressAutoHyphens/>
              <w:snapToGrid w:val="0"/>
              <w:spacing w:after="0"/>
              <w:jc w:val="both"/>
              <w:rPr>
                <w:kern w:val="2"/>
                <w:sz w:val="24"/>
                <w:szCs w:val="24"/>
                <w:lang w:val="uk-UA"/>
              </w:rPr>
            </w:pPr>
            <w:r w:rsidRPr="0077474B">
              <w:rPr>
                <w:kern w:val="2"/>
                <w:sz w:val="24"/>
                <w:szCs w:val="24"/>
                <w:lang w:val="uk-UA"/>
              </w:rPr>
              <w:t>78</w:t>
            </w:r>
          </w:p>
        </w:tc>
      </w:tr>
      <w:tr w:rsidR="00AB3577" w:rsidRPr="002F4AA1" w:rsidTr="00F14061">
        <w:trPr>
          <w:trHeight w:val="80"/>
        </w:trPr>
        <w:tc>
          <w:tcPr>
            <w:tcW w:w="4385" w:type="dxa"/>
          </w:tcPr>
          <w:p w:rsidR="00AB3577" w:rsidRPr="000019AE" w:rsidRDefault="00AB3577" w:rsidP="00F14061">
            <w:pPr>
              <w:widowControl w:val="0"/>
              <w:tabs>
                <w:tab w:val="left" w:pos="566"/>
              </w:tabs>
              <w:suppressAutoHyphens/>
              <w:snapToGrid w:val="0"/>
              <w:spacing w:after="0"/>
              <w:ind w:left="283" w:hanging="283"/>
              <w:jc w:val="both"/>
              <w:rPr>
                <w:kern w:val="2"/>
                <w:sz w:val="24"/>
                <w:szCs w:val="24"/>
                <w:lang w:val="uk-UA"/>
              </w:rPr>
            </w:pPr>
            <w:r w:rsidRPr="000019AE">
              <w:rPr>
                <w:sz w:val="24"/>
                <w:szCs w:val="24"/>
                <w:lang w:val="uk-UA"/>
              </w:rPr>
              <w:t>Кількість  громадян (столітні)</w:t>
            </w:r>
          </w:p>
        </w:tc>
        <w:tc>
          <w:tcPr>
            <w:tcW w:w="1134" w:type="dxa"/>
          </w:tcPr>
          <w:p w:rsidR="00AB3577" w:rsidRPr="000019AE" w:rsidRDefault="00AB3577" w:rsidP="00F14061">
            <w:pPr>
              <w:widowControl w:val="0"/>
              <w:suppressAutoHyphens/>
              <w:snapToGrid w:val="0"/>
              <w:spacing w:after="0"/>
              <w:jc w:val="both"/>
              <w:rPr>
                <w:kern w:val="2"/>
                <w:sz w:val="24"/>
                <w:szCs w:val="24"/>
                <w:lang w:val="uk-UA"/>
              </w:rPr>
            </w:pPr>
            <w:r w:rsidRPr="000019AE">
              <w:rPr>
                <w:kern w:val="2"/>
                <w:sz w:val="24"/>
                <w:szCs w:val="24"/>
                <w:lang w:val="uk-UA"/>
              </w:rPr>
              <w:t>2</w:t>
            </w:r>
          </w:p>
        </w:tc>
        <w:tc>
          <w:tcPr>
            <w:tcW w:w="1416" w:type="dxa"/>
          </w:tcPr>
          <w:p w:rsidR="00AB3577" w:rsidRPr="00A37E46" w:rsidRDefault="00AB3577" w:rsidP="00F14061">
            <w:pPr>
              <w:widowControl w:val="0"/>
              <w:suppressAutoHyphens/>
              <w:snapToGrid w:val="0"/>
              <w:spacing w:after="0"/>
              <w:jc w:val="both"/>
              <w:rPr>
                <w:kern w:val="2"/>
                <w:sz w:val="24"/>
                <w:szCs w:val="24"/>
                <w:lang w:val="uk-UA"/>
              </w:rPr>
            </w:pPr>
            <w:r w:rsidRPr="00A37E46">
              <w:rPr>
                <w:kern w:val="2"/>
                <w:sz w:val="24"/>
                <w:szCs w:val="24"/>
                <w:lang w:val="uk-UA"/>
              </w:rPr>
              <w:t>-</w:t>
            </w:r>
          </w:p>
        </w:tc>
        <w:tc>
          <w:tcPr>
            <w:tcW w:w="1276" w:type="dxa"/>
          </w:tcPr>
          <w:p w:rsidR="00AB3577" w:rsidRPr="0077474B" w:rsidRDefault="00AB3577" w:rsidP="00F14061">
            <w:pPr>
              <w:widowControl w:val="0"/>
              <w:suppressAutoHyphens/>
              <w:snapToGrid w:val="0"/>
              <w:spacing w:after="0"/>
              <w:jc w:val="both"/>
              <w:rPr>
                <w:kern w:val="2"/>
                <w:sz w:val="24"/>
                <w:szCs w:val="24"/>
                <w:lang w:val="uk-UA"/>
              </w:rPr>
            </w:pPr>
            <w:r w:rsidRPr="0077474B">
              <w:rPr>
                <w:kern w:val="2"/>
                <w:sz w:val="24"/>
                <w:szCs w:val="24"/>
                <w:lang w:val="uk-UA"/>
              </w:rPr>
              <w:t>1</w:t>
            </w:r>
          </w:p>
        </w:tc>
        <w:tc>
          <w:tcPr>
            <w:tcW w:w="1569" w:type="dxa"/>
          </w:tcPr>
          <w:p w:rsidR="00AB3577" w:rsidRPr="0077474B" w:rsidRDefault="00AB3577" w:rsidP="00F14061">
            <w:pPr>
              <w:widowControl w:val="0"/>
              <w:suppressAutoHyphens/>
              <w:snapToGrid w:val="0"/>
              <w:spacing w:after="0"/>
              <w:jc w:val="both"/>
              <w:rPr>
                <w:kern w:val="2"/>
                <w:sz w:val="24"/>
                <w:szCs w:val="24"/>
                <w:lang w:val="uk-UA"/>
              </w:rPr>
            </w:pPr>
            <w:r w:rsidRPr="0077474B">
              <w:rPr>
                <w:kern w:val="2"/>
                <w:sz w:val="24"/>
                <w:szCs w:val="24"/>
                <w:lang w:val="uk-UA"/>
              </w:rPr>
              <w:t>1</w:t>
            </w:r>
          </w:p>
        </w:tc>
      </w:tr>
    </w:tbl>
    <w:p w:rsidR="00AB3577" w:rsidRPr="00486F31" w:rsidRDefault="00AB3577" w:rsidP="00D86174">
      <w:pPr>
        <w:spacing w:after="0"/>
        <w:ind w:left="142" w:firstLine="425"/>
        <w:jc w:val="both"/>
        <w:rPr>
          <w:b/>
          <w:color w:val="FF0000"/>
          <w:sz w:val="24"/>
          <w:szCs w:val="24"/>
          <w:lang w:val="uk-UA" w:eastAsia="ru-RU"/>
        </w:rPr>
      </w:pPr>
    </w:p>
    <w:p w:rsidR="00AB3577" w:rsidRPr="000019AE" w:rsidRDefault="00AB3577" w:rsidP="00D86174">
      <w:pPr>
        <w:spacing w:after="0"/>
        <w:ind w:left="142" w:firstLine="425"/>
        <w:jc w:val="both"/>
        <w:rPr>
          <w:sz w:val="24"/>
          <w:szCs w:val="24"/>
          <w:lang w:val="uk-UA" w:eastAsia="ru-RU"/>
        </w:rPr>
      </w:pPr>
      <w:r w:rsidRPr="000019AE">
        <w:rPr>
          <w:b/>
          <w:sz w:val="24"/>
          <w:szCs w:val="24"/>
          <w:lang w:val="uk-UA" w:eastAsia="ru-RU"/>
        </w:rPr>
        <w:t xml:space="preserve">3. </w:t>
      </w:r>
      <w:r w:rsidRPr="000019AE">
        <w:rPr>
          <w:sz w:val="24"/>
          <w:szCs w:val="24"/>
          <w:lang w:val="uk-UA" w:eastAsia="ru-RU"/>
        </w:rPr>
        <w:t xml:space="preserve">Проведено </w:t>
      </w:r>
      <w:r w:rsidRPr="000019AE">
        <w:rPr>
          <w:b/>
          <w:bCs/>
          <w:sz w:val="24"/>
          <w:szCs w:val="24"/>
          <w:lang w:val="uk-UA" w:eastAsia="ru-RU"/>
        </w:rPr>
        <w:t>16</w:t>
      </w:r>
      <w:r w:rsidRPr="000019AE">
        <w:rPr>
          <w:sz w:val="24"/>
          <w:szCs w:val="24"/>
          <w:lang w:val="uk-UA" w:eastAsia="ru-RU"/>
        </w:rPr>
        <w:t xml:space="preserve"> обстежень з метою оцінювання потреб громадян, що звернулись за отриманням послуги «Догляд вдома», прийнято на обслуговування </w:t>
      </w:r>
      <w:r w:rsidRPr="000019AE">
        <w:rPr>
          <w:b/>
          <w:sz w:val="24"/>
          <w:szCs w:val="24"/>
          <w:lang w:val="uk-UA" w:eastAsia="ru-RU"/>
        </w:rPr>
        <w:t xml:space="preserve">16 </w:t>
      </w:r>
      <w:r w:rsidRPr="000019AE">
        <w:rPr>
          <w:sz w:val="24"/>
          <w:szCs w:val="24"/>
          <w:lang w:val="uk-UA" w:eastAsia="ru-RU"/>
        </w:rPr>
        <w:t xml:space="preserve">чол. (від. №1- 2 чол., від. №2– 8 чол.,від. №3 – 6 чол.). </w:t>
      </w:r>
    </w:p>
    <w:p w:rsidR="00AB3577" w:rsidRPr="001D7600" w:rsidRDefault="00AB3577" w:rsidP="00D86174">
      <w:pPr>
        <w:spacing w:after="0"/>
        <w:ind w:left="142" w:firstLine="425"/>
        <w:jc w:val="both"/>
        <w:rPr>
          <w:sz w:val="24"/>
          <w:szCs w:val="24"/>
          <w:lang w:val="uk-UA" w:eastAsia="ru-RU"/>
        </w:rPr>
      </w:pPr>
      <w:r w:rsidRPr="001D7600">
        <w:rPr>
          <w:i/>
          <w:iCs/>
          <w:sz w:val="24"/>
          <w:szCs w:val="24"/>
          <w:u w:val="single"/>
          <w:lang w:val="uk-UA" w:eastAsia="ru-RU"/>
        </w:rPr>
        <w:t xml:space="preserve">З 01.01.2025 </w:t>
      </w:r>
      <w:r w:rsidRPr="001D7600">
        <w:rPr>
          <w:sz w:val="24"/>
          <w:szCs w:val="24"/>
          <w:lang w:val="uk-UA" w:eastAsia="ru-RU"/>
        </w:rPr>
        <w:t>прийнято на обслуговування</w:t>
      </w:r>
      <w:r w:rsidRPr="001D7600">
        <w:rPr>
          <w:b/>
          <w:bCs/>
          <w:sz w:val="24"/>
          <w:szCs w:val="24"/>
          <w:lang w:val="uk-UA" w:eastAsia="ru-RU"/>
        </w:rPr>
        <w:t xml:space="preserve"> </w:t>
      </w:r>
      <w:r>
        <w:rPr>
          <w:b/>
          <w:bCs/>
          <w:sz w:val="24"/>
          <w:szCs w:val="24"/>
          <w:lang w:val="uk-UA" w:eastAsia="ru-RU"/>
        </w:rPr>
        <w:t>131</w:t>
      </w:r>
      <w:r w:rsidRPr="001D7600">
        <w:rPr>
          <w:b/>
          <w:bCs/>
          <w:sz w:val="24"/>
          <w:szCs w:val="24"/>
          <w:lang w:val="uk-UA" w:eastAsia="ru-RU"/>
        </w:rPr>
        <w:t xml:space="preserve"> </w:t>
      </w:r>
      <w:r w:rsidRPr="001D7600">
        <w:rPr>
          <w:sz w:val="24"/>
          <w:szCs w:val="24"/>
          <w:lang w:val="uk-UA" w:eastAsia="ru-RU"/>
        </w:rPr>
        <w:t>чол .(відділ №1 – 42 чол., відділ №2 – 43 чол., відділ №3 – 46 чол).</w:t>
      </w:r>
    </w:p>
    <w:p w:rsidR="00AB3577" w:rsidRPr="001D7600" w:rsidRDefault="00AB3577" w:rsidP="00D86174">
      <w:pPr>
        <w:spacing w:after="0"/>
        <w:ind w:left="142" w:firstLine="425"/>
        <w:jc w:val="both"/>
        <w:rPr>
          <w:sz w:val="24"/>
          <w:szCs w:val="24"/>
          <w:lang w:val="uk-UA" w:eastAsia="ru-RU"/>
        </w:rPr>
      </w:pPr>
      <w:r w:rsidRPr="001D7600">
        <w:rPr>
          <w:b/>
          <w:sz w:val="24"/>
          <w:szCs w:val="24"/>
          <w:lang w:val="uk-UA" w:eastAsia="ru-RU"/>
        </w:rPr>
        <w:t>4</w:t>
      </w:r>
      <w:r w:rsidRPr="001D7600">
        <w:rPr>
          <w:sz w:val="24"/>
          <w:szCs w:val="24"/>
          <w:lang w:val="uk-UA" w:eastAsia="ru-RU"/>
        </w:rPr>
        <w:t xml:space="preserve">. </w:t>
      </w:r>
      <w:bookmarkStart w:id="3" w:name="_Hlk147216880"/>
      <w:r w:rsidRPr="001D7600">
        <w:rPr>
          <w:sz w:val="24"/>
          <w:szCs w:val="24"/>
          <w:lang w:val="uk-UA" w:eastAsia="ru-RU"/>
        </w:rPr>
        <w:t xml:space="preserve">Припинено надання соціальної послуги </w:t>
      </w:r>
      <w:r w:rsidRPr="001D7600">
        <w:rPr>
          <w:b/>
          <w:bCs/>
          <w:sz w:val="24"/>
          <w:szCs w:val="24"/>
          <w:lang w:val="uk-UA" w:eastAsia="ru-RU"/>
        </w:rPr>
        <w:t>10</w:t>
      </w:r>
      <w:r w:rsidRPr="001D7600">
        <w:rPr>
          <w:sz w:val="24"/>
          <w:szCs w:val="24"/>
          <w:lang w:val="uk-UA" w:eastAsia="ru-RU"/>
        </w:rPr>
        <w:t xml:space="preserve"> особам, з них: 6 чол. -  у зв’язку зі смертю;  4 чол.- відповідно до заяви</w:t>
      </w:r>
      <w:bookmarkStart w:id="4" w:name="_Hlk149730678"/>
      <w:r w:rsidRPr="001D7600">
        <w:rPr>
          <w:sz w:val="24"/>
          <w:szCs w:val="24"/>
          <w:lang w:val="uk-UA" w:eastAsia="ru-RU"/>
        </w:rPr>
        <w:t xml:space="preserve">, 0 чол. – у звязку з закінченням строку дії договору  (від. № 1-1 чол., від. №2 -  5 чол., від. № 3-4 чол.). </w:t>
      </w:r>
      <w:bookmarkEnd w:id="3"/>
      <w:bookmarkEnd w:id="4"/>
      <w:r w:rsidRPr="001D7600">
        <w:rPr>
          <w:sz w:val="24"/>
          <w:szCs w:val="24"/>
          <w:lang w:val="uk-UA" w:eastAsia="ru-RU"/>
        </w:rPr>
        <w:t xml:space="preserve">  </w:t>
      </w:r>
    </w:p>
    <w:p w:rsidR="00AB3577" w:rsidRPr="00EF1D30" w:rsidRDefault="00AB3577" w:rsidP="00D86174">
      <w:pPr>
        <w:spacing w:after="0"/>
        <w:ind w:left="142" w:firstLine="425"/>
        <w:jc w:val="both"/>
        <w:rPr>
          <w:sz w:val="24"/>
          <w:szCs w:val="24"/>
          <w:lang w:val="uk-UA" w:eastAsia="ru-RU"/>
        </w:rPr>
      </w:pPr>
      <w:r w:rsidRPr="00EF1D30">
        <w:rPr>
          <w:sz w:val="24"/>
          <w:szCs w:val="24"/>
          <w:lang w:val="uk-UA" w:eastAsia="ru-RU"/>
        </w:rPr>
        <w:t xml:space="preserve">З </w:t>
      </w:r>
      <w:r w:rsidRPr="00EF1D30">
        <w:rPr>
          <w:i/>
          <w:iCs/>
          <w:sz w:val="24"/>
          <w:szCs w:val="24"/>
          <w:u w:val="single"/>
          <w:lang w:val="uk-UA" w:eastAsia="ru-RU"/>
        </w:rPr>
        <w:t xml:space="preserve">01.01.2025 </w:t>
      </w:r>
      <w:r w:rsidRPr="00EF1D30">
        <w:rPr>
          <w:sz w:val="24"/>
          <w:szCs w:val="24"/>
          <w:lang w:val="uk-UA" w:eastAsia="ru-RU"/>
        </w:rPr>
        <w:t xml:space="preserve">припинено надання соціальної послуги «Догляд вдома» для </w:t>
      </w:r>
      <w:r w:rsidRPr="00EF1D30">
        <w:rPr>
          <w:b/>
          <w:bCs/>
          <w:sz w:val="24"/>
          <w:szCs w:val="24"/>
          <w:lang w:val="uk-UA" w:eastAsia="ru-RU"/>
        </w:rPr>
        <w:t>151</w:t>
      </w:r>
      <w:r w:rsidRPr="00EF1D30">
        <w:rPr>
          <w:sz w:val="24"/>
          <w:szCs w:val="24"/>
          <w:lang w:val="uk-UA" w:eastAsia="ru-RU"/>
        </w:rPr>
        <w:t xml:space="preserve"> чол., з них: 75 чол. – у звя’зку зі смертю</w:t>
      </w:r>
      <w:r w:rsidRPr="004965A4">
        <w:rPr>
          <w:sz w:val="24"/>
          <w:szCs w:val="24"/>
          <w:lang w:val="uk-UA" w:eastAsia="ru-RU"/>
        </w:rPr>
        <w:t>, 76 чол. – у зв’язку з достроковим розірванням договору ( відділ</w:t>
      </w:r>
      <w:r w:rsidRPr="00486F31">
        <w:rPr>
          <w:color w:val="FF0000"/>
          <w:sz w:val="24"/>
          <w:szCs w:val="24"/>
          <w:lang w:val="uk-UA" w:eastAsia="ru-RU"/>
        </w:rPr>
        <w:t xml:space="preserve"> </w:t>
      </w:r>
      <w:r w:rsidRPr="00EF1D30">
        <w:rPr>
          <w:sz w:val="24"/>
          <w:szCs w:val="24"/>
          <w:lang w:val="uk-UA" w:eastAsia="ru-RU"/>
        </w:rPr>
        <w:t>№ 1 –50 чол., відділ №2 – 57 чол., відділ №3 – 44 чол.)</w:t>
      </w:r>
      <w:r>
        <w:rPr>
          <w:sz w:val="24"/>
          <w:szCs w:val="24"/>
          <w:lang w:val="uk-UA" w:eastAsia="ru-RU"/>
        </w:rPr>
        <w:t>.</w:t>
      </w:r>
    </w:p>
    <w:p w:rsidR="00AB3577" w:rsidRPr="005B1AAD" w:rsidRDefault="00AB3577" w:rsidP="00D86174">
      <w:pPr>
        <w:spacing w:after="0"/>
        <w:ind w:left="142" w:firstLine="425"/>
        <w:jc w:val="both"/>
        <w:rPr>
          <w:bCs/>
          <w:sz w:val="24"/>
          <w:szCs w:val="24"/>
          <w:lang w:val="uk-UA" w:eastAsia="ru-RU"/>
        </w:rPr>
      </w:pPr>
      <w:r w:rsidRPr="005B1AAD">
        <w:rPr>
          <w:b/>
          <w:sz w:val="24"/>
          <w:szCs w:val="24"/>
          <w:lang w:val="uk-UA" w:eastAsia="ru-RU"/>
        </w:rPr>
        <w:t xml:space="preserve"> 5. </w:t>
      </w:r>
      <w:r w:rsidRPr="005B1AAD">
        <w:rPr>
          <w:bCs/>
          <w:sz w:val="24"/>
          <w:szCs w:val="24"/>
          <w:lang w:val="uk-UA" w:eastAsia="ru-RU"/>
        </w:rPr>
        <w:t>Проведено</w:t>
      </w:r>
      <w:r w:rsidRPr="005B1AAD">
        <w:rPr>
          <w:b/>
          <w:sz w:val="24"/>
          <w:szCs w:val="24"/>
          <w:lang w:val="uk-UA" w:eastAsia="ru-RU"/>
        </w:rPr>
        <w:t xml:space="preserve"> 205 </w:t>
      </w:r>
      <w:r w:rsidRPr="005B1AAD">
        <w:rPr>
          <w:bCs/>
          <w:sz w:val="24"/>
          <w:szCs w:val="24"/>
          <w:lang w:val="uk-UA" w:eastAsia="ru-RU"/>
        </w:rPr>
        <w:t>відвідування громадян (від.№ 1-51 гр., від.№ 2-44 гр від.№ 3-110 гр), що отримують соціальні послуги, з метою перевірки роботи соціальних робітників, т</w:t>
      </w:r>
      <w:r w:rsidRPr="005B1AAD">
        <w:rPr>
          <w:sz w:val="24"/>
          <w:szCs w:val="24"/>
          <w:lang w:val="uk-UA" w:eastAsia="ru-RU"/>
        </w:rPr>
        <w:t xml:space="preserve">а 45 опитування в телефонному режимі </w:t>
      </w:r>
      <w:r w:rsidRPr="005B1AAD">
        <w:rPr>
          <w:bCs/>
          <w:sz w:val="24"/>
          <w:szCs w:val="24"/>
          <w:lang w:val="uk-UA" w:eastAsia="ru-RU"/>
        </w:rPr>
        <w:t>(від.№ 1-18 гр., від.№ 2- 8 гр., від.№ 3-19 гр).</w:t>
      </w:r>
    </w:p>
    <w:p w:rsidR="00AB3577" w:rsidRPr="0042110B" w:rsidRDefault="00AB3577" w:rsidP="00D86174">
      <w:pPr>
        <w:spacing w:after="0"/>
        <w:ind w:left="142" w:firstLine="425"/>
        <w:jc w:val="both"/>
        <w:rPr>
          <w:sz w:val="24"/>
          <w:szCs w:val="24"/>
          <w:lang w:val="uk-UA" w:eastAsia="ru-RU"/>
        </w:rPr>
      </w:pPr>
      <w:bookmarkStart w:id="5" w:name="_Hlk204859451"/>
      <w:r w:rsidRPr="0042110B">
        <w:rPr>
          <w:sz w:val="24"/>
          <w:szCs w:val="24"/>
          <w:lang w:val="uk-UA" w:eastAsia="ru-RU"/>
        </w:rPr>
        <w:t xml:space="preserve">З </w:t>
      </w:r>
      <w:r w:rsidRPr="0042110B">
        <w:rPr>
          <w:i/>
          <w:iCs/>
          <w:sz w:val="24"/>
          <w:szCs w:val="24"/>
          <w:u w:val="single"/>
          <w:lang w:val="uk-UA" w:eastAsia="ru-RU"/>
        </w:rPr>
        <w:t xml:space="preserve">01.01.2025 </w:t>
      </w:r>
      <w:r w:rsidRPr="0042110B">
        <w:rPr>
          <w:sz w:val="24"/>
          <w:szCs w:val="24"/>
          <w:lang w:val="uk-UA" w:eastAsia="ru-RU"/>
        </w:rPr>
        <w:t>проведено 2658 відвідувань громадян</w:t>
      </w:r>
      <w:r w:rsidRPr="00486F31">
        <w:rPr>
          <w:color w:val="FF0000"/>
          <w:sz w:val="24"/>
          <w:szCs w:val="24"/>
          <w:lang w:val="uk-UA" w:eastAsia="ru-RU"/>
        </w:rPr>
        <w:t xml:space="preserve">  </w:t>
      </w:r>
      <w:r w:rsidRPr="0042110B">
        <w:rPr>
          <w:sz w:val="24"/>
          <w:szCs w:val="24"/>
          <w:lang w:val="uk-UA" w:eastAsia="ru-RU"/>
        </w:rPr>
        <w:t xml:space="preserve">(відділ №1 – 830 відвідувань, відділ №2 – 743 відвідування, відділ №3 – 1085 відвідувань), та </w:t>
      </w:r>
      <w:r>
        <w:rPr>
          <w:sz w:val="24"/>
          <w:szCs w:val="24"/>
          <w:lang w:val="uk-UA" w:eastAsia="ru-RU"/>
        </w:rPr>
        <w:t>526</w:t>
      </w:r>
      <w:r w:rsidRPr="0042110B">
        <w:rPr>
          <w:sz w:val="24"/>
          <w:szCs w:val="24"/>
          <w:lang w:val="uk-UA" w:eastAsia="ru-RU"/>
        </w:rPr>
        <w:t xml:space="preserve"> опитуван</w:t>
      </w:r>
      <w:r>
        <w:rPr>
          <w:sz w:val="24"/>
          <w:szCs w:val="24"/>
          <w:lang w:val="uk-UA" w:eastAsia="ru-RU"/>
        </w:rPr>
        <w:t>ь</w:t>
      </w:r>
      <w:r w:rsidRPr="0042110B">
        <w:rPr>
          <w:sz w:val="24"/>
          <w:szCs w:val="24"/>
          <w:lang w:val="uk-UA" w:eastAsia="ru-RU"/>
        </w:rPr>
        <w:t xml:space="preserve"> в телефонному режимі (відділ №1 – 194; відділ №2 – 132; Відділ №3 – 200).</w:t>
      </w:r>
    </w:p>
    <w:p w:rsidR="00AB3577" w:rsidRPr="00BD48CF" w:rsidRDefault="00AB3577" w:rsidP="00D86174">
      <w:pPr>
        <w:tabs>
          <w:tab w:val="left" w:pos="709"/>
        </w:tabs>
        <w:spacing w:after="0"/>
        <w:ind w:left="142" w:firstLine="425"/>
        <w:jc w:val="both"/>
        <w:rPr>
          <w:sz w:val="24"/>
          <w:szCs w:val="24"/>
          <w:lang w:val="uk-UA" w:eastAsia="ru-RU"/>
        </w:rPr>
      </w:pPr>
      <w:r w:rsidRPr="00032947">
        <w:rPr>
          <w:b/>
          <w:sz w:val="24"/>
          <w:szCs w:val="24"/>
          <w:lang w:val="uk-UA" w:eastAsia="ru-RU"/>
        </w:rPr>
        <w:t>6</w:t>
      </w:r>
      <w:r w:rsidRPr="00032947">
        <w:rPr>
          <w:sz w:val="24"/>
          <w:szCs w:val="24"/>
          <w:lang w:val="uk-UA" w:eastAsia="ru-RU"/>
        </w:rPr>
        <w:t xml:space="preserve">. За рахунок отримувачів соціальних послуг для 115 </w:t>
      </w:r>
      <w:r w:rsidRPr="00032947">
        <w:rPr>
          <w:b/>
          <w:sz w:val="24"/>
          <w:szCs w:val="24"/>
          <w:lang w:val="uk-UA" w:eastAsia="ru-RU"/>
        </w:rPr>
        <w:t xml:space="preserve"> </w:t>
      </w:r>
      <w:r w:rsidRPr="00032947">
        <w:rPr>
          <w:sz w:val="24"/>
          <w:szCs w:val="24"/>
          <w:lang w:val="uk-UA" w:eastAsia="ru-RU"/>
        </w:rPr>
        <w:t xml:space="preserve">громадян (від. № 1-34 чол., від. №2-47 чол., від. №3-34 чол.), надано </w:t>
      </w:r>
      <w:r w:rsidRPr="00032947">
        <w:rPr>
          <w:b/>
          <w:sz w:val="24"/>
          <w:szCs w:val="24"/>
          <w:lang w:val="uk-UA" w:eastAsia="ru-RU"/>
        </w:rPr>
        <w:t xml:space="preserve">724 </w:t>
      </w:r>
      <w:r w:rsidRPr="00032947">
        <w:rPr>
          <w:sz w:val="24"/>
          <w:szCs w:val="24"/>
          <w:lang w:val="uk-UA" w:eastAsia="ru-RU"/>
        </w:rPr>
        <w:t>послуги (від. №1-209 п., від. №2–297 п., від. №3-218 п.)</w:t>
      </w:r>
      <w:r w:rsidRPr="00486F31">
        <w:rPr>
          <w:color w:val="FF0000"/>
          <w:sz w:val="24"/>
          <w:szCs w:val="24"/>
          <w:lang w:val="uk-UA" w:eastAsia="ru-RU"/>
        </w:rPr>
        <w:t xml:space="preserve"> </w:t>
      </w:r>
      <w:r w:rsidRPr="00BD48CF">
        <w:rPr>
          <w:sz w:val="24"/>
          <w:szCs w:val="24"/>
          <w:lang w:val="uk-UA" w:eastAsia="ru-RU"/>
        </w:rPr>
        <w:t>на загальну суму</w:t>
      </w:r>
      <w:r w:rsidRPr="00BD48CF">
        <w:rPr>
          <w:b/>
          <w:bCs/>
          <w:sz w:val="24"/>
          <w:szCs w:val="24"/>
          <w:lang w:val="uk-UA" w:eastAsia="ru-RU"/>
        </w:rPr>
        <w:t xml:space="preserve"> 54439,50 </w:t>
      </w:r>
      <w:r w:rsidRPr="00BD48CF">
        <w:rPr>
          <w:sz w:val="24"/>
          <w:szCs w:val="24"/>
          <w:lang w:val="uk-UA" w:eastAsia="ru-RU"/>
        </w:rPr>
        <w:t>грн. (від.№1– 16689,80 грн., від. №2 – 21255,00 грн., від. №3 – 16494,70 грн.).</w:t>
      </w:r>
    </w:p>
    <w:p w:rsidR="00AB3577" w:rsidRPr="00BD48CF" w:rsidRDefault="00AB3577" w:rsidP="00D86174">
      <w:pPr>
        <w:tabs>
          <w:tab w:val="left" w:pos="709"/>
        </w:tabs>
        <w:spacing w:after="0"/>
        <w:ind w:left="142" w:firstLine="425"/>
        <w:jc w:val="both"/>
        <w:rPr>
          <w:sz w:val="24"/>
          <w:szCs w:val="24"/>
          <w:lang w:val="uk-UA" w:eastAsia="ru-RU"/>
        </w:rPr>
      </w:pPr>
      <w:r w:rsidRPr="00BD48CF">
        <w:rPr>
          <w:sz w:val="24"/>
          <w:szCs w:val="24"/>
          <w:lang w:val="uk-UA" w:eastAsia="ru-RU"/>
        </w:rPr>
        <w:t xml:space="preserve">З </w:t>
      </w:r>
      <w:r w:rsidRPr="00BD48CF">
        <w:rPr>
          <w:i/>
          <w:iCs/>
          <w:sz w:val="24"/>
          <w:szCs w:val="24"/>
          <w:u w:val="single"/>
          <w:lang w:val="uk-UA" w:eastAsia="ru-RU"/>
        </w:rPr>
        <w:t xml:space="preserve">01.01.2025 </w:t>
      </w:r>
      <w:r w:rsidRPr="00BD48CF">
        <w:rPr>
          <w:sz w:val="24"/>
          <w:szCs w:val="24"/>
          <w:lang w:val="uk-UA" w:eastAsia="ru-RU"/>
        </w:rPr>
        <w:t xml:space="preserve">для </w:t>
      </w:r>
      <w:r w:rsidRPr="00BD48CF">
        <w:rPr>
          <w:b/>
          <w:bCs/>
          <w:sz w:val="24"/>
          <w:szCs w:val="24"/>
          <w:lang w:val="uk-UA" w:eastAsia="ru-RU"/>
        </w:rPr>
        <w:t xml:space="preserve">154 </w:t>
      </w:r>
      <w:r w:rsidRPr="00BD48CF">
        <w:rPr>
          <w:sz w:val="24"/>
          <w:szCs w:val="24"/>
          <w:lang w:val="uk-UA" w:eastAsia="ru-RU"/>
        </w:rPr>
        <w:t>осіб надано 8690</w:t>
      </w:r>
      <w:r w:rsidRPr="00BD48CF">
        <w:rPr>
          <w:b/>
          <w:bCs/>
          <w:sz w:val="24"/>
          <w:szCs w:val="24"/>
          <w:lang w:val="uk-UA" w:eastAsia="ru-RU"/>
        </w:rPr>
        <w:t xml:space="preserve"> </w:t>
      </w:r>
      <w:r w:rsidRPr="00BD48CF">
        <w:rPr>
          <w:sz w:val="24"/>
          <w:szCs w:val="24"/>
          <w:lang w:val="uk-UA" w:eastAsia="ru-RU"/>
        </w:rPr>
        <w:t xml:space="preserve">платних послуг на загальну </w:t>
      </w:r>
      <w:r w:rsidRPr="00D577DE">
        <w:rPr>
          <w:sz w:val="24"/>
          <w:szCs w:val="24"/>
          <w:lang w:val="uk-UA" w:eastAsia="ru-RU"/>
        </w:rPr>
        <w:t xml:space="preserve">суму </w:t>
      </w:r>
      <w:r w:rsidRPr="00D577DE">
        <w:rPr>
          <w:b/>
          <w:bCs/>
          <w:sz w:val="24"/>
          <w:szCs w:val="24"/>
          <w:lang w:val="uk-UA" w:eastAsia="ru-RU"/>
        </w:rPr>
        <w:t>684863,</w:t>
      </w:r>
      <w:r>
        <w:rPr>
          <w:b/>
          <w:bCs/>
          <w:sz w:val="24"/>
          <w:szCs w:val="24"/>
          <w:lang w:val="uk-UA" w:eastAsia="ru-RU"/>
        </w:rPr>
        <w:t>5</w:t>
      </w:r>
      <w:r w:rsidRPr="00D577DE">
        <w:rPr>
          <w:b/>
          <w:bCs/>
          <w:sz w:val="24"/>
          <w:szCs w:val="24"/>
          <w:lang w:val="uk-UA" w:eastAsia="ru-RU"/>
        </w:rPr>
        <w:t>0 грн</w:t>
      </w:r>
      <w:r w:rsidRPr="00486F31">
        <w:rPr>
          <w:color w:val="FF0000"/>
          <w:sz w:val="24"/>
          <w:szCs w:val="24"/>
          <w:lang w:val="uk-UA" w:eastAsia="ru-RU"/>
        </w:rPr>
        <w:t xml:space="preserve">  </w:t>
      </w:r>
      <w:r w:rsidRPr="00032947">
        <w:rPr>
          <w:sz w:val="24"/>
          <w:szCs w:val="24"/>
          <w:lang w:val="uk-UA" w:eastAsia="ru-RU"/>
        </w:rPr>
        <w:t xml:space="preserve">(відділ № 1 – 2420 п. для 41 </w:t>
      </w:r>
      <w:r w:rsidRPr="00BD48CF">
        <w:rPr>
          <w:sz w:val="24"/>
          <w:szCs w:val="24"/>
          <w:lang w:val="uk-UA" w:eastAsia="ru-RU"/>
        </w:rPr>
        <w:t>особи на суму 206753,</w:t>
      </w:r>
      <w:r>
        <w:rPr>
          <w:sz w:val="24"/>
          <w:szCs w:val="24"/>
          <w:lang w:val="uk-UA" w:eastAsia="ru-RU"/>
        </w:rPr>
        <w:t>8</w:t>
      </w:r>
      <w:r w:rsidRPr="00BD48CF">
        <w:rPr>
          <w:sz w:val="24"/>
          <w:szCs w:val="24"/>
          <w:lang w:val="uk-UA" w:eastAsia="ru-RU"/>
        </w:rPr>
        <w:t>0 грн</w:t>
      </w:r>
      <w:r w:rsidRPr="00486F31">
        <w:rPr>
          <w:color w:val="FF0000"/>
          <w:sz w:val="24"/>
          <w:szCs w:val="24"/>
          <w:lang w:val="uk-UA" w:eastAsia="ru-RU"/>
        </w:rPr>
        <w:t xml:space="preserve">; </w:t>
      </w:r>
      <w:r w:rsidRPr="008C29DF">
        <w:rPr>
          <w:sz w:val="24"/>
          <w:szCs w:val="24"/>
          <w:lang w:val="uk-UA" w:eastAsia="ru-RU"/>
        </w:rPr>
        <w:t xml:space="preserve">відділ №2 – 3856 п. для  66 </w:t>
      </w:r>
      <w:r w:rsidRPr="00BD48CF">
        <w:rPr>
          <w:sz w:val="24"/>
          <w:szCs w:val="24"/>
          <w:lang w:val="uk-UA" w:eastAsia="ru-RU"/>
        </w:rPr>
        <w:t>осіб на</w:t>
      </w:r>
      <w:r w:rsidRPr="00486F31">
        <w:rPr>
          <w:color w:val="FF0000"/>
          <w:sz w:val="24"/>
          <w:szCs w:val="24"/>
          <w:lang w:val="uk-UA" w:eastAsia="ru-RU"/>
        </w:rPr>
        <w:t xml:space="preserve"> </w:t>
      </w:r>
      <w:r w:rsidRPr="00BD48CF">
        <w:rPr>
          <w:sz w:val="24"/>
          <w:szCs w:val="24"/>
          <w:lang w:val="uk-UA" w:eastAsia="ru-RU"/>
        </w:rPr>
        <w:t>суму 282318,70 грн</w:t>
      </w:r>
      <w:r w:rsidRPr="008C29DF">
        <w:rPr>
          <w:sz w:val="24"/>
          <w:szCs w:val="24"/>
          <w:lang w:val="uk-UA" w:eastAsia="ru-RU"/>
        </w:rPr>
        <w:t>.; відділ №3 – 2414 п. для 47 осіб</w:t>
      </w:r>
      <w:r w:rsidRPr="00486F31">
        <w:rPr>
          <w:color w:val="FF0000"/>
          <w:sz w:val="24"/>
          <w:szCs w:val="24"/>
          <w:lang w:val="uk-UA" w:eastAsia="ru-RU"/>
        </w:rPr>
        <w:t xml:space="preserve"> </w:t>
      </w:r>
      <w:r w:rsidRPr="00BD48CF">
        <w:rPr>
          <w:sz w:val="24"/>
          <w:szCs w:val="24"/>
          <w:lang w:val="uk-UA" w:eastAsia="ru-RU"/>
        </w:rPr>
        <w:t>на суму 195791,00 грн).</w:t>
      </w:r>
    </w:p>
    <w:p w:rsidR="00AB3577" w:rsidRPr="00E9037C" w:rsidRDefault="00AB3577" w:rsidP="00D86174">
      <w:pPr>
        <w:spacing w:after="0"/>
        <w:ind w:left="142" w:firstLine="425"/>
        <w:jc w:val="both"/>
        <w:rPr>
          <w:sz w:val="24"/>
          <w:szCs w:val="24"/>
          <w:lang w:val="uk-UA" w:eastAsia="ru-RU"/>
        </w:rPr>
      </w:pPr>
      <w:r w:rsidRPr="00E9037C">
        <w:rPr>
          <w:b/>
          <w:sz w:val="24"/>
          <w:szCs w:val="24"/>
          <w:lang w:val="uk-UA" w:eastAsia="ru-RU"/>
        </w:rPr>
        <w:t>7</w:t>
      </w:r>
      <w:r w:rsidRPr="00E9037C">
        <w:rPr>
          <w:sz w:val="24"/>
          <w:szCs w:val="24"/>
          <w:lang w:val="uk-UA" w:eastAsia="ru-RU"/>
        </w:rPr>
        <w:t>. У грудні  проведені заняття з навчання соціальних робітників, згідно із затвердженим планом роботи на тему: «Засоби гігієни для людей похилого віку (підгузки, прокладки, урологічні труси тощо)».</w:t>
      </w:r>
    </w:p>
    <w:p w:rsidR="00AB3577" w:rsidRPr="009366C7" w:rsidRDefault="00AB3577" w:rsidP="00D86174">
      <w:pPr>
        <w:spacing w:after="0"/>
        <w:ind w:left="142" w:firstLine="425"/>
        <w:jc w:val="both"/>
        <w:rPr>
          <w:sz w:val="24"/>
          <w:szCs w:val="24"/>
          <w:lang w:val="uk-UA" w:eastAsia="ru-RU"/>
        </w:rPr>
      </w:pPr>
      <w:r w:rsidRPr="009366C7">
        <w:rPr>
          <w:b/>
          <w:sz w:val="24"/>
          <w:szCs w:val="24"/>
          <w:lang w:val="uk-UA" w:eastAsia="ru-RU"/>
        </w:rPr>
        <w:t>8.</w:t>
      </w:r>
      <w:r w:rsidRPr="009366C7">
        <w:rPr>
          <w:sz w:val="24"/>
          <w:szCs w:val="24"/>
          <w:lang w:val="uk-UA" w:eastAsia="ru-RU"/>
        </w:rPr>
        <w:t xml:space="preserve"> Проведено</w:t>
      </w:r>
      <w:r w:rsidRPr="009366C7">
        <w:rPr>
          <w:b/>
          <w:bCs/>
          <w:sz w:val="24"/>
          <w:szCs w:val="24"/>
          <w:lang w:val="uk-UA" w:eastAsia="ru-RU"/>
        </w:rPr>
        <w:t xml:space="preserve"> 6</w:t>
      </w:r>
      <w:r w:rsidRPr="009366C7">
        <w:rPr>
          <w:sz w:val="24"/>
          <w:szCs w:val="24"/>
          <w:lang w:val="uk-UA" w:eastAsia="ru-RU"/>
        </w:rPr>
        <w:t xml:space="preserve"> супервізій з персоналом (від №1–2 зан.,від. №2–2 зан., №3–2 зан.).</w:t>
      </w:r>
    </w:p>
    <w:p w:rsidR="00AB3577" w:rsidRPr="009366C7" w:rsidRDefault="00AB3577" w:rsidP="00D86174">
      <w:pPr>
        <w:spacing w:after="0"/>
        <w:ind w:left="142" w:firstLine="425"/>
        <w:jc w:val="both"/>
        <w:rPr>
          <w:sz w:val="24"/>
          <w:szCs w:val="24"/>
          <w:lang w:val="uk-UA" w:eastAsia="ru-RU"/>
        </w:rPr>
      </w:pPr>
      <w:r w:rsidRPr="009366C7">
        <w:rPr>
          <w:sz w:val="24"/>
          <w:szCs w:val="24"/>
          <w:lang w:val="uk-UA" w:eastAsia="ru-RU"/>
        </w:rPr>
        <w:t xml:space="preserve">З </w:t>
      </w:r>
      <w:r w:rsidRPr="009366C7">
        <w:rPr>
          <w:i/>
          <w:iCs/>
          <w:sz w:val="24"/>
          <w:szCs w:val="24"/>
          <w:u w:val="single"/>
          <w:lang w:val="uk-UA" w:eastAsia="ru-RU"/>
        </w:rPr>
        <w:t xml:space="preserve">01.01.2025 </w:t>
      </w:r>
      <w:r w:rsidRPr="009366C7">
        <w:rPr>
          <w:sz w:val="24"/>
          <w:szCs w:val="24"/>
          <w:lang w:val="uk-UA" w:eastAsia="ru-RU"/>
        </w:rPr>
        <w:t xml:space="preserve">проведено </w:t>
      </w:r>
      <w:r>
        <w:rPr>
          <w:sz w:val="24"/>
          <w:szCs w:val="24"/>
          <w:lang w:val="uk-UA" w:eastAsia="ru-RU"/>
        </w:rPr>
        <w:t>73</w:t>
      </w:r>
      <w:r w:rsidRPr="009366C7">
        <w:rPr>
          <w:sz w:val="24"/>
          <w:szCs w:val="24"/>
          <w:lang w:val="uk-UA" w:eastAsia="ru-RU"/>
        </w:rPr>
        <w:t xml:space="preserve"> супервізій з персоналом (відділ № 1- 24, відділ №2 -25, відділ №3  - 24).</w:t>
      </w:r>
    </w:p>
    <w:bookmarkEnd w:id="5"/>
    <w:p w:rsidR="00AB3577" w:rsidRDefault="00AB3577" w:rsidP="00D86174">
      <w:pPr>
        <w:spacing w:after="0"/>
        <w:ind w:left="142" w:firstLine="425"/>
        <w:jc w:val="both"/>
        <w:rPr>
          <w:sz w:val="24"/>
          <w:szCs w:val="24"/>
          <w:lang w:val="uk-UA" w:eastAsia="ru-RU"/>
        </w:rPr>
      </w:pPr>
      <w:r w:rsidRPr="00D061CF">
        <w:rPr>
          <w:b/>
          <w:sz w:val="24"/>
          <w:szCs w:val="24"/>
          <w:lang w:val="uk-UA" w:eastAsia="ru-RU"/>
        </w:rPr>
        <w:t>9.</w:t>
      </w:r>
      <w:r w:rsidRPr="00D061CF">
        <w:rPr>
          <w:sz w:val="24"/>
          <w:szCs w:val="24"/>
          <w:lang w:val="uk-UA" w:eastAsia="ru-RU"/>
        </w:rPr>
        <w:t xml:space="preserve"> З </w:t>
      </w:r>
      <w:r w:rsidRPr="00D061CF">
        <w:rPr>
          <w:sz w:val="24"/>
          <w:szCs w:val="24"/>
          <w:u w:val="single"/>
          <w:lang w:val="uk-UA" w:eastAsia="ru-RU"/>
        </w:rPr>
        <w:t xml:space="preserve">01.01.2025 </w:t>
      </w:r>
      <w:r w:rsidRPr="00D061CF">
        <w:rPr>
          <w:sz w:val="24"/>
          <w:szCs w:val="24"/>
          <w:lang w:val="uk-UA" w:eastAsia="ru-RU"/>
        </w:rPr>
        <w:t>доставлено 12035 гарячих обідів в герметичному разовому посуді соціальними робітниками для</w:t>
      </w:r>
      <w:r w:rsidRPr="00D061CF">
        <w:rPr>
          <w:b/>
          <w:bCs/>
          <w:sz w:val="24"/>
          <w:szCs w:val="24"/>
          <w:lang w:val="uk-UA" w:eastAsia="ru-RU"/>
        </w:rPr>
        <w:t xml:space="preserve"> 917</w:t>
      </w:r>
      <w:r w:rsidRPr="00D061CF">
        <w:rPr>
          <w:b/>
          <w:sz w:val="24"/>
          <w:szCs w:val="24"/>
          <w:lang w:val="uk-UA" w:eastAsia="ru-RU"/>
        </w:rPr>
        <w:t xml:space="preserve"> </w:t>
      </w:r>
      <w:r w:rsidRPr="00D061CF">
        <w:rPr>
          <w:sz w:val="24"/>
          <w:szCs w:val="24"/>
          <w:lang w:val="uk-UA" w:eastAsia="ru-RU"/>
        </w:rPr>
        <w:t>осіб, що отримують соціальні послуги (від. №1-286 гр., від. №2- 334 гр., від. №3- 297 гр).</w:t>
      </w:r>
    </w:p>
    <w:p w:rsidR="00AB3577" w:rsidRPr="00F7040B" w:rsidRDefault="00AB3577" w:rsidP="00D577DE">
      <w:pPr>
        <w:spacing w:after="0" w:line="240" w:lineRule="exact"/>
        <w:ind w:firstLine="426"/>
        <w:jc w:val="both"/>
        <w:rPr>
          <w:sz w:val="24"/>
          <w:szCs w:val="24"/>
          <w:lang w:val="uk-UA" w:eastAsia="ru-RU"/>
        </w:rPr>
      </w:pPr>
      <w:r w:rsidRPr="00907AF4">
        <w:rPr>
          <w:b/>
          <w:bCs/>
          <w:sz w:val="24"/>
          <w:szCs w:val="24"/>
          <w:lang w:val="uk-UA" w:eastAsia="ru-RU"/>
        </w:rPr>
        <w:t>10.</w:t>
      </w:r>
      <w:r>
        <w:rPr>
          <w:sz w:val="24"/>
          <w:szCs w:val="24"/>
          <w:lang w:val="uk-UA" w:eastAsia="ru-RU"/>
        </w:rPr>
        <w:t xml:space="preserve"> В грудні</w:t>
      </w:r>
      <w:r w:rsidRPr="00773B87">
        <w:rPr>
          <w:sz w:val="24"/>
          <w:szCs w:val="24"/>
          <w:lang w:val="uk-UA" w:eastAsia="ru-RU"/>
        </w:rPr>
        <w:t>, в рамках  Комплексної міської соціальної програми «Турбота» на 2024-2026 рр., працівники відділень соціальної допомоги вдома</w:t>
      </w:r>
      <w:r>
        <w:rPr>
          <w:sz w:val="24"/>
          <w:szCs w:val="24"/>
          <w:lang w:val="uk-UA" w:eastAsia="ru-RU"/>
        </w:rPr>
        <w:t xml:space="preserve"> організували видачу </w:t>
      </w:r>
      <w:r w:rsidRPr="00907AF4">
        <w:rPr>
          <w:b/>
          <w:bCs/>
          <w:sz w:val="24"/>
          <w:szCs w:val="24"/>
          <w:lang w:val="uk-UA" w:eastAsia="ru-RU"/>
        </w:rPr>
        <w:t>1</w:t>
      </w:r>
      <w:r>
        <w:rPr>
          <w:b/>
          <w:bCs/>
          <w:sz w:val="24"/>
          <w:szCs w:val="24"/>
          <w:lang w:val="uk-UA" w:eastAsia="ru-RU"/>
        </w:rPr>
        <w:t>254</w:t>
      </w:r>
      <w:r w:rsidRPr="005C3850">
        <w:rPr>
          <w:sz w:val="24"/>
          <w:szCs w:val="24"/>
          <w:lang w:val="uk-UA" w:eastAsia="ru-RU"/>
        </w:rPr>
        <w:t xml:space="preserve"> продуктових набори</w:t>
      </w:r>
      <w:r>
        <w:rPr>
          <w:sz w:val="24"/>
          <w:szCs w:val="24"/>
          <w:lang w:val="uk-UA" w:eastAsia="ru-RU"/>
        </w:rPr>
        <w:t xml:space="preserve"> </w:t>
      </w:r>
      <w:r w:rsidRPr="005C3850">
        <w:rPr>
          <w:sz w:val="24"/>
          <w:szCs w:val="24"/>
          <w:lang w:val="uk-UA" w:eastAsia="ru-RU"/>
        </w:rPr>
        <w:t>( від. №1 – 4</w:t>
      </w:r>
      <w:r>
        <w:rPr>
          <w:sz w:val="24"/>
          <w:szCs w:val="24"/>
          <w:lang w:val="uk-UA" w:eastAsia="ru-RU"/>
        </w:rPr>
        <w:t>06</w:t>
      </w:r>
      <w:r w:rsidRPr="005C3850">
        <w:rPr>
          <w:sz w:val="24"/>
          <w:szCs w:val="24"/>
          <w:lang w:val="uk-UA" w:eastAsia="ru-RU"/>
        </w:rPr>
        <w:t xml:space="preserve"> наборів, від. №2 – </w:t>
      </w:r>
      <w:r>
        <w:rPr>
          <w:sz w:val="24"/>
          <w:szCs w:val="24"/>
          <w:lang w:val="uk-UA" w:eastAsia="ru-RU"/>
        </w:rPr>
        <w:t>407</w:t>
      </w:r>
      <w:r w:rsidRPr="005C3850">
        <w:rPr>
          <w:sz w:val="24"/>
          <w:szCs w:val="24"/>
          <w:lang w:val="uk-UA" w:eastAsia="ru-RU"/>
        </w:rPr>
        <w:t xml:space="preserve"> наборів, від. №3 - 4</w:t>
      </w:r>
      <w:r>
        <w:rPr>
          <w:sz w:val="24"/>
          <w:szCs w:val="24"/>
          <w:lang w:val="uk-UA" w:eastAsia="ru-RU"/>
        </w:rPr>
        <w:t>41</w:t>
      </w:r>
      <w:r w:rsidRPr="005C3850">
        <w:rPr>
          <w:sz w:val="24"/>
          <w:szCs w:val="24"/>
          <w:lang w:val="uk-UA" w:eastAsia="ru-RU"/>
        </w:rPr>
        <w:t xml:space="preserve"> наб</w:t>
      </w:r>
      <w:r>
        <w:rPr>
          <w:sz w:val="24"/>
          <w:szCs w:val="24"/>
          <w:lang w:val="uk-UA" w:eastAsia="ru-RU"/>
        </w:rPr>
        <w:t>і</w:t>
      </w:r>
      <w:r w:rsidRPr="005C3850">
        <w:rPr>
          <w:sz w:val="24"/>
          <w:szCs w:val="24"/>
          <w:lang w:val="uk-UA" w:eastAsia="ru-RU"/>
        </w:rPr>
        <w:t>р)</w:t>
      </w:r>
      <w:r>
        <w:rPr>
          <w:sz w:val="24"/>
          <w:szCs w:val="24"/>
          <w:lang w:val="uk-UA" w:eastAsia="ru-RU"/>
        </w:rPr>
        <w:t xml:space="preserve"> на суму             </w:t>
      </w:r>
      <w:r>
        <w:rPr>
          <w:b/>
          <w:bCs/>
          <w:sz w:val="24"/>
          <w:szCs w:val="24"/>
          <w:lang w:val="uk-UA" w:eastAsia="ru-RU"/>
        </w:rPr>
        <w:t>699732,00</w:t>
      </w:r>
      <w:r w:rsidRPr="00907AF4">
        <w:rPr>
          <w:b/>
          <w:bCs/>
          <w:sz w:val="24"/>
          <w:szCs w:val="24"/>
          <w:lang w:val="uk-UA" w:eastAsia="ru-RU"/>
        </w:rPr>
        <w:t xml:space="preserve"> грн</w:t>
      </w:r>
      <w:r>
        <w:rPr>
          <w:b/>
          <w:bCs/>
          <w:sz w:val="24"/>
          <w:szCs w:val="24"/>
          <w:lang w:val="uk-UA" w:eastAsia="ru-RU"/>
        </w:rPr>
        <w:t xml:space="preserve">. </w:t>
      </w:r>
    </w:p>
    <w:p w:rsidR="00AB3577" w:rsidRPr="009366C7" w:rsidRDefault="00AB3577" w:rsidP="00D86174">
      <w:pPr>
        <w:spacing w:after="0"/>
        <w:ind w:left="142" w:firstLine="425"/>
        <w:jc w:val="both"/>
        <w:rPr>
          <w:sz w:val="24"/>
          <w:szCs w:val="24"/>
          <w:lang w:val="uk-UA" w:eastAsia="ru-RU"/>
        </w:rPr>
      </w:pPr>
      <w:r w:rsidRPr="009366C7">
        <w:rPr>
          <w:b/>
          <w:bCs/>
          <w:sz w:val="24"/>
          <w:szCs w:val="24"/>
          <w:lang w:val="uk-UA" w:eastAsia="ru-RU"/>
        </w:rPr>
        <w:t>1</w:t>
      </w:r>
      <w:r>
        <w:rPr>
          <w:b/>
          <w:bCs/>
          <w:sz w:val="24"/>
          <w:szCs w:val="24"/>
          <w:lang w:val="uk-UA" w:eastAsia="ru-RU"/>
        </w:rPr>
        <w:t>1</w:t>
      </w:r>
      <w:r w:rsidRPr="009366C7">
        <w:rPr>
          <w:b/>
          <w:bCs/>
          <w:sz w:val="24"/>
          <w:szCs w:val="24"/>
          <w:lang w:val="uk-UA" w:eastAsia="ru-RU"/>
        </w:rPr>
        <w:t xml:space="preserve">. </w:t>
      </w:r>
      <w:r w:rsidRPr="009366C7">
        <w:rPr>
          <w:sz w:val="24"/>
          <w:szCs w:val="24"/>
          <w:lang w:val="uk-UA" w:eastAsia="ru-RU"/>
        </w:rPr>
        <w:t xml:space="preserve"> Фахівці з соціальної роботи вдома залучені  працівниками Департаменту соціальної та ветеранської політики РМР до оцінювання потреб осіб, що перебувають в складних життєвих обставинах і потребують соціальної  послуги – догляд стаціонарний та соціальної послуги  догляду на непрофесійній основі.</w:t>
      </w:r>
    </w:p>
    <w:p w:rsidR="00AB3577" w:rsidRPr="00486F31" w:rsidRDefault="00AB3577" w:rsidP="00D86174">
      <w:pPr>
        <w:spacing w:after="0"/>
        <w:ind w:left="142" w:firstLine="425"/>
        <w:jc w:val="both"/>
        <w:rPr>
          <w:color w:val="FF0000"/>
          <w:sz w:val="24"/>
          <w:szCs w:val="24"/>
          <w:lang w:val="uk-UA" w:eastAsia="ru-RU"/>
        </w:rPr>
      </w:pPr>
    </w:p>
    <w:p w:rsidR="00AB3577" w:rsidRPr="00D061CF" w:rsidRDefault="00AB3577" w:rsidP="00D86174">
      <w:pPr>
        <w:spacing w:after="0"/>
        <w:ind w:left="142" w:firstLine="425"/>
        <w:jc w:val="both"/>
        <w:rPr>
          <w:sz w:val="24"/>
          <w:szCs w:val="24"/>
          <w:lang w:val="uk-UA" w:eastAsia="ru-RU"/>
        </w:rPr>
      </w:pPr>
      <w:r w:rsidRPr="00D061CF">
        <w:rPr>
          <w:b/>
          <w:sz w:val="24"/>
          <w:szCs w:val="24"/>
          <w:lang w:val="uk-UA" w:eastAsia="ru-RU"/>
        </w:rPr>
        <w:t>ІІ.</w:t>
      </w:r>
      <w:r w:rsidRPr="00D061CF">
        <w:rPr>
          <w:sz w:val="24"/>
          <w:szCs w:val="24"/>
          <w:lang w:val="uk-UA" w:eastAsia="ru-RU"/>
        </w:rPr>
        <w:t xml:space="preserve"> </w:t>
      </w:r>
      <w:r w:rsidRPr="00D061CF">
        <w:rPr>
          <w:b/>
          <w:sz w:val="24"/>
          <w:szCs w:val="24"/>
          <w:lang w:val="uk-UA" w:eastAsia="ru-RU"/>
        </w:rPr>
        <w:t xml:space="preserve">Відділення організації надання адресної натуральної допомоги: </w:t>
      </w:r>
    </w:p>
    <w:p w:rsidR="00AB3577" w:rsidRPr="00D061CF" w:rsidRDefault="00AB3577" w:rsidP="0075646D">
      <w:pPr>
        <w:pStyle w:val="ListParagraph"/>
        <w:numPr>
          <w:ilvl w:val="0"/>
          <w:numId w:val="24"/>
        </w:numPr>
        <w:ind w:left="142" w:firstLine="218"/>
        <w:jc w:val="both"/>
        <w:rPr>
          <w:lang w:val="uk-UA"/>
        </w:rPr>
      </w:pPr>
      <w:r w:rsidRPr="00D061CF">
        <w:rPr>
          <w:lang w:val="uk-UA"/>
        </w:rPr>
        <w:t xml:space="preserve">Станом на 01.01.2026 року отримує послугу натуральної допомоги </w:t>
      </w:r>
      <w:r w:rsidRPr="00D061CF">
        <w:rPr>
          <w:b/>
          <w:bCs/>
          <w:lang w:val="uk-UA"/>
        </w:rPr>
        <w:t xml:space="preserve">1756 </w:t>
      </w:r>
      <w:r w:rsidRPr="00D061CF">
        <w:rPr>
          <w:lang w:val="uk-UA"/>
        </w:rPr>
        <w:t xml:space="preserve">осіб, з них </w:t>
      </w:r>
      <w:r w:rsidRPr="00D061CF">
        <w:rPr>
          <w:b/>
          <w:bCs/>
          <w:lang w:val="uk-UA"/>
        </w:rPr>
        <w:t xml:space="preserve">495 </w:t>
      </w:r>
      <w:r w:rsidRPr="00D061CF">
        <w:rPr>
          <w:lang w:val="uk-UA"/>
        </w:rPr>
        <w:t>осіб  виключно у відділенні адресної допомоги</w:t>
      </w:r>
      <w:r>
        <w:rPr>
          <w:lang w:val="uk-UA"/>
        </w:rPr>
        <w:t>.</w:t>
      </w:r>
    </w:p>
    <w:p w:rsidR="00AB3577" w:rsidRPr="00D7102D" w:rsidRDefault="00AB3577" w:rsidP="00D86174">
      <w:pPr>
        <w:pStyle w:val="ListParagraph"/>
        <w:ind w:left="142" w:firstLine="425"/>
        <w:jc w:val="both"/>
        <w:rPr>
          <w:lang w:val="uk-UA"/>
        </w:rPr>
      </w:pPr>
      <w:r w:rsidRPr="00D7102D">
        <w:rPr>
          <w:lang w:val="uk-UA"/>
        </w:rPr>
        <w:t>У грудні у відділення прийнято на обслуговування 29 осіб, які перебувають  у складних життєвих обставинах.</w:t>
      </w:r>
      <w:r>
        <w:rPr>
          <w:lang w:val="uk-UA"/>
        </w:rPr>
        <w:t xml:space="preserve"> </w:t>
      </w:r>
      <w:r w:rsidRPr="00D7102D">
        <w:rPr>
          <w:lang w:val="uk-UA"/>
        </w:rPr>
        <w:t>Виключно у відділення адресної допомоги виявлено та прийнято</w:t>
      </w:r>
      <w:r>
        <w:rPr>
          <w:lang w:val="uk-UA"/>
        </w:rPr>
        <w:t xml:space="preserve"> </w:t>
      </w:r>
      <w:r w:rsidRPr="00D7102D">
        <w:rPr>
          <w:b/>
          <w:bCs/>
          <w:lang w:val="uk-UA"/>
        </w:rPr>
        <w:t>13чол.</w:t>
      </w:r>
    </w:p>
    <w:p w:rsidR="00AB3577" w:rsidRPr="00D7102D" w:rsidRDefault="00AB3577" w:rsidP="00D86174">
      <w:pPr>
        <w:pStyle w:val="ListParagraph"/>
        <w:ind w:left="142" w:firstLine="425"/>
        <w:jc w:val="both"/>
        <w:rPr>
          <w:lang w:val="uk-UA"/>
        </w:rPr>
      </w:pPr>
      <w:r w:rsidRPr="00D7102D">
        <w:rPr>
          <w:lang w:val="uk-UA"/>
        </w:rPr>
        <w:t xml:space="preserve">З </w:t>
      </w:r>
      <w:r w:rsidRPr="00D7102D">
        <w:rPr>
          <w:u w:val="single"/>
          <w:lang w:val="uk-UA"/>
        </w:rPr>
        <w:t>01.01.2025</w:t>
      </w:r>
      <w:r w:rsidRPr="00D7102D">
        <w:rPr>
          <w:lang w:val="uk-UA"/>
        </w:rPr>
        <w:t xml:space="preserve"> на обслуговування у відділення прийнято</w:t>
      </w:r>
      <w:r w:rsidRPr="00D7102D">
        <w:rPr>
          <w:b/>
          <w:bCs/>
          <w:lang w:val="uk-UA"/>
        </w:rPr>
        <w:t xml:space="preserve"> 213 </w:t>
      </w:r>
      <w:r w:rsidRPr="00D7102D">
        <w:rPr>
          <w:lang w:val="uk-UA"/>
        </w:rPr>
        <w:t>чол., виключно у відділення організації надання адресної натуральної допомоги - 59 чол.</w:t>
      </w:r>
    </w:p>
    <w:p w:rsidR="00AB3577" w:rsidRPr="00CF1E0D" w:rsidRDefault="00AB3577" w:rsidP="00D86174">
      <w:pPr>
        <w:pStyle w:val="ListParagraph"/>
        <w:ind w:left="142" w:firstLine="425"/>
        <w:jc w:val="both"/>
        <w:rPr>
          <w:lang w:val="uk-UA"/>
        </w:rPr>
      </w:pPr>
      <w:r w:rsidRPr="00CF1E0D">
        <w:rPr>
          <w:lang w:val="uk-UA"/>
        </w:rPr>
        <w:t>Припинено надання соціальної послуги натуральної допомоги  14</w:t>
      </w:r>
      <w:r w:rsidRPr="00CF1E0D">
        <w:rPr>
          <w:b/>
          <w:bCs/>
          <w:lang w:val="uk-UA"/>
        </w:rPr>
        <w:t xml:space="preserve"> особам</w:t>
      </w:r>
      <w:r w:rsidRPr="00CF1E0D">
        <w:rPr>
          <w:lang w:val="uk-UA"/>
        </w:rPr>
        <w:t>, ( особи, які отримували послуги виключно у відділенні адресної допомоги - 4) з них: 9 чол. у зв’язку зі смертю, 5 чол.-  відповідно до заяви.</w:t>
      </w:r>
    </w:p>
    <w:p w:rsidR="00AB3577" w:rsidRPr="00CF1E0D" w:rsidRDefault="00AB3577" w:rsidP="00D86174">
      <w:pPr>
        <w:pStyle w:val="ListParagraph"/>
        <w:ind w:left="142" w:firstLine="425"/>
        <w:jc w:val="both"/>
        <w:rPr>
          <w:lang w:val="uk-UA"/>
        </w:rPr>
      </w:pPr>
      <w:r w:rsidRPr="00CF1E0D">
        <w:rPr>
          <w:lang w:val="uk-UA"/>
        </w:rPr>
        <w:t xml:space="preserve">З </w:t>
      </w:r>
      <w:r w:rsidRPr="00CF1E0D">
        <w:rPr>
          <w:i/>
          <w:iCs/>
          <w:u w:val="single"/>
          <w:lang w:val="uk-UA"/>
        </w:rPr>
        <w:t xml:space="preserve">01.01.2025 </w:t>
      </w:r>
      <w:r w:rsidRPr="00CF1E0D">
        <w:rPr>
          <w:lang w:val="uk-UA"/>
        </w:rPr>
        <w:t>припинено надання соціальної послуги натуральна допомога для 163 чол, (20 чол. отримували послуги лише у відділенні натуральної допомоги),</w:t>
      </w:r>
      <w:r w:rsidRPr="00486F31">
        <w:rPr>
          <w:color w:val="FF0000"/>
          <w:lang w:val="uk-UA"/>
        </w:rPr>
        <w:t xml:space="preserve"> </w:t>
      </w:r>
      <w:r w:rsidRPr="00CF1E0D">
        <w:rPr>
          <w:lang w:val="uk-UA"/>
        </w:rPr>
        <w:t>з них: 92 чол – у зв’язку зі смертю; 71 чол. – у зв’язку з достроковим розірванням договору.</w:t>
      </w:r>
    </w:p>
    <w:p w:rsidR="00AB3577" w:rsidRPr="00395943" w:rsidRDefault="00AB3577" w:rsidP="009B2CD5">
      <w:pPr>
        <w:pStyle w:val="ListParagraph"/>
        <w:numPr>
          <w:ilvl w:val="0"/>
          <w:numId w:val="24"/>
        </w:numPr>
        <w:ind w:left="142" w:firstLine="218"/>
        <w:jc w:val="both"/>
        <w:rPr>
          <w:lang w:val="uk-UA"/>
        </w:rPr>
      </w:pPr>
      <w:bookmarkStart w:id="6" w:name="_Hlk191561944"/>
      <w:r w:rsidRPr="00395943">
        <w:rPr>
          <w:lang w:val="uk-UA"/>
        </w:rPr>
        <w:t>Надано 1283</w:t>
      </w:r>
      <w:r w:rsidRPr="00395943">
        <w:rPr>
          <w:b/>
          <w:bCs/>
          <w:lang w:val="uk-UA"/>
        </w:rPr>
        <w:t xml:space="preserve"> </w:t>
      </w:r>
      <w:r w:rsidRPr="00395943">
        <w:rPr>
          <w:lang w:val="uk-UA"/>
        </w:rPr>
        <w:t xml:space="preserve">послуги «Натуральна допомога» для </w:t>
      </w:r>
      <w:r w:rsidRPr="00395943">
        <w:rPr>
          <w:b/>
          <w:lang w:val="uk-UA"/>
        </w:rPr>
        <w:t xml:space="preserve">814 </w:t>
      </w:r>
      <w:r w:rsidRPr="00395943">
        <w:rPr>
          <w:lang w:val="uk-UA"/>
        </w:rPr>
        <w:t>громадян, з ни</w:t>
      </w:r>
      <w:r w:rsidRPr="00395943">
        <w:rPr>
          <w:b/>
          <w:bCs/>
          <w:lang w:val="uk-UA"/>
        </w:rPr>
        <w:t>х 485</w:t>
      </w:r>
      <w:r w:rsidRPr="00395943">
        <w:rPr>
          <w:b/>
          <w:lang w:val="uk-UA"/>
        </w:rPr>
        <w:t xml:space="preserve"> </w:t>
      </w:r>
      <w:r w:rsidRPr="00395943">
        <w:rPr>
          <w:lang w:val="uk-UA"/>
        </w:rPr>
        <w:t xml:space="preserve">осіб, що отримали послуги виключно у відділенні надання адресної натуральної допомоги. </w:t>
      </w:r>
    </w:p>
    <w:bookmarkEnd w:id="6"/>
    <w:p w:rsidR="00AB3577" w:rsidRPr="006C6886" w:rsidRDefault="00AB3577" w:rsidP="00D86174">
      <w:pPr>
        <w:pStyle w:val="ListParagraph"/>
        <w:ind w:left="142" w:firstLine="425"/>
        <w:jc w:val="both"/>
        <w:rPr>
          <w:b/>
          <w:lang w:val="uk-UA"/>
        </w:rPr>
      </w:pPr>
      <w:r w:rsidRPr="00395943">
        <w:rPr>
          <w:lang w:val="uk-UA"/>
        </w:rPr>
        <w:t xml:space="preserve">З </w:t>
      </w:r>
      <w:r w:rsidRPr="00395943">
        <w:rPr>
          <w:i/>
          <w:iCs/>
          <w:u w:val="single"/>
          <w:lang w:val="uk-UA"/>
        </w:rPr>
        <w:t>01.01.2025</w:t>
      </w:r>
      <w:r w:rsidRPr="00395943">
        <w:rPr>
          <w:lang w:val="uk-UA"/>
        </w:rPr>
        <w:t xml:space="preserve"> надано </w:t>
      </w:r>
      <w:r w:rsidRPr="00395943">
        <w:rPr>
          <w:b/>
          <w:bCs/>
          <w:lang w:val="uk-UA"/>
        </w:rPr>
        <w:t>2</w:t>
      </w:r>
      <w:r>
        <w:rPr>
          <w:b/>
          <w:bCs/>
          <w:lang w:val="uk-UA"/>
        </w:rPr>
        <w:t>3441</w:t>
      </w:r>
      <w:r w:rsidRPr="00395943">
        <w:rPr>
          <w:b/>
          <w:bCs/>
          <w:lang w:val="uk-UA"/>
        </w:rPr>
        <w:t xml:space="preserve"> </w:t>
      </w:r>
      <w:r w:rsidRPr="00395943">
        <w:rPr>
          <w:lang w:val="uk-UA"/>
        </w:rPr>
        <w:t>послуг</w:t>
      </w:r>
      <w:r>
        <w:rPr>
          <w:lang w:val="uk-UA"/>
        </w:rPr>
        <w:t>у</w:t>
      </w:r>
      <w:r w:rsidRPr="00395943">
        <w:rPr>
          <w:lang w:val="uk-UA"/>
        </w:rPr>
        <w:t xml:space="preserve"> «Натуральна допомога» для </w:t>
      </w:r>
      <w:r w:rsidRPr="00395943">
        <w:rPr>
          <w:b/>
          <w:lang w:val="uk-UA"/>
        </w:rPr>
        <w:t xml:space="preserve">1584 </w:t>
      </w:r>
      <w:r w:rsidRPr="00395943">
        <w:rPr>
          <w:lang w:val="uk-UA"/>
        </w:rPr>
        <w:t>громадян, з ни</w:t>
      </w:r>
      <w:r w:rsidRPr="00395943">
        <w:rPr>
          <w:b/>
          <w:bCs/>
          <w:lang w:val="uk-UA"/>
        </w:rPr>
        <w:t>х 515</w:t>
      </w:r>
      <w:r w:rsidRPr="00395943">
        <w:rPr>
          <w:b/>
          <w:lang w:val="uk-UA"/>
        </w:rPr>
        <w:t xml:space="preserve"> </w:t>
      </w:r>
      <w:r w:rsidRPr="00395943">
        <w:rPr>
          <w:lang w:val="uk-UA"/>
        </w:rPr>
        <w:t>осіб отримали послуги виключно у</w:t>
      </w:r>
      <w:r w:rsidRPr="006C6886">
        <w:rPr>
          <w:lang w:val="uk-UA"/>
        </w:rPr>
        <w:t xml:space="preserve"> відділенні адресної натуральної допомоги. </w:t>
      </w:r>
    </w:p>
    <w:p w:rsidR="00AB3577" w:rsidRPr="006C6886" w:rsidRDefault="00AB3577" w:rsidP="00D86174">
      <w:pPr>
        <w:spacing w:after="0"/>
        <w:ind w:left="142" w:firstLine="425"/>
        <w:jc w:val="both"/>
        <w:rPr>
          <w:sz w:val="24"/>
          <w:szCs w:val="24"/>
          <w:lang w:val="uk-UA" w:eastAsia="ru-RU"/>
        </w:rPr>
      </w:pPr>
      <w:r w:rsidRPr="006C6886">
        <w:rPr>
          <w:sz w:val="24"/>
          <w:szCs w:val="24"/>
          <w:lang w:val="uk-UA" w:eastAsia="ru-RU"/>
        </w:rPr>
        <w:t xml:space="preserve">На платній основі надано </w:t>
      </w:r>
      <w:r w:rsidRPr="006C6886">
        <w:rPr>
          <w:b/>
          <w:sz w:val="24"/>
          <w:szCs w:val="24"/>
          <w:lang w:val="uk-UA" w:eastAsia="ru-RU"/>
        </w:rPr>
        <w:t xml:space="preserve">19 </w:t>
      </w:r>
      <w:r w:rsidRPr="006C6886">
        <w:rPr>
          <w:sz w:val="24"/>
          <w:szCs w:val="24"/>
          <w:lang w:val="uk-UA" w:eastAsia="ru-RU"/>
        </w:rPr>
        <w:t xml:space="preserve">послуг  для </w:t>
      </w:r>
      <w:r w:rsidRPr="006C6886">
        <w:rPr>
          <w:b/>
          <w:sz w:val="24"/>
          <w:szCs w:val="24"/>
          <w:lang w:val="uk-UA" w:eastAsia="ru-RU"/>
        </w:rPr>
        <w:t xml:space="preserve">14 </w:t>
      </w:r>
      <w:r w:rsidRPr="006C6886">
        <w:rPr>
          <w:sz w:val="24"/>
          <w:szCs w:val="24"/>
          <w:lang w:val="uk-UA" w:eastAsia="ru-RU"/>
        </w:rPr>
        <w:t>осіб на загальну суму 577,70</w:t>
      </w:r>
      <w:r w:rsidRPr="006C6886">
        <w:rPr>
          <w:b/>
          <w:sz w:val="24"/>
          <w:szCs w:val="24"/>
          <w:lang w:val="uk-UA" w:eastAsia="ru-RU"/>
        </w:rPr>
        <w:t xml:space="preserve"> </w:t>
      </w:r>
      <w:r w:rsidRPr="006C6886">
        <w:rPr>
          <w:sz w:val="24"/>
          <w:szCs w:val="24"/>
          <w:lang w:val="uk-UA" w:eastAsia="ru-RU"/>
        </w:rPr>
        <w:t>грн.</w:t>
      </w:r>
    </w:p>
    <w:p w:rsidR="00AB3577" w:rsidRPr="006C6886" w:rsidRDefault="00AB3577" w:rsidP="00D86174">
      <w:pPr>
        <w:spacing w:after="0"/>
        <w:ind w:left="142" w:firstLine="425"/>
        <w:jc w:val="both"/>
        <w:rPr>
          <w:sz w:val="24"/>
          <w:szCs w:val="24"/>
          <w:u w:val="single"/>
          <w:lang w:val="uk-UA" w:eastAsia="ru-RU"/>
        </w:rPr>
      </w:pPr>
      <w:bookmarkStart w:id="7" w:name="_Hlk191562196"/>
      <w:r w:rsidRPr="006C6886">
        <w:rPr>
          <w:sz w:val="24"/>
          <w:szCs w:val="24"/>
          <w:u w:val="single"/>
          <w:lang w:val="uk-UA" w:eastAsia="ru-RU"/>
        </w:rPr>
        <w:t xml:space="preserve">З 01.01.2025 </w:t>
      </w:r>
      <w:r w:rsidRPr="006C6886">
        <w:rPr>
          <w:sz w:val="24"/>
          <w:szCs w:val="24"/>
          <w:lang w:val="uk-UA" w:eastAsia="ru-RU"/>
        </w:rPr>
        <w:t xml:space="preserve">на платній основі надано </w:t>
      </w:r>
      <w:r w:rsidRPr="006C6886">
        <w:rPr>
          <w:b/>
          <w:sz w:val="24"/>
          <w:szCs w:val="24"/>
          <w:lang w:val="uk-UA" w:eastAsia="ru-RU"/>
        </w:rPr>
        <w:t xml:space="preserve">207 </w:t>
      </w:r>
      <w:r w:rsidRPr="006C6886">
        <w:rPr>
          <w:sz w:val="24"/>
          <w:szCs w:val="24"/>
          <w:lang w:val="uk-UA" w:eastAsia="ru-RU"/>
        </w:rPr>
        <w:t xml:space="preserve">послуг  для </w:t>
      </w:r>
      <w:r w:rsidRPr="006C6886">
        <w:rPr>
          <w:b/>
          <w:sz w:val="24"/>
          <w:szCs w:val="24"/>
          <w:lang w:val="uk-UA" w:eastAsia="ru-RU"/>
        </w:rPr>
        <w:t xml:space="preserve">69 </w:t>
      </w:r>
      <w:r w:rsidRPr="006C6886">
        <w:rPr>
          <w:sz w:val="24"/>
          <w:szCs w:val="24"/>
          <w:lang w:val="uk-UA" w:eastAsia="ru-RU"/>
        </w:rPr>
        <w:t xml:space="preserve">осіб на загальну суму </w:t>
      </w:r>
      <w:r w:rsidRPr="006C6886">
        <w:rPr>
          <w:b/>
          <w:sz w:val="24"/>
          <w:szCs w:val="24"/>
          <w:lang w:val="uk-UA" w:eastAsia="ru-RU"/>
        </w:rPr>
        <w:t>63</w:t>
      </w:r>
      <w:r>
        <w:rPr>
          <w:b/>
          <w:sz w:val="24"/>
          <w:szCs w:val="24"/>
          <w:lang w:val="uk-UA" w:eastAsia="ru-RU"/>
        </w:rPr>
        <w:t>5</w:t>
      </w:r>
      <w:r w:rsidRPr="006C6886">
        <w:rPr>
          <w:b/>
          <w:sz w:val="24"/>
          <w:szCs w:val="24"/>
          <w:lang w:val="uk-UA" w:eastAsia="ru-RU"/>
        </w:rPr>
        <w:t>5,</w:t>
      </w:r>
      <w:r>
        <w:rPr>
          <w:b/>
          <w:sz w:val="24"/>
          <w:szCs w:val="24"/>
          <w:lang w:val="uk-UA" w:eastAsia="ru-RU"/>
        </w:rPr>
        <w:t>8</w:t>
      </w:r>
      <w:r w:rsidRPr="006C6886">
        <w:rPr>
          <w:b/>
          <w:sz w:val="24"/>
          <w:szCs w:val="24"/>
          <w:lang w:val="uk-UA" w:eastAsia="ru-RU"/>
        </w:rPr>
        <w:t xml:space="preserve">0 </w:t>
      </w:r>
      <w:r w:rsidRPr="006C6886">
        <w:rPr>
          <w:sz w:val="24"/>
          <w:szCs w:val="24"/>
          <w:lang w:val="uk-UA" w:eastAsia="ru-RU"/>
        </w:rPr>
        <w:t>грн.</w:t>
      </w:r>
    </w:p>
    <w:p w:rsidR="00AB3577" w:rsidRPr="00486F31" w:rsidRDefault="00AB3577" w:rsidP="009B2CD5">
      <w:pPr>
        <w:pStyle w:val="ListParagraph"/>
        <w:numPr>
          <w:ilvl w:val="0"/>
          <w:numId w:val="24"/>
        </w:numPr>
        <w:ind w:left="142" w:firstLine="218"/>
        <w:jc w:val="both"/>
        <w:rPr>
          <w:bCs/>
          <w:color w:val="FF0000"/>
          <w:lang w:val="uk-UA"/>
        </w:rPr>
      </w:pPr>
      <w:r w:rsidRPr="00395943">
        <w:rPr>
          <w:bCs/>
          <w:lang w:val="uk-UA"/>
        </w:rPr>
        <w:t>Ви</w:t>
      </w:r>
      <w:r w:rsidRPr="006C6886">
        <w:rPr>
          <w:bCs/>
          <w:lang w:val="uk-UA"/>
        </w:rPr>
        <w:t>дано гуманітарну допомогу одягом та взуттям б/в для 166 громадян  в кількості 453 речі на суму 4601,00 грн</w:t>
      </w:r>
      <w:r w:rsidRPr="00486F31">
        <w:rPr>
          <w:bCs/>
          <w:color w:val="FF0000"/>
          <w:lang w:val="uk-UA"/>
        </w:rPr>
        <w:t xml:space="preserve">. </w:t>
      </w:r>
    </w:p>
    <w:bookmarkEnd w:id="7"/>
    <w:p w:rsidR="00AB3577" w:rsidRPr="006C6886" w:rsidRDefault="00AB3577" w:rsidP="00D86174">
      <w:pPr>
        <w:spacing w:after="0"/>
        <w:ind w:left="142" w:firstLine="425"/>
        <w:jc w:val="both"/>
        <w:rPr>
          <w:sz w:val="24"/>
          <w:szCs w:val="24"/>
          <w:u w:val="single"/>
          <w:lang w:val="uk-UA" w:eastAsia="ru-RU"/>
        </w:rPr>
      </w:pPr>
      <w:r w:rsidRPr="006C6886">
        <w:rPr>
          <w:sz w:val="24"/>
          <w:szCs w:val="24"/>
          <w:u w:val="single"/>
          <w:lang w:val="uk-UA" w:eastAsia="ru-RU"/>
        </w:rPr>
        <w:t xml:space="preserve">З 01.01.2025 </w:t>
      </w:r>
      <w:r w:rsidRPr="006C6886">
        <w:rPr>
          <w:bCs/>
          <w:sz w:val="24"/>
          <w:szCs w:val="24"/>
          <w:lang w:val="uk-UA"/>
        </w:rPr>
        <w:t xml:space="preserve">видано гуманітарну допомогу одягом та взуттям б/в для 453 громадян  в кількості </w:t>
      </w:r>
      <w:r w:rsidRPr="006C6886">
        <w:rPr>
          <w:b/>
          <w:sz w:val="24"/>
          <w:szCs w:val="24"/>
          <w:lang w:val="uk-UA"/>
        </w:rPr>
        <w:t>4932</w:t>
      </w:r>
      <w:r w:rsidRPr="006C6886">
        <w:rPr>
          <w:bCs/>
          <w:sz w:val="24"/>
          <w:szCs w:val="24"/>
          <w:lang w:val="uk-UA"/>
        </w:rPr>
        <w:t xml:space="preserve"> речі на суму </w:t>
      </w:r>
      <w:r w:rsidRPr="006C6886">
        <w:rPr>
          <w:b/>
          <w:sz w:val="24"/>
          <w:szCs w:val="24"/>
          <w:lang w:val="uk-UA"/>
        </w:rPr>
        <w:t>27255,20</w:t>
      </w:r>
      <w:r w:rsidRPr="006C6886">
        <w:rPr>
          <w:bCs/>
          <w:sz w:val="24"/>
          <w:szCs w:val="24"/>
          <w:lang w:val="uk-UA"/>
        </w:rPr>
        <w:t xml:space="preserve"> грн.  </w:t>
      </w:r>
    </w:p>
    <w:p w:rsidR="00AB3577" w:rsidRPr="00600AFC" w:rsidRDefault="00AB3577" w:rsidP="009B2CD5">
      <w:pPr>
        <w:pStyle w:val="ListParagraph"/>
        <w:numPr>
          <w:ilvl w:val="0"/>
          <w:numId w:val="24"/>
        </w:numPr>
        <w:ind w:left="142" w:firstLine="218"/>
        <w:jc w:val="both"/>
        <w:rPr>
          <w:lang w:val="uk-UA"/>
        </w:rPr>
      </w:pPr>
      <w:bookmarkStart w:id="8" w:name="_Hlk191562384"/>
      <w:r w:rsidRPr="00600AFC">
        <w:rPr>
          <w:lang w:val="uk-UA"/>
        </w:rPr>
        <w:t>Відремонтовано</w:t>
      </w:r>
      <w:r w:rsidRPr="00600AFC">
        <w:rPr>
          <w:b/>
          <w:lang w:val="uk-UA"/>
        </w:rPr>
        <w:t xml:space="preserve"> 42 </w:t>
      </w:r>
      <w:r w:rsidRPr="00600AFC">
        <w:rPr>
          <w:lang w:val="uk-UA"/>
        </w:rPr>
        <w:t xml:space="preserve">пари взуття для </w:t>
      </w:r>
      <w:r w:rsidRPr="00600AFC">
        <w:rPr>
          <w:b/>
          <w:lang w:val="uk-UA"/>
        </w:rPr>
        <w:t xml:space="preserve">41 </w:t>
      </w:r>
      <w:r w:rsidRPr="00600AFC">
        <w:rPr>
          <w:lang w:val="uk-UA"/>
        </w:rPr>
        <w:t xml:space="preserve">особи, з них  на платній основі надано 3 послуги для 3 осіб на суму </w:t>
      </w:r>
      <w:r w:rsidRPr="00600AFC">
        <w:rPr>
          <w:b/>
          <w:bCs/>
          <w:lang w:val="uk-UA"/>
        </w:rPr>
        <w:t>115,70 грн.</w:t>
      </w:r>
      <w:r w:rsidRPr="00600AFC">
        <w:rPr>
          <w:lang w:val="uk-UA"/>
        </w:rPr>
        <w:t>.</w:t>
      </w:r>
    </w:p>
    <w:bookmarkEnd w:id="8"/>
    <w:p w:rsidR="00AB3577" w:rsidRPr="0000580C" w:rsidRDefault="00AB3577" w:rsidP="00D86174">
      <w:pPr>
        <w:tabs>
          <w:tab w:val="left" w:pos="2977"/>
        </w:tabs>
        <w:spacing w:after="0"/>
        <w:ind w:left="142" w:firstLine="425"/>
        <w:jc w:val="both"/>
        <w:rPr>
          <w:sz w:val="24"/>
          <w:szCs w:val="24"/>
          <w:lang w:val="uk-UA" w:eastAsia="ru-RU"/>
        </w:rPr>
      </w:pPr>
      <w:r w:rsidRPr="0000580C">
        <w:rPr>
          <w:sz w:val="24"/>
          <w:szCs w:val="24"/>
          <w:u w:val="single"/>
          <w:lang w:val="uk-UA" w:eastAsia="ru-RU"/>
        </w:rPr>
        <w:t xml:space="preserve">З 01.01.2025 </w:t>
      </w:r>
      <w:r w:rsidRPr="0000580C">
        <w:rPr>
          <w:sz w:val="24"/>
          <w:szCs w:val="24"/>
          <w:lang w:val="uk-UA" w:eastAsia="ru-RU"/>
        </w:rPr>
        <w:t>відремонтовано</w:t>
      </w:r>
      <w:r w:rsidRPr="0000580C">
        <w:rPr>
          <w:b/>
          <w:sz w:val="24"/>
          <w:szCs w:val="24"/>
          <w:lang w:val="uk-UA" w:eastAsia="ru-RU"/>
        </w:rPr>
        <w:t xml:space="preserve"> 525 </w:t>
      </w:r>
      <w:r w:rsidRPr="0000580C">
        <w:rPr>
          <w:sz w:val="24"/>
          <w:szCs w:val="24"/>
          <w:lang w:val="uk-UA" w:eastAsia="ru-RU"/>
        </w:rPr>
        <w:t xml:space="preserve">пар взуття для </w:t>
      </w:r>
      <w:r w:rsidRPr="0000580C">
        <w:rPr>
          <w:b/>
          <w:bCs/>
          <w:sz w:val="24"/>
          <w:szCs w:val="24"/>
          <w:lang w:val="uk-UA" w:eastAsia="ru-RU"/>
        </w:rPr>
        <w:t>528</w:t>
      </w:r>
      <w:r w:rsidRPr="0000580C">
        <w:rPr>
          <w:b/>
          <w:sz w:val="24"/>
          <w:szCs w:val="24"/>
          <w:lang w:val="uk-UA" w:eastAsia="ru-RU"/>
        </w:rPr>
        <w:t xml:space="preserve"> </w:t>
      </w:r>
      <w:r w:rsidRPr="0000580C">
        <w:rPr>
          <w:sz w:val="24"/>
          <w:szCs w:val="24"/>
          <w:lang w:val="uk-UA" w:eastAsia="ru-RU"/>
        </w:rPr>
        <w:t xml:space="preserve">осіб, з них  на платній основі надано 16 послуг для 11 громадян на суму </w:t>
      </w:r>
      <w:r w:rsidRPr="0000580C">
        <w:rPr>
          <w:b/>
          <w:bCs/>
          <w:sz w:val="24"/>
          <w:szCs w:val="24"/>
          <w:lang w:val="uk-UA" w:eastAsia="ru-RU"/>
        </w:rPr>
        <w:t>5</w:t>
      </w:r>
      <w:r>
        <w:rPr>
          <w:b/>
          <w:bCs/>
          <w:sz w:val="24"/>
          <w:szCs w:val="24"/>
          <w:lang w:val="uk-UA" w:eastAsia="ru-RU"/>
        </w:rPr>
        <w:t>20,00</w:t>
      </w:r>
      <w:r w:rsidRPr="0000580C">
        <w:rPr>
          <w:b/>
          <w:bCs/>
          <w:sz w:val="24"/>
          <w:szCs w:val="24"/>
          <w:lang w:val="uk-UA" w:eastAsia="ru-RU"/>
        </w:rPr>
        <w:t xml:space="preserve"> грн.</w:t>
      </w:r>
      <w:r w:rsidRPr="0000580C">
        <w:rPr>
          <w:sz w:val="24"/>
          <w:szCs w:val="24"/>
          <w:lang w:val="uk-UA" w:eastAsia="ru-RU"/>
        </w:rPr>
        <w:t>.</w:t>
      </w:r>
    </w:p>
    <w:p w:rsidR="00AB3577" w:rsidRPr="0000580C" w:rsidRDefault="00AB3577" w:rsidP="00D86174">
      <w:pPr>
        <w:tabs>
          <w:tab w:val="left" w:pos="2977"/>
        </w:tabs>
        <w:spacing w:after="0"/>
        <w:ind w:left="142" w:firstLine="425"/>
        <w:jc w:val="both"/>
        <w:rPr>
          <w:sz w:val="24"/>
          <w:szCs w:val="24"/>
          <w:lang w:val="uk-UA" w:eastAsia="ru-RU"/>
        </w:rPr>
      </w:pPr>
      <w:r w:rsidRPr="0000580C">
        <w:rPr>
          <w:b/>
          <w:sz w:val="24"/>
          <w:szCs w:val="24"/>
          <w:lang w:val="uk-UA" w:eastAsia="ru-RU"/>
        </w:rPr>
        <w:t xml:space="preserve">  5.  </w:t>
      </w:r>
      <w:r w:rsidRPr="0000580C">
        <w:rPr>
          <w:sz w:val="24"/>
          <w:szCs w:val="24"/>
          <w:lang w:val="uk-UA" w:eastAsia="ru-RU"/>
        </w:rPr>
        <w:t>Надано</w:t>
      </w:r>
      <w:r w:rsidRPr="0000580C">
        <w:rPr>
          <w:b/>
          <w:sz w:val="24"/>
          <w:szCs w:val="24"/>
          <w:lang w:val="uk-UA" w:eastAsia="ru-RU"/>
        </w:rPr>
        <w:t xml:space="preserve"> 151 </w:t>
      </w:r>
      <w:r w:rsidRPr="0000580C">
        <w:rPr>
          <w:sz w:val="24"/>
          <w:szCs w:val="24"/>
          <w:lang w:val="uk-UA" w:eastAsia="ru-RU"/>
        </w:rPr>
        <w:t xml:space="preserve">перукарська послуга для </w:t>
      </w:r>
      <w:r w:rsidRPr="0000580C">
        <w:rPr>
          <w:b/>
          <w:sz w:val="24"/>
          <w:szCs w:val="24"/>
          <w:lang w:val="uk-UA" w:eastAsia="ru-RU"/>
        </w:rPr>
        <w:t xml:space="preserve">151 </w:t>
      </w:r>
      <w:r w:rsidRPr="0000580C">
        <w:rPr>
          <w:sz w:val="24"/>
          <w:szCs w:val="24"/>
          <w:lang w:val="uk-UA" w:eastAsia="ru-RU"/>
        </w:rPr>
        <w:t>особи, з них:</w:t>
      </w:r>
    </w:p>
    <w:p w:rsidR="00AB3577" w:rsidRPr="0000580C" w:rsidRDefault="00AB3577" w:rsidP="00D86174">
      <w:pPr>
        <w:spacing w:after="0"/>
        <w:ind w:left="142" w:firstLine="425"/>
        <w:jc w:val="both"/>
        <w:rPr>
          <w:sz w:val="24"/>
          <w:szCs w:val="24"/>
          <w:lang w:val="uk-UA" w:eastAsia="ru-RU"/>
        </w:rPr>
      </w:pPr>
      <w:r w:rsidRPr="0000580C">
        <w:rPr>
          <w:sz w:val="24"/>
          <w:szCs w:val="24"/>
          <w:lang w:val="uk-UA" w:eastAsia="ru-RU"/>
        </w:rPr>
        <w:t xml:space="preserve">- </w:t>
      </w:r>
      <w:r w:rsidRPr="0000580C">
        <w:rPr>
          <w:b/>
          <w:sz w:val="24"/>
          <w:szCs w:val="24"/>
          <w:lang w:val="uk-UA" w:eastAsia="ru-RU"/>
        </w:rPr>
        <w:t xml:space="preserve">41 </w:t>
      </w:r>
      <w:r w:rsidRPr="0000580C">
        <w:rPr>
          <w:sz w:val="24"/>
          <w:szCs w:val="24"/>
          <w:lang w:val="uk-UA" w:eastAsia="ru-RU"/>
        </w:rPr>
        <w:t xml:space="preserve"> послуга тяжко хворим громадянам вдома;</w:t>
      </w:r>
    </w:p>
    <w:p w:rsidR="00AB3577" w:rsidRPr="0000580C" w:rsidRDefault="00AB3577" w:rsidP="00D86174">
      <w:pPr>
        <w:spacing w:after="0"/>
        <w:ind w:left="142" w:firstLine="425"/>
        <w:jc w:val="both"/>
        <w:rPr>
          <w:sz w:val="24"/>
          <w:szCs w:val="24"/>
          <w:lang w:val="uk-UA" w:eastAsia="ru-RU"/>
        </w:rPr>
      </w:pPr>
      <w:r w:rsidRPr="0000580C">
        <w:rPr>
          <w:sz w:val="24"/>
          <w:szCs w:val="24"/>
          <w:lang w:val="uk-UA" w:eastAsia="ru-RU"/>
        </w:rPr>
        <w:t xml:space="preserve">-  на платній основі надано </w:t>
      </w:r>
      <w:r w:rsidRPr="0000580C">
        <w:rPr>
          <w:b/>
          <w:sz w:val="24"/>
          <w:szCs w:val="24"/>
          <w:lang w:val="uk-UA" w:eastAsia="ru-RU"/>
        </w:rPr>
        <w:t>10</w:t>
      </w:r>
      <w:r w:rsidRPr="0000580C">
        <w:rPr>
          <w:sz w:val="24"/>
          <w:szCs w:val="24"/>
          <w:lang w:val="uk-UA" w:eastAsia="ru-RU"/>
        </w:rPr>
        <w:t xml:space="preserve">  послуг для 10</w:t>
      </w:r>
      <w:r w:rsidRPr="0000580C">
        <w:rPr>
          <w:b/>
          <w:sz w:val="24"/>
          <w:szCs w:val="24"/>
          <w:lang w:val="uk-UA" w:eastAsia="ru-RU"/>
        </w:rPr>
        <w:t xml:space="preserve"> </w:t>
      </w:r>
      <w:r w:rsidRPr="0000580C">
        <w:rPr>
          <w:sz w:val="24"/>
          <w:szCs w:val="24"/>
          <w:lang w:val="uk-UA" w:eastAsia="ru-RU"/>
        </w:rPr>
        <w:t xml:space="preserve">осіб на загальну суму </w:t>
      </w:r>
      <w:r w:rsidRPr="0000580C">
        <w:rPr>
          <w:b/>
          <w:bCs/>
          <w:sz w:val="24"/>
          <w:szCs w:val="24"/>
          <w:lang w:val="uk-UA" w:eastAsia="ru-RU"/>
        </w:rPr>
        <w:t xml:space="preserve">308,90 </w:t>
      </w:r>
      <w:r w:rsidRPr="0000580C">
        <w:rPr>
          <w:sz w:val="24"/>
          <w:szCs w:val="24"/>
          <w:lang w:val="uk-UA" w:eastAsia="ru-RU"/>
        </w:rPr>
        <w:t>грн.</w:t>
      </w:r>
    </w:p>
    <w:p w:rsidR="00AB3577" w:rsidRPr="0000580C" w:rsidRDefault="00AB3577" w:rsidP="00D86174">
      <w:pPr>
        <w:spacing w:after="0"/>
        <w:ind w:left="142" w:firstLine="425"/>
        <w:jc w:val="both"/>
        <w:rPr>
          <w:sz w:val="24"/>
          <w:szCs w:val="24"/>
          <w:lang w:val="uk-UA" w:eastAsia="ru-RU"/>
        </w:rPr>
      </w:pPr>
      <w:bookmarkStart w:id="9" w:name="_Hlk191564710"/>
      <w:r w:rsidRPr="0000580C">
        <w:rPr>
          <w:i/>
          <w:iCs/>
          <w:sz w:val="24"/>
          <w:szCs w:val="24"/>
          <w:u w:val="single"/>
          <w:lang w:val="uk-UA" w:eastAsia="ru-RU"/>
        </w:rPr>
        <w:t xml:space="preserve"> З 01.01.2025 </w:t>
      </w:r>
      <w:r w:rsidRPr="0000580C">
        <w:rPr>
          <w:sz w:val="24"/>
          <w:szCs w:val="24"/>
          <w:lang w:val="uk-UA" w:eastAsia="ru-RU"/>
        </w:rPr>
        <w:t xml:space="preserve">надано </w:t>
      </w:r>
      <w:r w:rsidRPr="0000580C">
        <w:rPr>
          <w:b/>
          <w:bCs/>
          <w:sz w:val="24"/>
          <w:szCs w:val="24"/>
          <w:lang w:val="uk-UA" w:eastAsia="ru-RU"/>
        </w:rPr>
        <w:t>1731</w:t>
      </w:r>
      <w:r w:rsidRPr="0000580C">
        <w:rPr>
          <w:sz w:val="24"/>
          <w:szCs w:val="24"/>
          <w:lang w:val="uk-UA" w:eastAsia="ru-RU"/>
        </w:rPr>
        <w:t xml:space="preserve"> перукарська послуга для </w:t>
      </w:r>
      <w:r w:rsidRPr="0000580C">
        <w:rPr>
          <w:b/>
          <w:bCs/>
          <w:sz w:val="24"/>
          <w:szCs w:val="24"/>
          <w:lang w:val="uk-UA" w:eastAsia="ru-RU"/>
        </w:rPr>
        <w:t xml:space="preserve">1630 </w:t>
      </w:r>
      <w:r w:rsidRPr="0000580C">
        <w:rPr>
          <w:sz w:val="24"/>
          <w:szCs w:val="24"/>
          <w:lang w:val="uk-UA" w:eastAsia="ru-RU"/>
        </w:rPr>
        <w:t xml:space="preserve">громадян, з них 482 послуги для тяжкохворих громадян. Надана </w:t>
      </w:r>
      <w:r w:rsidRPr="0000580C">
        <w:rPr>
          <w:b/>
          <w:bCs/>
          <w:sz w:val="24"/>
          <w:szCs w:val="24"/>
          <w:lang w:val="uk-UA" w:eastAsia="ru-RU"/>
        </w:rPr>
        <w:t xml:space="preserve">111 </w:t>
      </w:r>
      <w:r w:rsidRPr="0000580C">
        <w:rPr>
          <w:sz w:val="24"/>
          <w:szCs w:val="24"/>
          <w:lang w:val="uk-UA" w:eastAsia="ru-RU"/>
        </w:rPr>
        <w:t xml:space="preserve">послуг для </w:t>
      </w:r>
      <w:r w:rsidRPr="0000580C">
        <w:rPr>
          <w:b/>
          <w:bCs/>
          <w:sz w:val="24"/>
          <w:szCs w:val="24"/>
          <w:lang w:val="uk-UA" w:eastAsia="ru-RU"/>
        </w:rPr>
        <w:t>47</w:t>
      </w:r>
      <w:r w:rsidRPr="0000580C">
        <w:rPr>
          <w:sz w:val="24"/>
          <w:szCs w:val="24"/>
          <w:lang w:val="uk-UA" w:eastAsia="ru-RU"/>
        </w:rPr>
        <w:t xml:space="preserve">  громадян на платній основі на загальну суму </w:t>
      </w:r>
      <w:r w:rsidRPr="0000580C">
        <w:rPr>
          <w:b/>
          <w:bCs/>
          <w:sz w:val="24"/>
          <w:szCs w:val="24"/>
          <w:lang w:val="uk-UA" w:eastAsia="ru-RU"/>
        </w:rPr>
        <w:t>4235,30 грн.</w:t>
      </w:r>
    </w:p>
    <w:p w:rsidR="00AB3577" w:rsidRPr="0000580C" w:rsidRDefault="00AB3577" w:rsidP="00D86174">
      <w:pPr>
        <w:spacing w:after="0"/>
        <w:ind w:left="142" w:firstLine="425"/>
        <w:jc w:val="both"/>
        <w:rPr>
          <w:sz w:val="24"/>
          <w:szCs w:val="24"/>
          <w:lang w:val="uk-UA" w:eastAsia="ru-RU"/>
        </w:rPr>
      </w:pPr>
      <w:r w:rsidRPr="0000580C">
        <w:rPr>
          <w:b/>
          <w:sz w:val="24"/>
          <w:szCs w:val="24"/>
          <w:lang w:val="uk-UA" w:eastAsia="ru-RU"/>
        </w:rPr>
        <w:t xml:space="preserve">6 . </w:t>
      </w:r>
      <w:r w:rsidRPr="0000580C">
        <w:rPr>
          <w:sz w:val="24"/>
          <w:szCs w:val="24"/>
          <w:lang w:val="uk-UA" w:eastAsia="ru-RU"/>
        </w:rPr>
        <w:t xml:space="preserve"> Надано </w:t>
      </w:r>
      <w:r w:rsidRPr="0000580C">
        <w:rPr>
          <w:b/>
          <w:sz w:val="24"/>
          <w:szCs w:val="24"/>
          <w:lang w:val="uk-UA" w:eastAsia="ru-RU"/>
        </w:rPr>
        <w:t xml:space="preserve">69 </w:t>
      </w:r>
      <w:r w:rsidRPr="0000580C">
        <w:rPr>
          <w:sz w:val="24"/>
          <w:szCs w:val="24"/>
          <w:lang w:val="uk-UA" w:eastAsia="ru-RU"/>
        </w:rPr>
        <w:t xml:space="preserve">послуг з пошиття та лагодження одягу: пошито </w:t>
      </w:r>
      <w:r w:rsidRPr="0000580C">
        <w:rPr>
          <w:b/>
          <w:sz w:val="24"/>
          <w:szCs w:val="24"/>
          <w:lang w:val="uk-UA" w:eastAsia="ru-RU"/>
        </w:rPr>
        <w:t>24</w:t>
      </w:r>
      <w:r w:rsidRPr="0000580C">
        <w:rPr>
          <w:sz w:val="24"/>
          <w:szCs w:val="24"/>
          <w:lang w:val="uk-UA" w:eastAsia="ru-RU"/>
        </w:rPr>
        <w:t xml:space="preserve"> речі,  полагоджено 45 речей для </w:t>
      </w:r>
      <w:r w:rsidRPr="0000580C">
        <w:rPr>
          <w:b/>
          <w:sz w:val="24"/>
          <w:szCs w:val="24"/>
          <w:lang w:val="uk-UA" w:eastAsia="ru-RU"/>
        </w:rPr>
        <w:t>41</w:t>
      </w:r>
      <w:r w:rsidRPr="0000580C">
        <w:rPr>
          <w:sz w:val="24"/>
          <w:szCs w:val="24"/>
          <w:lang w:val="uk-UA" w:eastAsia="ru-RU"/>
        </w:rPr>
        <w:t xml:space="preserve"> особи, з них </w:t>
      </w:r>
      <w:r w:rsidRPr="0029276B">
        <w:rPr>
          <w:sz w:val="24"/>
          <w:szCs w:val="24"/>
          <w:lang w:val="uk-UA" w:eastAsia="ru-RU"/>
        </w:rPr>
        <w:t xml:space="preserve">на платній основі надано 2 послуг для 2 осіб на суму 47,20 грн.                                                                                                                                                                                                                                  </w:t>
      </w:r>
    </w:p>
    <w:p w:rsidR="00AB3577" w:rsidRPr="0029276B" w:rsidRDefault="00AB3577" w:rsidP="00D86174">
      <w:pPr>
        <w:spacing w:after="0"/>
        <w:ind w:left="142" w:firstLine="425"/>
        <w:jc w:val="both"/>
        <w:rPr>
          <w:sz w:val="24"/>
          <w:szCs w:val="24"/>
          <w:lang w:val="uk-UA" w:eastAsia="ru-RU"/>
        </w:rPr>
      </w:pPr>
      <w:r w:rsidRPr="0029276B">
        <w:rPr>
          <w:i/>
          <w:iCs/>
          <w:sz w:val="24"/>
          <w:szCs w:val="24"/>
          <w:u w:val="single"/>
          <w:lang w:val="uk-UA" w:eastAsia="ru-RU"/>
        </w:rPr>
        <w:t xml:space="preserve"> З 01.01.2025</w:t>
      </w:r>
      <w:r w:rsidRPr="0029276B">
        <w:rPr>
          <w:b/>
          <w:bCs/>
          <w:sz w:val="24"/>
          <w:szCs w:val="24"/>
          <w:lang w:val="uk-UA" w:eastAsia="ru-RU"/>
        </w:rPr>
        <w:t xml:space="preserve">. </w:t>
      </w:r>
      <w:r w:rsidRPr="0029276B">
        <w:rPr>
          <w:sz w:val="24"/>
          <w:szCs w:val="24"/>
          <w:lang w:val="uk-UA" w:eastAsia="ru-RU"/>
        </w:rPr>
        <w:t xml:space="preserve">надано </w:t>
      </w:r>
      <w:r w:rsidRPr="0029276B">
        <w:rPr>
          <w:b/>
          <w:sz w:val="24"/>
          <w:szCs w:val="24"/>
          <w:lang w:val="uk-UA" w:eastAsia="ru-RU"/>
        </w:rPr>
        <w:t xml:space="preserve">1013 </w:t>
      </w:r>
      <w:r w:rsidRPr="0029276B">
        <w:rPr>
          <w:sz w:val="24"/>
          <w:szCs w:val="24"/>
          <w:lang w:val="uk-UA" w:eastAsia="ru-RU"/>
        </w:rPr>
        <w:t xml:space="preserve">послуг з пошиття та лагодження одягу: пошито </w:t>
      </w:r>
      <w:r w:rsidRPr="0029276B">
        <w:rPr>
          <w:b/>
          <w:sz w:val="24"/>
          <w:szCs w:val="24"/>
          <w:lang w:val="uk-UA" w:eastAsia="ru-RU"/>
        </w:rPr>
        <w:t>416</w:t>
      </w:r>
      <w:r w:rsidRPr="0029276B">
        <w:rPr>
          <w:sz w:val="24"/>
          <w:szCs w:val="24"/>
          <w:lang w:val="uk-UA" w:eastAsia="ru-RU"/>
        </w:rPr>
        <w:t xml:space="preserve"> речей,  полагоджено 597 речей для </w:t>
      </w:r>
      <w:r w:rsidRPr="0029276B">
        <w:rPr>
          <w:b/>
          <w:sz w:val="24"/>
          <w:szCs w:val="24"/>
          <w:lang w:val="uk-UA" w:eastAsia="ru-RU"/>
        </w:rPr>
        <w:t>527</w:t>
      </w:r>
      <w:r w:rsidRPr="0029276B">
        <w:rPr>
          <w:sz w:val="24"/>
          <w:szCs w:val="24"/>
          <w:lang w:val="uk-UA" w:eastAsia="ru-RU"/>
        </w:rPr>
        <w:t xml:space="preserve"> осіб, з них на платній основі надано 27 послуг для 10 осіб на суму </w:t>
      </w:r>
      <w:r w:rsidRPr="0029276B">
        <w:rPr>
          <w:b/>
          <w:bCs/>
          <w:sz w:val="24"/>
          <w:szCs w:val="24"/>
          <w:lang w:val="uk-UA" w:eastAsia="ru-RU"/>
        </w:rPr>
        <w:t>669,60</w:t>
      </w:r>
      <w:r w:rsidRPr="0029276B">
        <w:rPr>
          <w:sz w:val="24"/>
          <w:szCs w:val="24"/>
          <w:lang w:val="uk-UA" w:eastAsia="ru-RU"/>
        </w:rPr>
        <w:t xml:space="preserve"> грн.</w:t>
      </w:r>
    </w:p>
    <w:bookmarkEnd w:id="9"/>
    <w:p w:rsidR="00AB3577" w:rsidRPr="0029276B" w:rsidRDefault="00AB3577" w:rsidP="00D86174">
      <w:pPr>
        <w:spacing w:after="0"/>
        <w:ind w:left="142" w:firstLine="425"/>
        <w:jc w:val="both"/>
        <w:rPr>
          <w:sz w:val="24"/>
          <w:szCs w:val="24"/>
          <w:lang w:val="uk-UA" w:eastAsia="ru-RU"/>
        </w:rPr>
      </w:pPr>
      <w:r w:rsidRPr="0029276B">
        <w:rPr>
          <w:b/>
          <w:sz w:val="24"/>
          <w:szCs w:val="24"/>
          <w:lang w:val="uk-UA" w:eastAsia="ru-RU"/>
        </w:rPr>
        <w:t xml:space="preserve">7 </w:t>
      </w:r>
      <w:r w:rsidRPr="0029276B">
        <w:rPr>
          <w:sz w:val="24"/>
          <w:szCs w:val="24"/>
          <w:lang w:val="uk-UA" w:eastAsia="ru-RU"/>
        </w:rPr>
        <w:t xml:space="preserve">. </w:t>
      </w:r>
      <w:bookmarkStart w:id="10" w:name="_Hlk191565177"/>
      <w:r w:rsidRPr="0029276B">
        <w:rPr>
          <w:sz w:val="24"/>
          <w:szCs w:val="24"/>
          <w:lang w:val="uk-UA" w:eastAsia="ru-RU"/>
        </w:rPr>
        <w:t>Робітником з комплексного обслуговування надано</w:t>
      </w:r>
      <w:r w:rsidRPr="0029276B">
        <w:rPr>
          <w:b/>
          <w:sz w:val="24"/>
          <w:szCs w:val="24"/>
          <w:lang w:val="uk-UA" w:eastAsia="ru-RU"/>
        </w:rPr>
        <w:t xml:space="preserve"> 148</w:t>
      </w:r>
      <w:r w:rsidRPr="0029276B">
        <w:rPr>
          <w:sz w:val="24"/>
          <w:szCs w:val="24"/>
          <w:lang w:val="uk-UA" w:eastAsia="ru-RU"/>
        </w:rPr>
        <w:t xml:space="preserve"> кваліфікованих побутових комунальних послуг вдома (ремонт сантехніки, ремонт і заміна дверних замків, тощо) для 42</w:t>
      </w:r>
      <w:r w:rsidRPr="0029276B">
        <w:rPr>
          <w:b/>
          <w:sz w:val="24"/>
          <w:szCs w:val="24"/>
          <w:lang w:val="uk-UA" w:eastAsia="ru-RU"/>
        </w:rPr>
        <w:t xml:space="preserve"> </w:t>
      </w:r>
      <w:r w:rsidRPr="0029276B">
        <w:rPr>
          <w:sz w:val="24"/>
          <w:szCs w:val="24"/>
          <w:lang w:val="uk-UA" w:eastAsia="ru-RU"/>
        </w:rPr>
        <w:t xml:space="preserve">осіб, з них на платній основі надано 4 послуги для 2 осіб на загальну суму </w:t>
      </w:r>
      <w:r w:rsidRPr="0029276B">
        <w:rPr>
          <w:b/>
          <w:bCs/>
          <w:sz w:val="24"/>
          <w:szCs w:val="24"/>
          <w:lang w:val="uk-UA" w:eastAsia="ru-RU"/>
        </w:rPr>
        <w:t>39,90 грн</w:t>
      </w:r>
      <w:r w:rsidRPr="0029276B">
        <w:rPr>
          <w:sz w:val="24"/>
          <w:szCs w:val="24"/>
          <w:lang w:val="uk-UA" w:eastAsia="ru-RU"/>
        </w:rPr>
        <w:t>.</w:t>
      </w:r>
    </w:p>
    <w:bookmarkEnd w:id="10"/>
    <w:p w:rsidR="00AB3577" w:rsidRPr="0054267C" w:rsidRDefault="00AB3577" w:rsidP="00D86174">
      <w:pPr>
        <w:spacing w:after="0"/>
        <w:ind w:left="142" w:firstLine="425"/>
        <w:jc w:val="both"/>
        <w:rPr>
          <w:sz w:val="24"/>
          <w:szCs w:val="24"/>
          <w:lang w:val="uk-UA" w:eastAsia="ru-RU"/>
        </w:rPr>
      </w:pPr>
      <w:r w:rsidRPr="0054267C">
        <w:rPr>
          <w:i/>
          <w:iCs/>
          <w:sz w:val="24"/>
          <w:szCs w:val="24"/>
          <w:u w:val="single"/>
          <w:lang w:val="uk-UA" w:eastAsia="ru-RU"/>
        </w:rPr>
        <w:t xml:space="preserve">З 01.01.2025 </w:t>
      </w:r>
      <w:r w:rsidRPr="0054267C">
        <w:rPr>
          <w:sz w:val="24"/>
          <w:szCs w:val="24"/>
          <w:lang w:val="uk-UA" w:eastAsia="ru-RU"/>
        </w:rPr>
        <w:t>надано</w:t>
      </w:r>
      <w:r w:rsidRPr="0054267C">
        <w:rPr>
          <w:b/>
          <w:sz w:val="24"/>
          <w:szCs w:val="24"/>
          <w:lang w:val="uk-UA" w:eastAsia="ru-RU"/>
        </w:rPr>
        <w:t xml:space="preserve"> 1917</w:t>
      </w:r>
      <w:r w:rsidRPr="0054267C">
        <w:rPr>
          <w:sz w:val="24"/>
          <w:szCs w:val="24"/>
          <w:lang w:val="uk-UA" w:eastAsia="ru-RU"/>
        </w:rPr>
        <w:t xml:space="preserve"> кваліфікованих побутових комунальних послуг вдома (ремонт сантехніки, ремонт і заміна дверних замків, тощо) для 520</w:t>
      </w:r>
      <w:r w:rsidRPr="0054267C">
        <w:rPr>
          <w:b/>
          <w:sz w:val="24"/>
          <w:szCs w:val="24"/>
          <w:lang w:val="uk-UA" w:eastAsia="ru-RU"/>
        </w:rPr>
        <w:t xml:space="preserve"> </w:t>
      </w:r>
      <w:r w:rsidRPr="0054267C">
        <w:rPr>
          <w:sz w:val="24"/>
          <w:szCs w:val="24"/>
          <w:lang w:val="uk-UA" w:eastAsia="ru-RU"/>
        </w:rPr>
        <w:t xml:space="preserve">осіб, з них на платній основі надано 53 послуг для 21 особи на загальну суму </w:t>
      </w:r>
      <w:r w:rsidRPr="0054267C">
        <w:rPr>
          <w:b/>
          <w:bCs/>
          <w:sz w:val="24"/>
          <w:szCs w:val="24"/>
          <w:lang w:val="uk-UA" w:eastAsia="ru-RU"/>
        </w:rPr>
        <w:t>931,00 грн</w:t>
      </w:r>
      <w:r w:rsidRPr="0054267C">
        <w:rPr>
          <w:sz w:val="24"/>
          <w:szCs w:val="24"/>
          <w:lang w:val="uk-UA" w:eastAsia="ru-RU"/>
        </w:rPr>
        <w:t>.</w:t>
      </w:r>
    </w:p>
    <w:p w:rsidR="00AB3577" w:rsidRPr="0054267C" w:rsidRDefault="00AB3577" w:rsidP="00D86174">
      <w:pPr>
        <w:spacing w:after="0"/>
        <w:ind w:left="142" w:firstLine="425"/>
        <w:jc w:val="both"/>
        <w:rPr>
          <w:sz w:val="24"/>
          <w:szCs w:val="24"/>
          <w:lang w:val="uk-UA" w:eastAsia="ru-RU"/>
        </w:rPr>
      </w:pPr>
      <w:r w:rsidRPr="0054267C">
        <w:rPr>
          <w:b/>
          <w:sz w:val="24"/>
          <w:szCs w:val="24"/>
          <w:lang w:val="uk-UA" w:eastAsia="ru-RU"/>
        </w:rPr>
        <w:t>8</w:t>
      </w:r>
      <w:r w:rsidRPr="0054267C">
        <w:rPr>
          <w:sz w:val="24"/>
          <w:szCs w:val="24"/>
          <w:lang w:val="uk-UA" w:eastAsia="ru-RU"/>
        </w:rPr>
        <w:t xml:space="preserve">. </w:t>
      </w:r>
      <w:r w:rsidRPr="0054267C">
        <w:rPr>
          <w:i/>
          <w:iCs/>
          <w:sz w:val="24"/>
          <w:szCs w:val="24"/>
          <w:u w:val="single"/>
          <w:lang w:val="uk-UA" w:eastAsia="ru-RU"/>
        </w:rPr>
        <w:t>З 01.01.2025</w:t>
      </w:r>
      <w:r w:rsidRPr="0054267C">
        <w:rPr>
          <w:sz w:val="24"/>
          <w:szCs w:val="24"/>
          <w:lang w:val="uk-UA" w:eastAsia="ru-RU"/>
        </w:rPr>
        <w:t xml:space="preserve"> організовано видачу</w:t>
      </w:r>
      <w:r w:rsidRPr="0054267C">
        <w:rPr>
          <w:b/>
          <w:bCs/>
          <w:sz w:val="24"/>
          <w:szCs w:val="24"/>
          <w:lang w:val="uk-UA" w:eastAsia="ru-RU"/>
        </w:rPr>
        <w:t xml:space="preserve"> 13969 </w:t>
      </w:r>
      <w:r w:rsidRPr="0054267C">
        <w:rPr>
          <w:sz w:val="24"/>
          <w:szCs w:val="24"/>
          <w:lang w:val="uk-UA" w:eastAsia="ru-RU"/>
        </w:rPr>
        <w:t>безкоштовних  обідів в герметичному разовому посуді на загальну суму</w:t>
      </w:r>
      <w:r w:rsidRPr="0054267C">
        <w:rPr>
          <w:b/>
          <w:sz w:val="24"/>
          <w:szCs w:val="24"/>
          <w:lang w:val="uk-UA" w:eastAsia="ru-RU"/>
        </w:rPr>
        <w:t xml:space="preserve"> 1536590,00 грн</w:t>
      </w:r>
      <w:r>
        <w:rPr>
          <w:b/>
          <w:sz w:val="24"/>
          <w:szCs w:val="24"/>
          <w:lang w:val="uk-UA" w:eastAsia="ru-RU"/>
        </w:rPr>
        <w:t xml:space="preserve">. </w:t>
      </w:r>
      <w:r w:rsidRPr="0054267C">
        <w:rPr>
          <w:sz w:val="24"/>
          <w:szCs w:val="24"/>
          <w:lang w:val="uk-UA" w:eastAsia="ru-RU"/>
        </w:rPr>
        <w:t xml:space="preserve"> для 1006 чол.</w:t>
      </w:r>
      <w:r>
        <w:rPr>
          <w:sz w:val="24"/>
          <w:szCs w:val="24"/>
          <w:lang w:val="uk-UA" w:eastAsia="ru-RU"/>
        </w:rPr>
        <w:t xml:space="preserve"> ( з них : 523 чол. прохарчувались повний місяць; 233 чол. – половину місяця; 12 чол. – півтора місяця).</w:t>
      </w:r>
      <w:r w:rsidRPr="0054267C">
        <w:rPr>
          <w:sz w:val="24"/>
          <w:szCs w:val="24"/>
          <w:lang w:val="uk-UA" w:eastAsia="ru-RU"/>
        </w:rPr>
        <w:t xml:space="preserve">  </w:t>
      </w:r>
    </w:p>
    <w:p w:rsidR="00AB3577" w:rsidRPr="00486F31" w:rsidRDefault="00AB3577" w:rsidP="00D86174">
      <w:pPr>
        <w:spacing w:after="0"/>
        <w:ind w:left="142" w:firstLine="425"/>
        <w:jc w:val="both"/>
        <w:rPr>
          <w:color w:val="FF0000"/>
          <w:sz w:val="24"/>
          <w:szCs w:val="24"/>
          <w:lang w:val="uk-UA" w:eastAsia="ru-RU"/>
        </w:rPr>
      </w:pPr>
      <w:r w:rsidRPr="0054267C">
        <w:rPr>
          <w:b/>
          <w:sz w:val="24"/>
          <w:szCs w:val="24"/>
          <w:lang w:val="uk-UA" w:eastAsia="ru-RU"/>
        </w:rPr>
        <w:t>9.</w:t>
      </w:r>
      <w:r w:rsidRPr="0054267C">
        <w:rPr>
          <w:sz w:val="24"/>
          <w:szCs w:val="24"/>
          <w:lang w:val="uk-UA" w:eastAsia="ru-RU"/>
        </w:rPr>
        <w:t xml:space="preserve"> Надано</w:t>
      </w:r>
      <w:r w:rsidRPr="0054267C">
        <w:rPr>
          <w:b/>
          <w:sz w:val="24"/>
          <w:szCs w:val="24"/>
          <w:lang w:val="uk-UA" w:eastAsia="ru-RU"/>
        </w:rPr>
        <w:t xml:space="preserve"> </w:t>
      </w:r>
      <w:r w:rsidRPr="005076AF">
        <w:rPr>
          <w:b/>
          <w:sz w:val="24"/>
          <w:szCs w:val="24"/>
          <w:lang w:val="uk-UA" w:eastAsia="ru-RU"/>
        </w:rPr>
        <w:t>222</w:t>
      </w:r>
      <w:r w:rsidRPr="005076AF">
        <w:rPr>
          <w:b/>
          <w:bCs/>
          <w:sz w:val="24"/>
          <w:szCs w:val="24"/>
          <w:lang w:val="uk-UA" w:eastAsia="ru-RU"/>
        </w:rPr>
        <w:t xml:space="preserve"> </w:t>
      </w:r>
      <w:r w:rsidRPr="005076AF">
        <w:rPr>
          <w:sz w:val="24"/>
          <w:szCs w:val="24"/>
          <w:lang w:val="uk-UA" w:eastAsia="ru-RU"/>
        </w:rPr>
        <w:t>т</w:t>
      </w:r>
      <w:r w:rsidRPr="0054267C">
        <w:rPr>
          <w:sz w:val="24"/>
          <w:szCs w:val="24"/>
          <w:lang w:val="uk-UA" w:eastAsia="ru-RU"/>
        </w:rPr>
        <w:t>ранспортн</w:t>
      </w:r>
      <w:r>
        <w:rPr>
          <w:sz w:val="24"/>
          <w:szCs w:val="24"/>
          <w:lang w:val="uk-UA" w:eastAsia="ru-RU"/>
        </w:rPr>
        <w:t>і</w:t>
      </w:r>
      <w:r w:rsidRPr="0054267C">
        <w:rPr>
          <w:sz w:val="24"/>
          <w:szCs w:val="24"/>
          <w:lang w:val="uk-UA" w:eastAsia="ru-RU"/>
        </w:rPr>
        <w:t xml:space="preserve"> послуг</w:t>
      </w:r>
      <w:r>
        <w:rPr>
          <w:sz w:val="24"/>
          <w:szCs w:val="24"/>
          <w:lang w:val="uk-UA" w:eastAsia="ru-RU"/>
        </w:rPr>
        <w:t>и</w:t>
      </w:r>
      <w:r w:rsidRPr="0054267C">
        <w:rPr>
          <w:sz w:val="24"/>
          <w:szCs w:val="24"/>
          <w:lang w:val="uk-UA" w:eastAsia="ru-RU"/>
        </w:rPr>
        <w:t xml:space="preserve"> по перевезенню громадян, які отримують соціальні послуги, проведення оцінювання потреб громадян, що опинились у складних життєвих обставинах, надання перукарських послуг, доставці продуктових пакетів, ліків, товарів першої необхідності, обідів, а також доставки гуманітарної допомоги для мешканців РМТГ</w:t>
      </w:r>
      <w:r w:rsidRPr="00486F31">
        <w:rPr>
          <w:color w:val="FF0000"/>
          <w:sz w:val="24"/>
          <w:szCs w:val="24"/>
          <w:lang w:val="uk-UA" w:eastAsia="ru-RU"/>
        </w:rPr>
        <w:t>.</w:t>
      </w:r>
    </w:p>
    <w:p w:rsidR="00AB3577" w:rsidRPr="00395943" w:rsidRDefault="00AB3577" w:rsidP="00D86174">
      <w:pPr>
        <w:spacing w:after="0"/>
        <w:ind w:left="142" w:firstLine="425"/>
        <w:jc w:val="both"/>
        <w:rPr>
          <w:sz w:val="24"/>
          <w:szCs w:val="24"/>
          <w:lang w:val="uk-UA" w:eastAsia="ru-RU"/>
        </w:rPr>
      </w:pPr>
      <w:r w:rsidRPr="00395943">
        <w:rPr>
          <w:sz w:val="24"/>
          <w:szCs w:val="24"/>
          <w:u w:val="single"/>
          <w:lang w:val="uk-UA" w:eastAsia="ru-RU"/>
        </w:rPr>
        <w:t xml:space="preserve">З 01.01.2025 </w:t>
      </w:r>
      <w:r w:rsidRPr="00395943">
        <w:rPr>
          <w:sz w:val="24"/>
          <w:szCs w:val="24"/>
          <w:lang w:val="uk-UA" w:eastAsia="ru-RU"/>
        </w:rPr>
        <w:t>надано 2737 транспортних послуг.</w:t>
      </w:r>
    </w:p>
    <w:p w:rsidR="00AB3577" w:rsidRPr="00120C0C" w:rsidRDefault="00AB3577" w:rsidP="00120C0C">
      <w:pPr>
        <w:spacing w:after="0" w:line="240" w:lineRule="exact"/>
        <w:ind w:firstLine="426"/>
        <w:jc w:val="both"/>
        <w:rPr>
          <w:sz w:val="24"/>
          <w:szCs w:val="24"/>
          <w:lang w:val="uk-UA" w:eastAsia="ru-RU"/>
        </w:rPr>
      </w:pPr>
      <w:r w:rsidRPr="00120C0C">
        <w:rPr>
          <w:sz w:val="24"/>
          <w:szCs w:val="24"/>
          <w:lang w:val="uk-UA" w:eastAsia="ru-RU"/>
        </w:rPr>
        <w:t xml:space="preserve">В межах Комплексної програми «Турбота», працівники відділення організації надання адресної натуральної допомоги видали </w:t>
      </w:r>
      <w:r w:rsidRPr="00120C0C">
        <w:rPr>
          <w:b/>
          <w:bCs/>
          <w:sz w:val="24"/>
          <w:szCs w:val="24"/>
          <w:lang w:val="uk-UA" w:eastAsia="ru-RU"/>
        </w:rPr>
        <w:t>485</w:t>
      </w:r>
      <w:r w:rsidRPr="00120C0C">
        <w:rPr>
          <w:sz w:val="24"/>
          <w:szCs w:val="24"/>
          <w:lang w:val="uk-UA" w:eastAsia="ru-RU"/>
        </w:rPr>
        <w:t xml:space="preserve"> продуктових набори на суму </w:t>
      </w:r>
      <w:r w:rsidRPr="00120C0C">
        <w:rPr>
          <w:b/>
          <w:bCs/>
          <w:sz w:val="24"/>
          <w:szCs w:val="24"/>
          <w:lang w:val="uk-UA" w:eastAsia="ru-RU"/>
        </w:rPr>
        <w:t>270630,00 грн.</w:t>
      </w:r>
      <w:r w:rsidRPr="00120C0C">
        <w:rPr>
          <w:sz w:val="24"/>
          <w:szCs w:val="24"/>
          <w:lang w:val="uk-UA" w:eastAsia="ru-RU"/>
        </w:rPr>
        <w:t xml:space="preserve"> </w:t>
      </w:r>
    </w:p>
    <w:p w:rsidR="00AB3577" w:rsidRPr="00486F31" w:rsidRDefault="00AB3577" w:rsidP="00120C0C">
      <w:pPr>
        <w:spacing w:after="0" w:line="240" w:lineRule="exact"/>
        <w:ind w:firstLine="426"/>
        <w:jc w:val="both"/>
        <w:rPr>
          <w:color w:val="FF0000"/>
          <w:sz w:val="24"/>
          <w:szCs w:val="24"/>
          <w:lang w:val="uk-UA" w:eastAsia="ru-RU"/>
        </w:rPr>
      </w:pPr>
    </w:p>
    <w:p w:rsidR="00AB3577" w:rsidRPr="004238FE" w:rsidRDefault="00AB3577" w:rsidP="00D86174">
      <w:pPr>
        <w:spacing w:after="0"/>
        <w:ind w:left="142" w:firstLine="425"/>
        <w:jc w:val="both"/>
        <w:rPr>
          <w:sz w:val="24"/>
          <w:szCs w:val="24"/>
          <w:lang w:val="uk-UA" w:eastAsia="ru-RU"/>
        </w:rPr>
      </w:pPr>
      <w:r w:rsidRPr="004238FE">
        <w:rPr>
          <w:b/>
          <w:sz w:val="24"/>
          <w:szCs w:val="24"/>
          <w:lang w:val="uk-UA" w:eastAsia="ru-RU"/>
        </w:rPr>
        <w:t>ІІІ</w:t>
      </w:r>
      <w:r w:rsidRPr="004238FE">
        <w:rPr>
          <w:sz w:val="24"/>
          <w:szCs w:val="24"/>
          <w:lang w:val="uk-UA" w:eastAsia="ru-RU"/>
        </w:rPr>
        <w:t xml:space="preserve">. </w:t>
      </w:r>
      <w:r w:rsidRPr="004238FE">
        <w:rPr>
          <w:b/>
          <w:sz w:val="24"/>
          <w:szCs w:val="24"/>
          <w:lang w:val="uk-UA" w:eastAsia="ru-RU"/>
        </w:rPr>
        <w:t>Відділення денного перебування:</w:t>
      </w:r>
    </w:p>
    <w:p w:rsidR="00AB3577" w:rsidRPr="004238FE" w:rsidRDefault="00AB3577" w:rsidP="00851448">
      <w:pPr>
        <w:pStyle w:val="ListParagraph"/>
        <w:tabs>
          <w:tab w:val="left" w:pos="1276"/>
        </w:tabs>
        <w:ind w:left="142" w:firstLine="425"/>
        <w:jc w:val="both"/>
        <w:rPr>
          <w:lang w:val="uk-UA"/>
        </w:rPr>
      </w:pPr>
      <w:r w:rsidRPr="004238FE">
        <w:rPr>
          <w:b/>
          <w:bCs/>
          <w:lang w:val="uk-UA"/>
        </w:rPr>
        <w:t>1</w:t>
      </w:r>
      <w:r w:rsidRPr="004238FE">
        <w:rPr>
          <w:lang w:val="uk-UA"/>
        </w:rPr>
        <w:t xml:space="preserve">.Станом на 01.01.2026 року перебуває на обліку </w:t>
      </w:r>
      <w:r w:rsidRPr="004238FE">
        <w:rPr>
          <w:b/>
          <w:lang w:val="uk-UA"/>
        </w:rPr>
        <w:t>1542</w:t>
      </w:r>
      <w:r w:rsidRPr="004238FE">
        <w:rPr>
          <w:lang w:val="uk-UA"/>
        </w:rPr>
        <w:t xml:space="preserve"> особи, з них </w:t>
      </w:r>
      <w:r w:rsidRPr="004238FE">
        <w:rPr>
          <w:b/>
          <w:lang w:val="uk-UA"/>
        </w:rPr>
        <w:t>144</w:t>
      </w:r>
      <w:r w:rsidRPr="004238FE">
        <w:rPr>
          <w:lang w:val="uk-UA"/>
        </w:rPr>
        <w:t xml:space="preserve"> чол. виключно у відділенні денного перебування.</w:t>
      </w:r>
    </w:p>
    <w:p w:rsidR="00AB3577" w:rsidRPr="00486F31" w:rsidRDefault="00AB3577" w:rsidP="00851448">
      <w:pPr>
        <w:pStyle w:val="ListParagraph"/>
        <w:tabs>
          <w:tab w:val="left" w:pos="1276"/>
        </w:tabs>
        <w:ind w:left="142" w:firstLine="425"/>
        <w:jc w:val="both"/>
        <w:rPr>
          <w:color w:val="FF0000"/>
          <w:lang w:val="uk-UA"/>
        </w:rPr>
      </w:pPr>
      <w:r w:rsidRPr="004238FE">
        <w:rPr>
          <w:b/>
          <w:bCs/>
          <w:lang w:val="uk-UA"/>
        </w:rPr>
        <w:t>2.</w:t>
      </w:r>
      <w:r w:rsidRPr="004238FE">
        <w:rPr>
          <w:lang w:val="uk-UA"/>
        </w:rPr>
        <w:t xml:space="preserve">Протягом місяця у відділення прийнято на обслуговування </w:t>
      </w:r>
      <w:r w:rsidRPr="004238FE">
        <w:rPr>
          <w:b/>
          <w:bCs/>
          <w:lang w:val="uk-UA"/>
        </w:rPr>
        <w:t>24</w:t>
      </w:r>
      <w:r w:rsidRPr="004238FE">
        <w:rPr>
          <w:b/>
          <w:lang w:val="uk-UA"/>
        </w:rPr>
        <w:t xml:space="preserve"> </w:t>
      </w:r>
      <w:r w:rsidRPr="004238FE">
        <w:rPr>
          <w:lang w:val="uk-UA"/>
        </w:rPr>
        <w:t xml:space="preserve">чол., з них </w:t>
      </w:r>
      <w:r w:rsidRPr="004238FE">
        <w:rPr>
          <w:b/>
          <w:bCs/>
          <w:lang w:val="uk-UA"/>
        </w:rPr>
        <w:t xml:space="preserve">  4 </w:t>
      </w:r>
      <w:r w:rsidRPr="004238FE">
        <w:rPr>
          <w:lang w:val="uk-UA"/>
        </w:rPr>
        <w:t>чол. виключно у відділенні денного перебування</w:t>
      </w:r>
      <w:r w:rsidRPr="00486F31">
        <w:rPr>
          <w:color w:val="FF0000"/>
          <w:lang w:val="uk-UA"/>
        </w:rPr>
        <w:t xml:space="preserve">. </w:t>
      </w:r>
    </w:p>
    <w:p w:rsidR="00AB3577" w:rsidRPr="00486F31" w:rsidRDefault="00AB3577" w:rsidP="00851448">
      <w:pPr>
        <w:pStyle w:val="ListParagraph"/>
        <w:tabs>
          <w:tab w:val="left" w:pos="1276"/>
        </w:tabs>
        <w:ind w:left="142" w:firstLine="425"/>
        <w:jc w:val="both"/>
        <w:rPr>
          <w:color w:val="FF0000"/>
          <w:lang w:val="uk-UA"/>
        </w:rPr>
      </w:pPr>
      <w:r w:rsidRPr="004238FE">
        <w:rPr>
          <w:i/>
          <w:iCs/>
          <w:u w:val="single"/>
          <w:lang w:val="uk-UA"/>
        </w:rPr>
        <w:t xml:space="preserve">З 01.01.2025 </w:t>
      </w:r>
      <w:r w:rsidRPr="004238FE">
        <w:rPr>
          <w:lang w:val="uk-UA"/>
        </w:rPr>
        <w:t xml:space="preserve">прийнято на обслуговування </w:t>
      </w:r>
      <w:r w:rsidRPr="004238FE">
        <w:rPr>
          <w:b/>
          <w:bCs/>
          <w:lang w:val="uk-UA"/>
        </w:rPr>
        <w:t>194</w:t>
      </w:r>
      <w:r w:rsidRPr="004238FE">
        <w:rPr>
          <w:lang w:val="uk-UA"/>
        </w:rPr>
        <w:t xml:space="preserve"> чол, з них</w:t>
      </w:r>
      <w:r w:rsidRPr="004238FE">
        <w:rPr>
          <w:b/>
          <w:bCs/>
          <w:lang w:val="uk-UA"/>
        </w:rPr>
        <w:t xml:space="preserve"> 48</w:t>
      </w:r>
      <w:r w:rsidRPr="004238FE">
        <w:rPr>
          <w:lang w:val="uk-UA"/>
        </w:rPr>
        <w:t xml:space="preserve"> чол. – виключно у відділення денного перебування</w:t>
      </w:r>
      <w:r w:rsidRPr="00486F31">
        <w:rPr>
          <w:color w:val="FF0000"/>
          <w:lang w:val="uk-UA"/>
        </w:rPr>
        <w:t xml:space="preserve">. </w:t>
      </w:r>
    </w:p>
    <w:p w:rsidR="00AB3577" w:rsidRPr="004238FE" w:rsidRDefault="00AB3577" w:rsidP="00851448">
      <w:pPr>
        <w:pStyle w:val="ListParagraph"/>
        <w:ind w:left="426"/>
        <w:jc w:val="both"/>
        <w:rPr>
          <w:lang w:val="uk-UA"/>
        </w:rPr>
      </w:pPr>
      <w:r w:rsidRPr="00486F31">
        <w:rPr>
          <w:b/>
          <w:bCs/>
          <w:color w:val="FF0000"/>
          <w:lang w:val="uk-UA"/>
        </w:rPr>
        <w:t xml:space="preserve">  </w:t>
      </w:r>
      <w:r w:rsidRPr="004238FE">
        <w:rPr>
          <w:b/>
          <w:bCs/>
          <w:lang w:val="uk-UA"/>
        </w:rPr>
        <w:t>3.</w:t>
      </w:r>
      <w:r w:rsidRPr="004238FE">
        <w:rPr>
          <w:lang w:val="uk-UA"/>
        </w:rPr>
        <w:t xml:space="preserve">Припинено надання послуги соціальна адаптація </w:t>
      </w:r>
      <w:r w:rsidRPr="004238FE">
        <w:rPr>
          <w:b/>
          <w:lang w:val="uk-UA"/>
        </w:rPr>
        <w:t>16</w:t>
      </w:r>
      <w:r w:rsidRPr="004238FE">
        <w:rPr>
          <w:lang w:val="uk-UA"/>
        </w:rPr>
        <w:t xml:space="preserve"> особам, з них:  </w:t>
      </w:r>
      <w:r w:rsidRPr="004238FE">
        <w:rPr>
          <w:b/>
          <w:bCs/>
          <w:lang w:val="uk-UA"/>
        </w:rPr>
        <w:t xml:space="preserve">9 </w:t>
      </w:r>
      <w:r w:rsidRPr="004238FE">
        <w:rPr>
          <w:lang w:val="uk-UA"/>
        </w:rPr>
        <w:t xml:space="preserve">чол. у зв’язку зі смертю, </w:t>
      </w:r>
      <w:r w:rsidRPr="004238FE">
        <w:rPr>
          <w:b/>
          <w:bCs/>
          <w:lang w:val="uk-UA"/>
        </w:rPr>
        <w:t xml:space="preserve">7 </w:t>
      </w:r>
      <w:r w:rsidRPr="004238FE">
        <w:rPr>
          <w:lang w:val="uk-UA"/>
        </w:rPr>
        <w:t>чол. - відповідно до заяви.</w:t>
      </w:r>
    </w:p>
    <w:p w:rsidR="00AB3577" w:rsidRPr="00486F31" w:rsidRDefault="00AB3577" w:rsidP="00851448">
      <w:pPr>
        <w:pStyle w:val="ListParagraph"/>
        <w:tabs>
          <w:tab w:val="left" w:pos="1276"/>
        </w:tabs>
        <w:ind w:left="142" w:firstLine="425"/>
        <w:jc w:val="both"/>
        <w:rPr>
          <w:color w:val="FF0000"/>
          <w:lang w:val="uk-UA"/>
        </w:rPr>
      </w:pPr>
      <w:r w:rsidRPr="00482400">
        <w:rPr>
          <w:i/>
          <w:iCs/>
          <w:u w:val="single"/>
          <w:lang w:val="uk-UA"/>
        </w:rPr>
        <w:t xml:space="preserve">З 01.01.2025 </w:t>
      </w:r>
      <w:r w:rsidRPr="00482400">
        <w:rPr>
          <w:lang w:val="uk-UA"/>
        </w:rPr>
        <w:t>припинено надання послуги соціальна адаптація</w:t>
      </w:r>
      <w:r w:rsidRPr="00482400">
        <w:rPr>
          <w:b/>
          <w:bCs/>
          <w:lang w:val="uk-UA"/>
        </w:rPr>
        <w:t xml:space="preserve"> 153</w:t>
      </w:r>
      <w:r w:rsidRPr="00482400">
        <w:rPr>
          <w:lang w:val="uk-UA"/>
        </w:rPr>
        <w:t xml:space="preserve"> особам, з них – </w:t>
      </w:r>
      <w:r w:rsidRPr="00482400">
        <w:rPr>
          <w:b/>
          <w:bCs/>
          <w:lang w:val="uk-UA"/>
        </w:rPr>
        <w:t>73</w:t>
      </w:r>
      <w:r w:rsidRPr="00482400">
        <w:rPr>
          <w:lang w:val="uk-UA"/>
        </w:rPr>
        <w:t xml:space="preserve"> чол. – відповідно до заяви,</w:t>
      </w:r>
      <w:r w:rsidRPr="00482400">
        <w:rPr>
          <w:b/>
          <w:bCs/>
          <w:lang w:val="uk-UA"/>
        </w:rPr>
        <w:t xml:space="preserve"> 80</w:t>
      </w:r>
      <w:r w:rsidRPr="00482400">
        <w:rPr>
          <w:lang w:val="uk-UA"/>
        </w:rPr>
        <w:t xml:space="preserve"> чол. – у зв</w:t>
      </w:r>
      <w:r w:rsidRPr="00482400">
        <w:t>’язку з</w:t>
      </w:r>
      <w:r w:rsidRPr="00482400">
        <w:rPr>
          <w:lang w:val="uk-UA"/>
        </w:rPr>
        <w:t>і смертю</w:t>
      </w:r>
      <w:r w:rsidRPr="00486F31">
        <w:rPr>
          <w:color w:val="FF0000"/>
          <w:lang w:val="uk-UA"/>
        </w:rPr>
        <w:t>.</w:t>
      </w:r>
    </w:p>
    <w:p w:rsidR="00AB3577" w:rsidRPr="004238FE" w:rsidRDefault="00AB3577" w:rsidP="00107D90">
      <w:pPr>
        <w:spacing w:after="0"/>
        <w:ind w:left="142" w:firstLine="425"/>
        <w:jc w:val="both"/>
        <w:rPr>
          <w:sz w:val="24"/>
          <w:szCs w:val="24"/>
          <w:lang w:val="uk-UA"/>
        </w:rPr>
      </w:pPr>
      <w:r w:rsidRPr="004238FE">
        <w:rPr>
          <w:b/>
          <w:sz w:val="24"/>
          <w:szCs w:val="24"/>
          <w:lang w:val="uk-UA"/>
        </w:rPr>
        <w:t>4.</w:t>
      </w:r>
      <w:r>
        <w:rPr>
          <w:b/>
          <w:sz w:val="24"/>
          <w:szCs w:val="24"/>
          <w:lang w:val="uk-UA"/>
        </w:rPr>
        <w:t xml:space="preserve"> </w:t>
      </w:r>
      <w:r w:rsidRPr="004238FE">
        <w:rPr>
          <w:bCs/>
          <w:sz w:val="24"/>
          <w:szCs w:val="24"/>
          <w:lang w:val="uk-UA"/>
        </w:rPr>
        <w:t xml:space="preserve">Протягом місяця </w:t>
      </w:r>
      <w:bookmarkStart w:id="11" w:name="_Hlk191639605"/>
      <w:r w:rsidRPr="004238FE">
        <w:rPr>
          <w:sz w:val="24"/>
          <w:szCs w:val="24"/>
          <w:lang w:val="uk-UA"/>
        </w:rPr>
        <w:t xml:space="preserve">надано </w:t>
      </w:r>
      <w:r w:rsidRPr="004238FE">
        <w:rPr>
          <w:b/>
          <w:sz w:val="24"/>
          <w:szCs w:val="24"/>
          <w:lang w:val="uk-UA"/>
        </w:rPr>
        <w:t>3</w:t>
      </w:r>
      <w:r>
        <w:rPr>
          <w:b/>
          <w:sz w:val="24"/>
          <w:szCs w:val="24"/>
          <w:lang w:val="uk-UA"/>
        </w:rPr>
        <w:t>619</w:t>
      </w:r>
      <w:r w:rsidRPr="004238FE">
        <w:rPr>
          <w:b/>
          <w:sz w:val="24"/>
          <w:szCs w:val="24"/>
          <w:lang w:val="uk-UA"/>
        </w:rPr>
        <w:t xml:space="preserve"> </w:t>
      </w:r>
      <w:r w:rsidRPr="004238FE">
        <w:rPr>
          <w:sz w:val="24"/>
          <w:szCs w:val="24"/>
          <w:lang w:val="uk-UA"/>
        </w:rPr>
        <w:t xml:space="preserve">послуг соціальної адаптації для </w:t>
      </w:r>
      <w:r w:rsidRPr="004238FE">
        <w:rPr>
          <w:b/>
          <w:sz w:val="24"/>
          <w:szCs w:val="24"/>
          <w:lang w:val="uk-UA"/>
        </w:rPr>
        <w:t>4</w:t>
      </w:r>
      <w:r>
        <w:rPr>
          <w:b/>
          <w:sz w:val="24"/>
          <w:szCs w:val="24"/>
          <w:lang w:val="uk-UA"/>
        </w:rPr>
        <w:t>6</w:t>
      </w:r>
      <w:r w:rsidRPr="004238FE">
        <w:rPr>
          <w:b/>
          <w:sz w:val="24"/>
          <w:szCs w:val="24"/>
          <w:lang w:val="uk-UA"/>
        </w:rPr>
        <w:t xml:space="preserve">2 </w:t>
      </w:r>
      <w:r w:rsidRPr="004238FE">
        <w:rPr>
          <w:sz w:val="24"/>
          <w:szCs w:val="24"/>
          <w:lang w:val="uk-UA"/>
        </w:rPr>
        <w:t xml:space="preserve">осіб з них </w:t>
      </w:r>
      <w:r w:rsidRPr="004238FE">
        <w:rPr>
          <w:b/>
          <w:sz w:val="24"/>
          <w:szCs w:val="24"/>
          <w:lang w:val="uk-UA"/>
        </w:rPr>
        <w:t xml:space="preserve">63 </w:t>
      </w:r>
      <w:r w:rsidRPr="004238FE">
        <w:rPr>
          <w:sz w:val="24"/>
          <w:szCs w:val="24"/>
          <w:lang w:val="uk-UA"/>
        </w:rPr>
        <w:t>чол. отримують послуги виключно у відділенні денного перебування.</w:t>
      </w:r>
    </w:p>
    <w:bookmarkEnd w:id="11"/>
    <w:p w:rsidR="00AB3577" w:rsidRPr="00FC6FAB" w:rsidRDefault="00AB3577" w:rsidP="00851448">
      <w:pPr>
        <w:pStyle w:val="ListParagraph"/>
        <w:ind w:left="142" w:firstLine="425"/>
        <w:jc w:val="both"/>
        <w:rPr>
          <w:lang w:val="uk-UA"/>
        </w:rPr>
      </w:pPr>
      <w:r w:rsidRPr="00FC6FAB">
        <w:rPr>
          <w:i/>
          <w:iCs/>
          <w:u w:val="single"/>
          <w:lang w:val="uk-UA"/>
        </w:rPr>
        <w:t xml:space="preserve">З 01.01.2025 </w:t>
      </w:r>
      <w:r w:rsidRPr="00FC6FAB">
        <w:rPr>
          <w:lang w:val="uk-UA"/>
        </w:rPr>
        <w:t xml:space="preserve">надано </w:t>
      </w:r>
      <w:r w:rsidRPr="00FC6FAB">
        <w:rPr>
          <w:b/>
          <w:lang w:val="uk-UA"/>
        </w:rPr>
        <w:t>39</w:t>
      </w:r>
      <w:r>
        <w:rPr>
          <w:b/>
          <w:lang w:val="uk-UA"/>
        </w:rPr>
        <w:t>207</w:t>
      </w:r>
      <w:r w:rsidRPr="00FC6FAB">
        <w:rPr>
          <w:b/>
          <w:lang w:val="uk-UA"/>
        </w:rPr>
        <w:t xml:space="preserve"> </w:t>
      </w:r>
      <w:r w:rsidRPr="00FC6FAB">
        <w:rPr>
          <w:lang w:val="uk-UA"/>
        </w:rPr>
        <w:t xml:space="preserve">послуг соціальної адаптації для </w:t>
      </w:r>
      <w:r w:rsidRPr="00FC6FAB">
        <w:rPr>
          <w:b/>
          <w:lang w:val="uk-UA"/>
        </w:rPr>
        <w:t xml:space="preserve">1695 </w:t>
      </w:r>
      <w:r w:rsidRPr="00FC6FAB">
        <w:rPr>
          <w:lang w:val="uk-UA"/>
        </w:rPr>
        <w:t xml:space="preserve">осіб, з них </w:t>
      </w:r>
      <w:r w:rsidRPr="00FC6FAB">
        <w:rPr>
          <w:b/>
          <w:lang w:val="uk-UA"/>
        </w:rPr>
        <w:t xml:space="preserve">166 </w:t>
      </w:r>
      <w:r w:rsidRPr="00FC6FAB">
        <w:rPr>
          <w:lang w:val="uk-UA"/>
        </w:rPr>
        <w:t>чол. отримують послуги виключно у відділенні денного перебування.</w:t>
      </w:r>
    </w:p>
    <w:p w:rsidR="00AB3577" w:rsidRPr="00FC6FAB" w:rsidRDefault="00AB3577" w:rsidP="00851448">
      <w:pPr>
        <w:spacing w:after="0"/>
        <w:ind w:left="142" w:firstLine="425"/>
        <w:jc w:val="both"/>
        <w:rPr>
          <w:sz w:val="24"/>
          <w:szCs w:val="24"/>
          <w:lang w:val="uk-UA" w:eastAsia="ru-RU"/>
        </w:rPr>
      </w:pPr>
      <w:r w:rsidRPr="00FC6FAB">
        <w:rPr>
          <w:b/>
          <w:bCs/>
          <w:sz w:val="24"/>
          <w:szCs w:val="24"/>
          <w:lang w:val="uk-UA" w:eastAsia="ru-RU"/>
        </w:rPr>
        <w:t xml:space="preserve">5. </w:t>
      </w:r>
      <w:r w:rsidRPr="00FC6FAB">
        <w:rPr>
          <w:sz w:val="24"/>
          <w:szCs w:val="24"/>
          <w:lang w:val="uk-UA" w:eastAsia="ru-RU"/>
        </w:rPr>
        <w:t>Надані соціальні послуги:</w:t>
      </w:r>
    </w:p>
    <w:p w:rsidR="00AB3577" w:rsidRPr="00FC6FAB" w:rsidRDefault="00AB3577" w:rsidP="00245562">
      <w:pPr>
        <w:pStyle w:val="ListParagraph"/>
        <w:tabs>
          <w:tab w:val="left" w:pos="1276"/>
        </w:tabs>
        <w:ind w:left="142" w:firstLine="425"/>
        <w:jc w:val="both"/>
        <w:rPr>
          <w:lang w:val="uk-UA"/>
        </w:rPr>
      </w:pPr>
      <w:r w:rsidRPr="00FC6FAB">
        <w:rPr>
          <w:lang w:val="uk-UA"/>
        </w:rPr>
        <w:t xml:space="preserve">- надано </w:t>
      </w:r>
      <w:r w:rsidRPr="00FC6FAB">
        <w:rPr>
          <w:b/>
          <w:bCs/>
          <w:lang w:val="uk-UA"/>
        </w:rPr>
        <w:t xml:space="preserve">61 </w:t>
      </w:r>
      <w:r w:rsidRPr="00FC6FAB">
        <w:rPr>
          <w:lang w:val="uk-UA"/>
        </w:rPr>
        <w:t xml:space="preserve">консультація завідувачем відділення для </w:t>
      </w:r>
      <w:r w:rsidRPr="00FC6FAB">
        <w:rPr>
          <w:b/>
          <w:bCs/>
          <w:lang w:val="uk-UA"/>
        </w:rPr>
        <w:t>61</w:t>
      </w:r>
      <w:r w:rsidRPr="00FC6FAB">
        <w:rPr>
          <w:lang w:val="uk-UA"/>
        </w:rPr>
        <w:t xml:space="preserve"> особи .(</w:t>
      </w:r>
      <w:r w:rsidRPr="00FC6FAB">
        <w:rPr>
          <w:i/>
          <w:iCs/>
          <w:u w:val="single"/>
          <w:lang w:val="uk-UA"/>
        </w:rPr>
        <w:t xml:space="preserve"> З 01.01.2025 – </w:t>
      </w:r>
      <w:r w:rsidRPr="00FC6FAB">
        <w:rPr>
          <w:lang w:val="uk-UA"/>
        </w:rPr>
        <w:t xml:space="preserve"> </w:t>
      </w:r>
      <w:r w:rsidRPr="00FC6FAB">
        <w:rPr>
          <w:b/>
          <w:bCs/>
          <w:lang w:val="uk-UA"/>
        </w:rPr>
        <w:t xml:space="preserve">877 </w:t>
      </w:r>
      <w:r w:rsidRPr="00FC6FAB">
        <w:rPr>
          <w:lang w:val="uk-UA"/>
        </w:rPr>
        <w:t>консультацій для 5</w:t>
      </w:r>
      <w:r w:rsidRPr="00FC6FAB">
        <w:rPr>
          <w:b/>
          <w:bCs/>
          <w:lang w:val="uk-UA"/>
        </w:rPr>
        <w:t>91</w:t>
      </w:r>
      <w:r w:rsidRPr="00FC6FAB">
        <w:rPr>
          <w:lang w:val="uk-UA"/>
        </w:rPr>
        <w:t xml:space="preserve"> чол.).</w:t>
      </w:r>
    </w:p>
    <w:p w:rsidR="00AB3577" w:rsidRPr="00FC6FAB" w:rsidRDefault="00AB3577" w:rsidP="00245562">
      <w:pPr>
        <w:pStyle w:val="ListParagraph"/>
        <w:tabs>
          <w:tab w:val="left" w:pos="1276"/>
        </w:tabs>
        <w:ind w:left="142" w:firstLine="425"/>
        <w:jc w:val="both"/>
        <w:rPr>
          <w:lang w:val="uk-UA"/>
        </w:rPr>
      </w:pPr>
      <w:r w:rsidRPr="00FC6FAB">
        <w:rPr>
          <w:lang w:val="uk-UA"/>
        </w:rPr>
        <w:t>- проведено</w:t>
      </w:r>
      <w:r w:rsidRPr="00FC6FAB">
        <w:rPr>
          <w:b/>
          <w:lang w:val="uk-UA"/>
        </w:rPr>
        <w:t xml:space="preserve"> 4 </w:t>
      </w:r>
      <w:r w:rsidRPr="00FC6FAB">
        <w:rPr>
          <w:lang w:val="uk-UA"/>
        </w:rPr>
        <w:t xml:space="preserve">заняття клубів за інтересами у приміщенні «Світлиці»  та за допомогою он-лайн групи у додатку </w:t>
      </w:r>
      <w:r w:rsidRPr="00FC6FAB">
        <w:rPr>
          <w:lang w:val="en-US"/>
        </w:rPr>
        <w:t>Viber</w:t>
      </w:r>
      <w:r w:rsidRPr="00FC6FAB">
        <w:rPr>
          <w:lang w:val="uk-UA"/>
        </w:rPr>
        <w:t xml:space="preserve">  (54 послуги) для 49</w:t>
      </w:r>
      <w:r w:rsidRPr="00FC6FAB">
        <w:rPr>
          <w:b/>
          <w:lang w:val="uk-UA"/>
        </w:rPr>
        <w:t xml:space="preserve"> </w:t>
      </w:r>
      <w:r w:rsidRPr="00FC6FAB">
        <w:rPr>
          <w:lang w:val="uk-UA"/>
        </w:rPr>
        <w:t>осіб:</w:t>
      </w:r>
      <w:r w:rsidRPr="00FC6FAB">
        <w:rPr>
          <w:i/>
          <w:iCs/>
          <w:u w:val="single"/>
          <w:lang w:val="uk-UA"/>
        </w:rPr>
        <w:t xml:space="preserve"> ( З 01.01.2025 - </w:t>
      </w:r>
      <w:r w:rsidRPr="00FC6FAB">
        <w:rPr>
          <w:lang w:val="uk-UA"/>
        </w:rPr>
        <w:t xml:space="preserve"> </w:t>
      </w:r>
      <w:r w:rsidRPr="00FC6FAB">
        <w:rPr>
          <w:b/>
          <w:bCs/>
          <w:lang w:val="uk-UA"/>
        </w:rPr>
        <w:t>61</w:t>
      </w:r>
      <w:r w:rsidRPr="00FC6FAB">
        <w:rPr>
          <w:lang w:val="uk-UA"/>
        </w:rPr>
        <w:t xml:space="preserve"> заняття клубів для 246 осіб, надано 766  послуг):</w:t>
      </w:r>
    </w:p>
    <w:p w:rsidR="00AB3577" w:rsidRPr="00FC6FAB" w:rsidRDefault="00AB3577" w:rsidP="00245562">
      <w:pPr>
        <w:spacing w:after="0"/>
        <w:ind w:left="142" w:firstLine="425"/>
        <w:jc w:val="both"/>
        <w:rPr>
          <w:sz w:val="24"/>
          <w:szCs w:val="24"/>
          <w:lang w:val="uk-UA"/>
        </w:rPr>
      </w:pPr>
      <w:r w:rsidRPr="00FC6FAB">
        <w:rPr>
          <w:kern w:val="2"/>
          <w:sz w:val="24"/>
          <w:szCs w:val="24"/>
          <w:lang w:val="uk-UA" w:eastAsia="ru-RU"/>
        </w:rPr>
        <w:t>Клуб активного довголіття –</w:t>
      </w:r>
      <w:r w:rsidRPr="00FC6FAB">
        <w:rPr>
          <w:b/>
          <w:kern w:val="2"/>
          <w:sz w:val="24"/>
          <w:szCs w:val="24"/>
          <w:lang w:val="uk-UA" w:eastAsia="ru-RU"/>
        </w:rPr>
        <w:t xml:space="preserve">3 </w:t>
      </w:r>
      <w:r w:rsidRPr="00FC6FAB">
        <w:rPr>
          <w:kern w:val="2"/>
          <w:sz w:val="24"/>
          <w:szCs w:val="24"/>
          <w:lang w:val="uk-UA" w:eastAsia="ru-RU"/>
        </w:rPr>
        <w:t xml:space="preserve">заняття для </w:t>
      </w:r>
      <w:r w:rsidRPr="00FC6FAB">
        <w:rPr>
          <w:b/>
          <w:bCs/>
          <w:kern w:val="2"/>
          <w:sz w:val="24"/>
          <w:szCs w:val="24"/>
          <w:lang w:val="uk-UA" w:eastAsia="ru-RU"/>
        </w:rPr>
        <w:t xml:space="preserve"> 42</w:t>
      </w:r>
      <w:r w:rsidRPr="00FC6FAB">
        <w:rPr>
          <w:kern w:val="2"/>
          <w:sz w:val="24"/>
          <w:szCs w:val="24"/>
          <w:lang w:val="uk-UA" w:eastAsia="ru-RU"/>
        </w:rPr>
        <w:t xml:space="preserve"> осіб, надано 47 послуг</w:t>
      </w:r>
      <w:r w:rsidRPr="00FC6FAB">
        <w:rPr>
          <w:sz w:val="24"/>
          <w:szCs w:val="24"/>
          <w:lang w:val="uk-UA" w:eastAsia="ru-RU"/>
        </w:rPr>
        <w:t>:</w:t>
      </w:r>
      <w:r w:rsidRPr="00FC6FAB">
        <w:rPr>
          <w:i/>
          <w:iCs/>
          <w:sz w:val="24"/>
          <w:szCs w:val="24"/>
          <w:u w:val="single"/>
          <w:lang w:val="uk-UA"/>
        </w:rPr>
        <w:t xml:space="preserve"> ( </w:t>
      </w:r>
      <w:bookmarkStart w:id="12" w:name="_Hlk191640511"/>
      <w:r w:rsidRPr="00FC6FAB">
        <w:rPr>
          <w:i/>
          <w:iCs/>
          <w:sz w:val="24"/>
          <w:szCs w:val="24"/>
          <w:u w:val="single"/>
          <w:lang w:val="uk-UA"/>
        </w:rPr>
        <w:t>З 01.01.2025</w:t>
      </w:r>
      <w:r w:rsidRPr="00FC6FAB">
        <w:rPr>
          <w:sz w:val="24"/>
          <w:szCs w:val="24"/>
          <w:lang w:val="uk-UA"/>
        </w:rPr>
        <w:t xml:space="preserve"> </w:t>
      </w:r>
      <w:bookmarkEnd w:id="12"/>
      <w:r w:rsidRPr="00FC6FAB">
        <w:rPr>
          <w:sz w:val="24"/>
          <w:szCs w:val="24"/>
          <w:lang w:val="uk-UA"/>
        </w:rPr>
        <w:t>– 39 занять для 139 осіб, 549 послуг).</w:t>
      </w:r>
    </w:p>
    <w:p w:rsidR="00AB3577" w:rsidRPr="00F65A94" w:rsidRDefault="00AB3577" w:rsidP="00D86174">
      <w:pPr>
        <w:pStyle w:val="ListParagraph"/>
        <w:tabs>
          <w:tab w:val="left" w:pos="1276"/>
        </w:tabs>
        <w:ind w:left="142" w:firstLine="425"/>
        <w:jc w:val="both"/>
        <w:rPr>
          <w:lang w:val="uk-UA"/>
        </w:rPr>
      </w:pPr>
      <w:r w:rsidRPr="00F65A94">
        <w:rPr>
          <w:lang w:val="uk-UA"/>
        </w:rPr>
        <w:t>На заняттях клубу активного довголіття відбулися майстер-класи, заняття на тему:</w:t>
      </w:r>
    </w:p>
    <w:p w:rsidR="00AB3577" w:rsidRPr="00F65A94" w:rsidRDefault="00AB3577" w:rsidP="00D86174">
      <w:pPr>
        <w:pStyle w:val="ListParagraph"/>
        <w:tabs>
          <w:tab w:val="left" w:pos="1276"/>
        </w:tabs>
        <w:ind w:left="142" w:firstLine="425"/>
        <w:jc w:val="both"/>
        <w:rPr>
          <w:lang w:val="uk-UA"/>
        </w:rPr>
      </w:pPr>
      <w:r w:rsidRPr="00F65A94">
        <w:rPr>
          <w:lang w:val="uk-UA"/>
        </w:rPr>
        <w:t>- «Хустка: історія та значення традицій» ;</w:t>
      </w:r>
    </w:p>
    <w:p w:rsidR="00AB3577" w:rsidRPr="00F65A94" w:rsidRDefault="00AB3577" w:rsidP="00D86174">
      <w:pPr>
        <w:pStyle w:val="ListParagraph"/>
        <w:tabs>
          <w:tab w:val="left" w:pos="1276"/>
        </w:tabs>
        <w:ind w:left="142" w:firstLine="425"/>
        <w:jc w:val="both"/>
        <w:rPr>
          <w:lang w:val="uk-UA"/>
        </w:rPr>
      </w:pPr>
      <w:r w:rsidRPr="00F65A94">
        <w:rPr>
          <w:lang w:val="uk-UA"/>
        </w:rPr>
        <w:t>- «Виготовлення новорічного віночка»;</w:t>
      </w:r>
    </w:p>
    <w:p w:rsidR="00AB3577" w:rsidRPr="00F65A94" w:rsidRDefault="00AB3577" w:rsidP="00D86174">
      <w:pPr>
        <w:pStyle w:val="ListParagraph"/>
        <w:tabs>
          <w:tab w:val="left" w:pos="1276"/>
        </w:tabs>
        <w:ind w:left="142" w:firstLine="425"/>
        <w:jc w:val="both"/>
        <w:rPr>
          <w:lang w:val="uk-UA"/>
        </w:rPr>
      </w:pPr>
      <w:r w:rsidRPr="00F65A94">
        <w:rPr>
          <w:lang w:val="uk-UA"/>
        </w:rPr>
        <w:t>- «Виготовлення коня, символа 2026 року».</w:t>
      </w:r>
    </w:p>
    <w:p w:rsidR="00AB3577" w:rsidRPr="00F65A94" w:rsidRDefault="00AB3577" w:rsidP="00F65A94">
      <w:pPr>
        <w:tabs>
          <w:tab w:val="left" w:pos="435"/>
        </w:tabs>
        <w:spacing w:after="0"/>
        <w:ind w:left="142" w:firstLine="425"/>
        <w:jc w:val="both"/>
        <w:rPr>
          <w:sz w:val="24"/>
          <w:szCs w:val="24"/>
          <w:lang w:val="uk-UA"/>
        </w:rPr>
      </w:pPr>
      <w:r w:rsidRPr="00F65A94">
        <w:rPr>
          <w:kern w:val="2"/>
          <w:sz w:val="24"/>
          <w:szCs w:val="24"/>
          <w:lang w:val="uk-UA" w:eastAsia="ru-RU"/>
        </w:rPr>
        <w:t>Клуб «Здоров</w:t>
      </w:r>
      <w:r w:rsidRPr="00F65A94">
        <w:rPr>
          <w:kern w:val="2"/>
          <w:sz w:val="24"/>
          <w:szCs w:val="24"/>
          <w:lang w:eastAsia="ru-RU"/>
        </w:rPr>
        <w:t>’я» -</w:t>
      </w:r>
      <w:r w:rsidRPr="00F65A94">
        <w:rPr>
          <w:b/>
          <w:bCs/>
          <w:kern w:val="2"/>
          <w:sz w:val="24"/>
          <w:szCs w:val="24"/>
          <w:lang w:eastAsia="ru-RU"/>
        </w:rPr>
        <w:t xml:space="preserve"> </w:t>
      </w:r>
      <w:r w:rsidRPr="00F65A94">
        <w:rPr>
          <w:b/>
          <w:bCs/>
          <w:kern w:val="2"/>
          <w:sz w:val="24"/>
          <w:szCs w:val="24"/>
          <w:lang w:val="uk-UA" w:eastAsia="ru-RU"/>
        </w:rPr>
        <w:t xml:space="preserve">1 </w:t>
      </w:r>
      <w:r w:rsidRPr="00F65A94">
        <w:rPr>
          <w:kern w:val="2"/>
          <w:sz w:val="24"/>
          <w:szCs w:val="24"/>
          <w:lang w:eastAsia="ru-RU"/>
        </w:rPr>
        <w:t xml:space="preserve"> заняття для</w:t>
      </w:r>
      <w:r w:rsidRPr="00F65A94">
        <w:rPr>
          <w:b/>
          <w:bCs/>
          <w:kern w:val="2"/>
          <w:sz w:val="24"/>
          <w:szCs w:val="24"/>
          <w:lang w:eastAsia="ru-RU"/>
        </w:rPr>
        <w:t xml:space="preserve"> </w:t>
      </w:r>
      <w:r w:rsidRPr="00F65A94">
        <w:rPr>
          <w:b/>
          <w:bCs/>
          <w:kern w:val="2"/>
          <w:sz w:val="24"/>
          <w:szCs w:val="24"/>
          <w:lang w:val="uk-UA" w:eastAsia="ru-RU"/>
        </w:rPr>
        <w:t>7</w:t>
      </w:r>
      <w:r w:rsidRPr="00F65A94">
        <w:rPr>
          <w:kern w:val="2"/>
          <w:sz w:val="24"/>
          <w:szCs w:val="24"/>
          <w:lang w:eastAsia="ru-RU"/>
        </w:rPr>
        <w:t xml:space="preserve"> ос</w:t>
      </w:r>
      <w:r w:rsidRPr="00F65A94">
        <w:rPr>
          <w:kern w:val="2"/>
          <w:sz w:val="24"/>
          <w:szCs w:val="24"/>
          <w:lang w:val="uk-UA" w:eastAsia="ru-RU"/>
        </w:rPr>
        <w:t xml:space="preserve">іб, надано 7 послуг.( </w:t>
      </w:r>
      <w:r w:rsidRPr="00F65A94">
        <w:rPr>
          <w:i/>
          <w:iCs/>
          <w:sz w:val="24"/>
          <w:szCs w:val="24"/>
          <w:u w:val="single"/>
          <w:lang w:val="uk-UA"/>
        </w:rPr>
        <w:t>З 01.01.2025</w:t>
      </w:r>
      <w:r w:rsidRPr="00F65A94">
        <w:rPr>
          <w:sz w:val="24"/>
          <w:szCs w:val="24"/>
          <w:lang w:val="uk-UA"/>
        </w:rPr>
        <w:t xml:space="preserve"> проведено 23 заняття для 98 осіб, надано 217 послуг).</w:t>
      </w:r>
    </w:p>
    <w:p w:rsidR="00AB3577" w:rsidRPr="00120C0C" w:rsidRDefault="00AB3577" w:rsidP="00D86174">
      <w:pPr>
        <w:widowControl w:val="0"/>
        <w:numPr>
          <w:ilvl w:val="0"/>
          <w:numId w:val="2"/>
        </w:numPr>
        <w:suppressAutoHyphens/>
        <w:spacing w:after="0"/>
        <w:ind w:left="142" w:firstLine="425"/>
        <w:contextualSpacing/>
        <w:jc w:val="both"/>
        <w:rPr>
          <w:kern w:val="2"/>
          <w:sz w:val="24"/>
          <w:szCs w:val="24"/>
          <w:lang w:val="uk-UA" w:eastAsia="ru-RU"/>
        </w:rPr>
      </w:pPr>
      <w:r w:rsidRPr="00120C0C">
        <w:rPr>
          <w:kern w:val="2"/>
          <w:sz w:val="24"/>
          <w:szCs w:val="24"/>
          <w:lang w:val="uk-UA" w:eastAsia="ru-RU"/>
        </w:rPr>
        <w:t xml:space="preserve">Культурно-мистецький факультет – </w:t>
      </w:r>
      <w:r w:rsidRPr="00120C0C">
        <w:rPr>
          <w:b/>
          <w:bCs/>
          <w:kern w:val="2"/>
          <w:sz w:val="24"/>
          <w:szCs w:val="24"/>
          <w:lang w:val="uk-UA" w:eastAsia="ru-RU"/>
        </w:rPr>
        <w:t>3</w:t>
      </w:r>
      <w:r w:rsidRPr="00120C0C">
        <w:rPr>
          <w:kern w:val="2"/>
          <w:sz w:val="24"/>
          <w:szCs w:val="24"/>
          <w:lang w:val="uk-UA" w:eastAsia="ru-RU"/>
        </w:rPr>
        <w:t xml:space="preserve"> лекції для </w:t>
      </w:r>
      <w:r w:rsidRPr="00120C0C">
        <w:rPr>
          <w:b/>
          <w:bCs/>
          <w:kern w:val="2"/>
          <w:sz w:val="24"/>
          <w:szCs w:val="24"/>
          <w:lang w:val="uk-UA" w:eastAsia="ru-RU"/>
        </w:rPr>
        <w:t>42</w:t>
      </w:r>
      <w:r w:rsidRPr="00120C0C">
        <w:rPr>
          <w:kern w:val="2"/>
          <w:sz w:val="24"/>
          <w:szCs w:val="24"/>
          <w:lang w:val="uk-UA" w:eastAsia="ru-RU"/>
        </w:rPr>
        <w:t xml:space="preserve"> чол, надано </w:t>
      </w:r>
      <w:r w:rsidRPr="00120C0C">
        <w:rPr>
          <w:b/>
          <w:bCs/>
          <w:kern w:val="2"/>
          <w:sz w:val="24"/>
          <w:szCs w:val="24"/>
          <w:lang w:val="uk-UA" w:eastAsia="ru-RU"/>
        </w:rPr>
        <w:t>42</w:t>
      </w:r>
      <w:r w:rsidRPr="00120C0C">
        <w:rPr>
          <w:kern w:val="2"/>
          <w:sz w:val="24"/>
          <w:szCs w:val="24"/>
          <w:lang w:val="uk-UA" w:eastAsia="ru-RU"/>
        </w:rPr>
        <w:t xml:space="preserve">  послуги. ( З </w:t>
      </w:r>
      <w:r w:rsidRPr="00120C0C">
        <w:rPr>
          <w:kern w:val="2"/>
          <w:sz w:val="24"/>
          <w:szCs w:val="24"/>
          <w:u w:val="single"/>
          <w:lang w:val="uk-UA" w:eastAsia="ru-RU"/>
        </w:rPr>
        <w:t>0</w:t>
      </w:r>
      <w:r w:rsidRPr="00120C0C">
        <w:rPr>
          <w:i/>
          <w:iCs/>
          <w:kern w:val="2"/>
          <w:sz w:val="24"/>
          <w:szCs w:val="24"/>
          <w:u w:val="single"/>
          <w:lang w:val="uk-UA" w:eastAsia="ru-RU"/>
        </w:rPr>
        <w:t>1.01.2025</w:t>
      </w:r>
      <w:r w:rsidRPr="00120C0C">
        <w:rPr>
          <w:kern w:val="2"/>
          <w:sz w:val="24"/>
          <w:szCs w:val="24"/>
          <w:lang w:val="uk-UA" w:eastAsia="ru-RU"/>
        </w:rPr>
        <w:t xml:space="preserve"> року прочитано 30 лекцій для 118 чол, надано 411 послуг).</w:t>
      </w:r>
    </w:p>
    <w:p w:rsidR="00AB3577" w:rsidRPr="00120C0C" w:rsidRDefault="00AB3577" w:rsidP="003C76C8">
      <w:pPr>
        <w:pStyle w:val="ListParagraph"/>
        <w:tabs>
          <w:tab w:val="left" w:pos="330"/>
        </w:tabs>
        <w:ind w:left="142" w:firstLine="425"/>
        <w:jc w:val="both"/>
        <w:rPr>
          <w:lang w:val="uk-UA"/>
        </w:rPr>
      </w:pPr>
      <w:r w:rsidRPr="00120C0C">
        <w:rPr>
          <w:lang w:val="uk-UA"/>
        </w:rPr>
        <w:t>Факультет «Здоров’я та лікувальної фізкультури» - 3</w:t>
      </w:r>
      <w:r w:rsidRPr="00120C0C">
        <w:rPr>
          <w:b/>
          <w:bCs/>
          <w:lang w:val="uk-UA"/>
        </w:rPr>
        <w:t xml:space="preserve"> </w:t>
      </w:r>
      <w:r w:rsidRPr="00120C0C">
        <w:rPr>
          <w:lang w:val="uk-UA"/>
        </w:rPr>
        <w:t xml:space="preserve"> лекції для </w:t>
      </w:r>
      <w:r w:rsidRPr="00120C0C">
        <w:rPr>
          <w:b/>
          <w:bCs/>
          <w:lang w:val="uk-UA"/>
        </w:rPr>
        <w:t>62</w:t>
      </w:r>
      <w:r w:rsidRPr="00120C0C">
        <w:rPr>
          <w:lang w:val="uk-UA"/>
        </w:rPr>
        <w:t xml:space="preserve"> чол, надано – </w:t>
      </w:r>
      <w:r w:rsidRPr="00120C0C">
        <w:rPr>
          <w:b/>
          <w:bCs/>
          <w:lang w:val="uk-UA"/>
        </w:rPr>
        <w:t xml:space="preserve">62 </w:t>
      </w:r>
      <w:r w:rsidRPr="00120C0C">
        <w:rPr>
          <w:lang w:val="uk-UA"/>
        </w:rPr>
        <w:t>послуги. (</w:t>
      </w:r>
      <w:r w:rsidRPr="00120C0C">
        <w:rPr>
          <w:i/>
          <w:iCs/>
          <w:lang w:val="uk-UA"/>
        </w:rPr>
        <w:t xml:space="preserve">З </w:t>
      </w:r>
      <w:r w:rsidRPr="00120C0C">
        <w:rPr>
          <w:i/>
          <w:iCs/>
          <w:u w:val="single"/>
          <w:lang w:val="uk-UA"/>
        </w:rPr>
        <w:t>01.01.2025 року</w:t>
      </w:r>
      <w:r w:rsidRPr="00120C0C">
        <w:rPr>
          <w:i/>
          <w:iCs/>
          <w:lang w:val="uk-UA"/>
        </w:rPr>
        <w:t xml:space="preserve"> </w:t>
      </w:r>
      <w:r w:rsidRPr="00120C0C">
        <w:rPr>
          <w:lang w:val="uk-UA"/>
        </w:rPr>
        <w:t xml:space="preserve">прочитано </w:t>
      </w:r>
      <w:r w:rsidRPr="00120C0C">
        <w:rPr>
          <w:b/>
          <w:bCs/>
          <w:lang w:val="uk-UA"/>
        </w:rPr>
        <w:t>39</w:t>
      </w:r>
      <w:r w:rsidRPr="00120C0C">
        <w:rPr>
          <w:lang w:val="uk-UA"/>
        </w:rPr>
        <w:t xml:space="preserve">  лекцій для</w:t>
      </w:r>
      <w:r w:rsidRPr="00120C0C">
        <w:rPr>
          <w:b/>
          <w:bCs/>
          <w:lang w:val="uk-UA"/>
        </w:rPr>
        <w:t xml:space="preserve"> 122</w:t>
      </w:r>
      <w:r w:rsidRPr="00120C0C">
        <w:rPr>
          <w:lang w:val="uk-UA"/>
        </w:rPr>
        <w:t xml:space="preserve"> чол, надано </w:t>
      </w:r>
      <w:r w:rsidRPr="00120C0C">
        <w:rPr>
          <w:b/>
          <w:bCs/>
          <w:lang w:val="uk-UA"/>
        </w:rPr>
        <w:t>479</w:t>
      </w:r>
      <w:r w:rsidRPr="00120C0C">
        <w:rPr>
          <w:lang w:val="uk-UA"/>
        </w:rPr>
        <w:t xml:space="preserve"> послуг).</w:t>
      </w:r>
    </w:p>
    <w:p w:rsidR="00AB3577" w:rsidRPr="00120C0C" w:rsidRDefault="00AB3577" w:rsidP="003C76C8">
      <w:pPr>
        <w:pStyle w:val="ListParagraph"/>
        <w:tabs>
          <w:tab w:val="left" w:pos="330"/>
        </w:tabs>
        <w:ind w:left="142" w:firstLine="425"/>
        <w:jc w:val="both"/>
        <w:rPr>
          <w:lang w:val="uk-UA"/>
        </w:rPr>
      </w:pPr>
      <w:r w:rsidRPr="00486F31">
        <w:rPr>
          <w:color w:val="FF0000"/>
          <w:lang w:val="uk-UA"/>
        </w:rPr>
        <w:t xml:space="preserve"> </w:t>
      </w:r>
      <w:r w:rsidRPr="00120C0C">
        <w:rPr>
          <w:lang w:val="uk-UA"/>
        </w:rPr>
        <w:t xml:space="preserve">Налагоджена співпраця з Школою здоров’я, що діє на базі </w:t>
      </w:r>
      <w:bookmarkStart w:id="13" w:name="_Hlk181616542"/>
      <w:r w:rsidRPr="00120C0C">
        <w:rPr>
          <w:lang w:val="uk-UA"/>
        </w:rPr>
        <w:t xml:space="preserve">КНП ЦПМСД «Ювілейний». </w:t>
      </w:r>
      <w:bookmarkEnd w:id="13"/>
      <w:r w:rsidRPr="00120C0C">
        <w:rPr>
          <w:lang w:val="uk-UA"/>
        </w:rPr>
        <w:t xml:space="preserve">В рамках цієї співпраці на лекції при факультеті Здоров’я та лікувальної фізкультури запрошуються  лікарі первинної ланки. </w:t>
      </w:r>
    </w:p>
    <w:p w:rsidR="00AB3577" w:rsidRPr="00120C0C" w:rsidRDefault="00AB3577" w:rsidP="00D86174">
      <w:pPr>
        <w:widowControl w:val="0"/>
        <w:numPr>
          <w:ilvl w:val="0"/>
          <w:numId w:val="2"/>
        </w:numPr>
        <w:suppressAutoHyphens/>
        <w:spacing w:after="0"/>
        <w:ind w:left="142" w:firstLine="425"/>
        <w:contextualSpacing/>
        <w:jc w:val="both"/>
        <w:rPr>
          <w:i/>
          <w:iCs/>
          <w:kern w:val="2"/>
          <w:sz w:val="24"/>
          <w:szCs w:val="24"/>
          <w:lang w:val="uk-UA" w:eastAsia="ru-RU"/>
        </w:rPr>
      </w:pPr>
      <w:r w:rsidRPr="00120C0C">
        <w:rPr>
          <w:kern w:val="2"/>
          <w:sz w:val="24"/>
          <w:szCs w:val="24"/>
          <w:lang w:val="uk-UA" w:eastAsia="ru-RU"/>
        </w:rPr>
        <w:t>Факультет «Психологія» - 1 заняття для 20 чол., надано 20 послуг</w:t>
      </w:r>
      <w:r w:rsidRPr="00120C0C">
        <w:rPr>
          <w:i/>
          <w:iCs/>
          <w:kern w:val="2"/>
          <w:sz w:val="24"/>
          <w:szCs w:val="24"/>
          <w:lang w:val="uk-UA" w:eastAsia="ru-RU"/>
        </w:rPr>
        <w:t>.( З 01.01.2025</w:t>
      </w:r>
      <w:r w:rsidRPr="00120C0C">
        <w:rPr>
          <w:kern w:val="2"/>
          <w:sz w:val="24"/>
          <w:szCs w:val="24"/>
          <w:lang w:val="uk-UA" w:eastAsia="ru-RU"/>
        </w:rPr>
        <w:t xml:space="preserve"> проведено 3 заняття для 29 чол., надано 48 посл.).</w:t>
      </w:r>
    </w:p>
    <w:p w:rsidR="00AB3577" w:rsidRPr="00120C0C" w:rsidRDefault="00AB3577" w:rsidP="00D86174">
      <w:pPr>
        <w:widowControl w:val="0"/>
        <w:numPr>
          <w:ilvl w:val="0"/>
          <w:numId w:val="2"/>
        </w:numPr>
        <w:suppressAutoHyphens/>
        <w:spacing w:after="0"/>
        <w:ind w:left="142" w:firstLine="425"/>
        <w:contextualSpacing/>
        <w:jc w:val="both"/>
        <w:rPr>
          <w:i/>
          <w:iCs/>
          <w:kern w:val="2"/>
          <w:sz w:val="24"/>
          <w:szCs w:val="24"/>
          <w:lang w:val="uk-UA" w:eastAsia="ru-RU"/>
        </w:rPr>
      </w:pPr>
      <w:r w:rsidRPr="00120C0C">
        <w:rPr>
          <w:kern w:val="2"/>
          <w:sz w:val="24"/>
          <w:szCs w:val="24"/>
          <w:lang w:val="uk-UA" w:eastAsia="ru-RU"/>
        </w:rPr>
        <w:t>Факультет «Скандинавська ходьба» - 3 заняття для 9 чол., надано 19 послуг. (</w:t>
      </w:r>
      <w:r w:rsidRPr="00120C0C">
        <w:rPr>
          <w:i/>
          <w:iCs/>
          <w:kern w:val="2"/>
          <w:sz w:val="24"/>
          <w:szCs w:val="24"/>
          <w:lang w:val="uk-UA" w:eastAsia="ru-RU"/>
        </w:rPr>
        <w:t xml:space="preserve">З 01.01.2025 </w:t>
      </w:r>
      <w:r w:rsidRPr="00120C0C">
        <w:rPr>
          <w:kern w:val="2"/>
          <w:sz w:val="24"/>
          <w:szCs w:val="24"/>
          <w:lang w:val="uk-UA" w:eastAsia="ru-RU"/>
        </w:rPr>
        <w:t>проведено 9 занять для 18 чол., надано 53 посл.).</w:t>
      </w:r>
    </w:p>
    <w:p w:rsidR="00AB3577" w:rsidRPr="00120C0C" w:rsidRDefault="00AB3577" w:rsidP="00D86174">
      <w:pPr>
        <w:pStyle w:val="ListParagraph"/>
        <w:tabs>
          <w:tab w:val="left" w:pos="1276"/>
        </w:tabs>
        <w:ind w:left="142" w:firstLine="425"/>
        <w:jc w:val="both"/>
        <w:rPr>
          <w:lang w:val="uk-UA"/>
        </w:rPr>
      </w:pPr>
      <w:r w:rsidRPr="00120C0C">
        <w:rPr>
          <w:lang w:val="uk-UA"/>
        </w:rPr>
        <w:t xml:space="preserve">- Було проведено </w:t>
      </w:r>
      <w:r w:rsidRPr="00120C0C">
        <w:rPr>
          <w:b/>
          <w:lang w:val="uk-UA"/>
        </w:rPr>
        <w:t xml:space="preserve">6 </w:t>
      </w:r>
      <w:r w:rsidRPr="00120C0C">
        <w:rPr>
          <w:lang w:val="uk-UA"/>
        </w:rPr>
        <w:t xml:space="preserve">репетицій хору «Надвечір’я» для </w:t>
      </w:r>
      <w:r w:rsidRPr="00120C0C">
        <w:rPr>
          <w:b/>
          <w:lang w:val="uk-UA"/>
        </w:rPr>
        <w:t>20</w:t>
      </w:r>
      <w:r w:rsidRPr="00120C0C">
        <w:rPr>
          <w:lang w:val="uk-UA"/>
        </w:rPr>
        <w:t xml:space="preserve"> осіб. ( </w:t>
      </w:r>
      <w:r w:rsidRPr="00120C0C">
        <w:rPr>
          <w:i/>
          <w:iCs/>
          <w:u w:val="single"/>
          <w:lang w:val="uk-UA"/>
        </w:rPr>
        <w:t>З 01.01.</w:t>
      </w:r>
      <w:r w:rsidRPr="00120C0C">
        <w:rPr>
          <w:lang w:val="uk-UA"/>
        </w:rPr>
        <w:t>2025  проведено</w:t>
      </w:r>
      <w:r w:rsidRPr="00120C0C">
        <w:rPr>
          <w:b/>
          <w:bCs/>
          <w:lang w:val="uk-UA"/>
        </w:rPr>
        <w:t xml:space="preserve"> 59</w:t>
      </w:r>
      <w:r w:rsidRPr="00120C0C">
        <w:rPr>
          <w:lang w:val="uk-UA"/>
        </w:rPr>
        <w:t xml:space="preserve"> репетиції хору для </w:t>
      </w:r>
      <w:r w:rsidRPr="00120C0C">
        <w:rPr>
          <w:b/>
          <w:bCs/>
          <w:lang w:val="uk-UA"/>
        </w:rPr>
        <w:t>20</w:t>
      </w:r>
      <w:r w:rsidRPr="00120C0C">
        <w:rPr>
          <w:lang w:val="uk-UA"/>
        </w:rPr>
        <w:t xml:space="preserve"> осіб).</w:t>
      </w:r>
    </w:p>
    <w:p w:rsidR="00AB3577" w:rsidRPr="000F1690" w:rsidRDefault="00AB3577" w:rsidP="00D86174">
      <w:pPr>
        <w:tabs>
          <w:tab w:val="left" w:pos="435"/>
        </w:tabs>
        <w:spacing w:after="0"/>
        <w:ind w:left="142" w:firstLine="425"/>
        <w:jc w:val="both"/>
        <w:rPr>
          <w:sz w:val="24"/>
          <w:szCs w:val="24"/>
          <w:lang w:val="uk-UA" w:eastAsia="ru-RU"/>
        </w:rPr>
      </w:pPr>
      <w:r w:rsidRPr="000F1690">
        <w:rPr>
          <w:sz w:val="24"/>
          <w:szCs w:val="24"/>
          <w:lang w:val="uk-UA" w:eastAsia="ru-RU"/>
        </w:rPr>
        <w:t xml:space="preserve">- З організації відвідувань закладів культури м. Рівного надано </w:t>
      </w:r>
      <w:r w:rsidRPr="000F1690">
        <w:rPr>
          <w:b/>
          <w:bCs/>
          <w:sz w:val="24"/>
          <w:szCs w:val="24"/>
          <w:lang w:val="uk-UA" w:eastAsia="ru-RU"/>
        </w:rPr>
        <w:t>74</w:t>
      </w:r>
      <w:r w:rsidRPr="000F1690">
        <w:rPr>
          <w:sz w:val="24"/>
          <w:szCs w:val="24"/>
          <w:lang w:val="uk-UA" w:eastAsia="ru-RU"/>
        </w:rPr>
        <w:t xml:space="preserve"> послуги для</w:t>
      </w:r>
      <w:r w:rsidRPr="000F1690">
        <w:rPr>
          <w:b/>
          <w:bCs/>
          <w:sz w:val="24"/>
          <w:szCs w:val="24"/>
          <w:lang w:val="uk-UA" w:eastAsia="ru-RU"/>
        </w:rPr>
        <w:t xml:space="preserve"> 74</w:t>
      </w:r>
      <w:r w:rsidRPr="000F1690">
        <w:rPr>
          <w:sz w:val="24"/>
          <w:szCs w:val="24"/>
          <w:lang w:val="uk-UA" w:eastAsia="ru-RU"/>
        </w:rPr>
        <w:t xml:space="preserve"> чол. (З </w:t>
      </w:r>
      <w:r w:rsidRPr="000F1690">
        <w:rPr>
          <w:sz w:val="24"/>
          <w:szCs w:val="24"/>
          <w:u w:val="single"/>
          <w:lang w:val="uk-UA" w:eastAsia="ru-RU"/>
        </w:rPr>
        <w:t>01.01.2025</w:t>
      </w:r>
      <w:r w:rsidRPr="000F1690">
        <w:rPr>
          <w:sz w:val="24"/>
          <w:szCs w:val="24"/>
          <w:lang w:val="uk-UA" w:eastAsia="ru-RU"/>
        </w:rPr>
        <w:t xml:space="preserve"> –</w:t>
      </w:r>
      <w:r w:rsidRPr="000F1690">
        <w:rPr>
          <w:b/>
          <w:bCs/>
          <w:sz w:val="24"/>
          <w:szCs w:val="24"/>
          <w:lang w:val="uk-UA" w:eastAsia="ru-RU"/>
        </w:rPr>
        <w:t xml:space="preserve"> 1482 </w:t>
      </w:r>
      <w:r w:rsidRPr="000F1690">
        <w:rPr>
          <w:sz w:val="24"/>
          <w:szCs w:val="24"/>
          <w:lang w:val="uk-UA" w:eastAsia="ru-RU"/>
        </w:rPr>
        <w:t>послуги для</w:t>
      </w:r>
      <w:r w:rsidRPr="000F1690">
        <w:rPr>
          <w:b/>
          <w:bCs/>
          <w:sz w:val="24"/>
          <w:szCs w:val="24"/>
          <w:lang w:val="uk-UA" w:eastAsia="ru-RU"/>
        </w:rPr>
        <w:t xml:space="preserve"> 621</w:t>
      </w:r>
      <w:r w:rsidRPr="000F1690">
        <w:rPr>
          <w:sz w:val="24"/>
          <w:szCs w:val="24"/>
          <w:lang w:val="uk-UA" w:eastAsia="ru-RU"/>
        </w:rPr>
        <w:t xml:space="preserve"> чол.)</w:t>
      </w:r>
    </w:p>
    <w:p w:rsidR="00AB3577" w:rsidRPr="000F1690" w:rsidRDefault="00AB3577" w:rsidP="00D86174">
      <w:pPr>
        <w:pStyle w:val="ListParagraph"/>
        <w:tabs>
          <w:tab w:val="left" w:pos="1276"/>
        </w:tabs>
        <w:ind w:left="142" w:firstLine="425"/>
        <w:jc w:val="both"/>
        <w:rPr>
          <w:i/>
          <w:iCs/>
          <w:u w:val="single"/>
          <w:lang w:val="uk-UA"/>
        </w:rPr>
      </w:pPr>
      <w:r w:rsidRPr="000F1690">
        <w:rPr>
          <w:b/>
          <w:bCs/>
          <w:lang w:val="uk-UA"/>
        </w:rPr>
        <w:t>6</w:t>
      </w:r>
      <w:r w:rsidRPr="000F1690">
        <w:rPr>
          <w:lang w:val="uk-UA"/>
        </w:rPr>
        <w:t xml:space="preserve">. Працівниками відділення надано </w:t>
      </w:r>
      <w:r w:rsidRPr="000F1690">
        <w:rPr>
          <w:b/>
          <w:lang w:val="uk-UA"/>
        </w:rPr>
        <w:t xml:space="preserve">3066  </w:t>
      </w:r>
      <w:r w:rsidRPr="000F1690">
        <w:rPr>
          <w:lang w:val="uk-UA"/>
        </w:rPr>
        <w:t>оздоровчих</w:t>
      </w:r>
      <w:r w:rsidRPr="000F1690">
        <w:rPr>
          <w:b/>
          <w:lang w:val="uk-UA"/>
        </w:rPr>
        <w:t xml:space="preserve"> </w:t>
      </w:r>
      <w:r w:rsidRPr="000F1690">
        <w:rPr>
          <w:lang w:val="uk-UA"/>
        </w:rPr>
        <w:t xml:space="preserve">послуг для </w:t>
      </w:r>
      <w:r w:rsidRPr="000F1690">
        <w:rPr>
          <w:b/>
          <w:lang w:val="uk-UA"/>
        </w:rPr>
        <w:t>208</w:t>
      </w:r>
      <w:r w:rsidRPr="000F1690">
        <w:rPr>
          <w:lang w:val="uk-UA"/>
        </w:rPr>
        <w:t xml:space="preserve"> осіб: (</w:t>
      </w:r>
      <w:r w:rsidRPr="000F1690">
        <w:rPr>
          <w:i/>
          <w:iCs/>
          <w:u w:val="single"/>
          <w:lang w:val="uk-UA"/>
        </w:rPr>
        <w:t xml:space="preserve"> З 01.01.2025 -</w:t>
      </w:r>
      <w:r w:rsidRPr="000F1690">
        <w:rPr>
          <w:b/>
          <w:bCs/>
          <w:lang w:val="uk-UA"/>
        </w:rPr>
        <w:t xml:space="preserve">32674 </w:t>
      </w:r>
      <w:r w:rsidRPr="000F1690">
        <w:rPr>
          <w:lang w:val="uk-UA"/>
        </w:rPr>
        <w:t>послуги для</w:t>
      </w:r>
      <w:r w:rsidRPr="000F1690">
        <w:rPr>
          <w:b/>
          <w:bCs/>
          <w:lang w:val="uk-UA"/>
        </w:rPr>
        <w:t xml:space="preserve"> 1489</w:t>
      </w:r>
      <w:r w:rsidRPr="000F1690">
        <w:rPr>
          <w:lang w:val="uk-UA"/>
        </w:rPr>
        <w:t xml:space="preserve"> чол.), з них:</w:t>
      </w:r>
    </w:p>
    <w:p w:rsidR="00AB3577" w:rsidRPr="000F1690" w:rsidRDefault="00AB3577" w:rsidP="00D86174">
      <w:pPr>
        <w:pStyle w:val="ListParagraph"/>
        <w:tabs>
          <w:tab w:val="left" w:pos="1276"/>
        </w:tabs>
        <w:ind w:left="142" w:firstLine="425"/>
        <w:jc w:val="both"/>
        <w:rPr>
          <w:lang w:val="uk-UA"/>
        </w:rPr>
      </w:pPr>
      <w:r w:rsidRPr="000F1690">
        <w:rPr>
          <w:lang w:val="uk-UA"/>
        </w:rPr>
        <w:t xml:space="preserve">- зроблено </w:t>
      </w:r>
      <w:r w:rsidRPr="000F1690">
        <w:rPr>
          <w:b/>
          <w:bCs/>
          <w:lang w:val="uk-UA"/>
        </w:rPr>
        <w:t>517</w:t>
      </w:r>
      <w:r w:rsidRPr="000F1690">
        <w:rPr>
          <w:lang w:val="uk-UA"/>
        </w:rPr>
        <w:t xml:space="preserve"> послуг вимірювання артеріального тиску</w:t>
      </w:r>
      <w:r w:rsidRPr="000F1690">
        <w:rPr>
          <w:b/>
          <w:bCs/>
          <w:lang w:val="uk-UA"/>
        </w:rPr>
        <w:t xml:space="preserve"> </w:t>
      </w:r>
      <w:r w:rsidRPr="000F1690">
        <w:rPr>
          <w:lang w:val="uk-UA"/>
        </w:rPr>
        <w:t>для</w:t>
      </w:r>
      <w:r w:rsidRPr="000F1690">
        <w:rPr>
          <w:b/>
          <w:bCs/>
          <w:lang w:val="uk-UA"/>
        </w:rPr>
        <w:t xml:space="preserve"> 63</w:t>
      </w:r>
      <w:r w:rsidRPr="000F1690">
        <w:rPr>
          <w:lang w:val="uk-UA"/>
        </w:rPr>
        <w:t xml:space="preserve"> громадян (</w:t>
      </w:r>
      <w:r w:rsidRPr="000F1690">
        <w:rPr>
          <w:i/>
          <w:iCs/>
          <w:u w:val="single"/>
          <w:lang w:val="uk-UA"/>
        </w:rPr>
        <w:t xml:space="preserve">З 01.01.2025 </w:t>
      </w:r>
      <w:r w:rsidRPr="000F1690">
        <w:rPr>
          <w:lang w:val="uk-UA"/>
        </w:rPr>
        <w:t xml:space="preserve">– надано </w:t>
      </w:r>
      <w:r w:rsidRPr="000F1690">
        <w:rPr>
          <w:b/>
          <w:bCs/>
          <w:lang w:val="uk-UA"/>
        </w:rPr>
        <w:t>5759</w:t>
      </w:r>
      <w:r w:rsidRPr="000F1690">
        <w:rPr>
          <w:i/>
          <w:iCs/>
          <w:u w:val="single"/>
          <w:lang w:val="uk-UA"/>
        </w:rPr>
        <w:t xml:space="preserve"> </w:t>
      </w:r>
      <w:r w:rsidRPr="000F1690">
        <w:rPr>
          <w:lang w:val="uk-UA"/>
        </w:rPr>
        <w:t xml:space="preserve">послуг для </w:t>
      </w:r>
      <w:r w:rsidRPr="000F1690">
        <w:rPr>
          <w:i/>
          <w:iCs/>
          <w:u w:val="single"/>
          <w:lang w:val="uk-UA"/>
        </w:rPr>
        <w:t xml:space="preserve"> </w:t>
      </w:r>
      <w:r w:rsidRPr="000F1690">
        <w:rPr>
          <w:b/>
          <w:bCs/>
          <w:lang w:val="uk-UA"/>
        </w:rPr>
        <w:t>329</w:t>
      </w:r>
      <w:r w:rsidRPr="000F1690">
        <w:rPr>
          <w:lang w:val="uk-UA"/>
        </w:rPr>
        <w:t xml:space="preserve"> чол);</w:t>
      </w:r>
    </w:p>
    <w:p w:rsidR="00AB3577" w:rsidRPr="000F1690" w:rsidRDefault="00AB3577" w:rsidP="00D86174">
      <w:pPr>
        <w:pStyle w:val="ListParagraph"/>
        <w:tabs>
          <w:tab w:val="left" w:pos="1276"/>
        </w:tabs>
        <w:ind w:left="142" w:firstLine="425"/>
        <w:jc w:val="both"/>
        <w:rPr>
          <w:lang w:val="uk-UA"/>
        </w:rPr>
      </w:pPr>
      <w:r w:rsidRPr="000F1690">
        <w:rPr>
          <w:lang w:val="uk-UA"/>
        </w:rPr>
        <w:t>- надано</w:t>
      </w:r>
      <w:r w:rsidRPr="000F1690">
        <w:rPr>
          <w:b/>
          <w:bCs/>
          <w:lang w:val="uk-UA"/>
        </w:rPr>
        <w:t xml:space="preserve"> 377</w:t>
      </w:r>
      <w:r w:rsidRPr="000F1690">
        <w:rPr>
          <w:lang w:val="uk-UA"/>
        </w:rPr>
        <w:t xml:space="preserve"> послуг з лікувальної фізкультури  для </w:t>
      </w:r>
      <w:r w:rsidRPr="000F1690">
        <w:rPr>
          <w:b/>
          <w:bCs/>
          <w:lang w:val="uk-UA"/>
        </w:rPr>
        <w:t>33</w:t>
      </w:r>
      <w:r w:rsidRPr="000F1690">
        <w:rPr>
          <w:lang w:val="uk-UA"/>
        </w:rPr>
        <w:t xml:space="preserve"> осіб.</w:t>
      </w:r>
      <w:r w:rsidRPr="000F1690">
        <w:rPr>
          <w:i/>
          <w:iCs/>
          <w:u w:val="single"/>
          <w:lang w:val="uk-UA"/>
        </w:rPr>
        <w:t xml:space="preserve"> (З 01.01.2025 </w:t>
      </w:r>
      <w:r w:rsidRPr="000F1690">
        <w:rPr>
          <w:b/>
          <w:bCs/>
          <w:lang w:val="uk-UA"/>
        </w:rPr>
        <w:t>4222</w:t>
      </w:r>
      <w:r w:rsidRPr="000F1690">
        <w:rPr>
          <w:lang w:val="uk-UA"/>
        </w:rPr>
        <w:t xml:space="preserve"> послуги для</w:t>
      </w:r>
      <w:r w:rsidRPr="000F1690">
        <w:rPr>
          <w:b/>
          <w:bCs/>
          <w:lang w:val="uk-UA"/>
        </w:rPr>
        <w:t xml:space="preserve"> 139</w:t>
      </w:r>
      <w:r w:rsidRPr="000F1690">
        <w:rPr>
          <w:lang w:val="uk-UA"/>
        </w:rPr>
        <w:t xml:space="preserve"> чол);</w:t>
      </w:r>
    </w:p>
    <w:p w:rsidR="00AB3577" w:rsidRPr="000F1690" w:rsidRDefault="00AB3577" w:rsidP="00D86174">
      <w:pPr>
        <w:pStyle w:val="ListParagraph"/>
        <w:tabs>
          <w:tab w:val="left" w:pos="1276"/>
        </w:tabs>
        <w:ind w:left="142" w:firstLine="425"/>
        <w:jc w:val="both"/>
        <w:rPr>
          <w:lang w:val="uk-UA"/>
        </w:rPr>
      </w:pPr>
      <w:r w:rsidRPr="000F1690">
        <w:rPr>
          <w:lang w:val="uk-UA"/>
        </w:rPr>
        <w:t xml:space="preserve">- надано </w:t>
      </w:r>
      <w:r w:rsidRPr="000F1690">
        <w:rPr>
          <w:b/>
          <w:bCs/>
          <w:lang w:val="uk-UA"/>
        </w:rPr>
        <w:t xml:space="preserve">733 </w:t>
      </w:r>
      <w:r w:rsidRPr="000F1690">
        <w:rPr>
          <w:lang w:val="uk-UA"/>
        </w:rPr>
        <w:t xml:space="preserve">послуг з </w:t>
      </w:r>
      <w:r w:rsidRPr="000F1690">
        <w:t>фіто</w:t>
      </w:r>
      <w:r w:rsidRPr="000F1690">
        <w:rPr>
          <w:lang w:val="uk-UA"/>
        </w:rPr>
        <w:t>терапії</w:t>
      </w:r>
      <w:r w:rsidRPr="000F1690">
        <w:t xml:space="preserve"> (фіточаї) </w:t>
      </w:r>
      <w:r w:rsidRPr="000F1690">
        <w:rPr>
          <w:lang w:val="uk-UA"/>
        </w:rPr>
        <w:t>для</w:t>
      </w:r>
      <w:r w:rsidRPr="000F1690">
        <w:rPr>
          <w:b/>
          <w:bCs/>
          <w:lang w:val="uk-UA"/>
        </w:rPr>
        <w:t xml:space="preserve"> 105</w:t>
      </w:r>
      <w:r w:rsidRPr="000F1690">
        <w:rPr>
          <w:lang w:val="uk-UA"/>
        </w:rPr>
        <w:t xml:space="preserve"> громадян.(</w:t>
      </w:r>
      <w:r w:rsidRPr="000F1690">
        <w:rPr>
          <w:i/>
          <w:iCs/>
          <w:u w:val="single"/>
          <w:lang w:val="uk-UA"/>
        </w:rPr>
        <w:t xml:space="preserve"> З 01.01.2025 </w:t>
      </w:r>
      <w:r w:rsidRPr="000F1690">
        <w:rPr>
          <w:lang w:val="uk-UA"/>
        </w:rPr>
        <w:t>надано</w:t>
      </w:r>
      <w:r w:rsidRPr="000F1690">
        <w:rPr>
          <w:i/>
          <w:iCs/>
          <w:u w:val="single"/>
          <w:lang w:val="uk-UA"/>
        </w:rPr>
        <w:t xml:space="preserve"> </w:t>
      </w:r>
      <w:r w:rsidRPr="000F1690">
        <w:rPr>
          <w:b/>
          <w:bCs/>
          <w:lang w:val="uk-UA"/>
        </w:rPr>
        <w:t>8008</w:t>
      </w:r>
      <w:r w:rsidRPr="000F1690">
        <w:rPr>
          <w:lang w:val="uk-UA"/>
        </w:rPr>
        <w:t xml:space="preserve"> послуг для</w:t>
      </w:r>
      <w:r w:rsidRPr="000F1690">
        <w:rPr>
          <w:b/>
          <w:bCs/>
          <w:lang w:val="uk-UA"/>
        </w:rPr>
        <w:t xml:space="preserve"> 718 </w:t>
      </w:r>
      <w:r w:rsidRPr="000F1690">
        <w:rPr>
          <w:lang w:val="uk-UA"/>
        </w:rPr>
        <w:t>чол);</w:t>
      </w:r>
    </w:p>
    <w:p w:rsidR="00AB3577" w:rsidRPr="000F1690" w:rsidRDefault="00AB3577" w:rsidP="00D86174">
      <w:pPr>
        <w:pStyle w:val="ListParagraph"/>
        <w:tabs>
          <w:tab w:val="left" w:pos="1276"/>
          <w:tab w:val="left" w:pos="1985"/>
        </w:tabs>
        <w:ind w:left="142" w:firstLine="425"/>
        <w:jc w:val="both"/>
        <w:rPr>
          <w:lang w:val="uk-UA"/>
        </w:rPr>
      </w:pPr>
      <w:r w:rsidRPr="000F1690">
        <w:rPr>
          <w:lang w:val="uk-UA"/>
        </w:rPr>
        <w:t xml:space="preserve">зроблено </w:t>
      </w:r>
      <w:r w:rsidRPr="000F1690">
        <w:rPr>
          <w:b/>
          <w:bCs/>
          <w:lang w:val="uk-UA"/>
        </w:rPr>
        <w:t xml:space="preserve">522 </w:t>
      </w:r>
      <w:r w:rsidRPr="000F1690">
        <w:rPr>
          <w:lang w:val="uk-UA"/>
        </w:rPr>
        <w:t xml:space="preserve">послуги масажу для </w:t>
      </w:r>
      <w:r w:rsidRPr="000F1690">
        <w:rPr>
          <w:b/>
          <w:bCs/>
          <w:lang w:val="uk-UA"/>
        </w:rPr>
        <w:t xml:space="preserve">58 </w:t>
      </w:r>
      <w:r w:rsidRPr="000F1690">
        <w:rPr>
          <w:lang w:val="uk-UA"/>
        </w:rPr>
        <w:t>чол.; (</w:t>
      </w:r>
      <w:r w:rsidRPr="000F1690">
        <w:rPr>
          <w:i/>
          <w:iCs/>
          <w:u w:val="single"/>
          <w:lang w:val="uk-UA"/>
        </w:rPr>
        <w:t xml:space="preserve"> З 01.01.2025 – </w:t>
      </w:r>
      <w:r w:rsidRPr="000F1690">
        <w:rPr>
          <w:lang w:val="uk-UA"/>
        </w:rPr>
        <w:t xml:space="preserve">надано  </w:t>
      </w:r>
      <w:r w:rsidRPr="000F1690">
        <w:rPr>
          <w:b/>
          <w:bCs/>
          <w:lang w:val="uk-UA"/>
        </w:rPr>
        <w:t>4804</w:t>
      </w:r>
      <w:r w:rsidRPr="000F1690">
        <w:rPr>
          <w:lang w:val="uk-UA"/>
        </w:rPr>
        <w:t xml:space="preserve"> послуги для 501 чол);</w:t>
      </w:r>
    </w:p>
    <w:p w:rsidR="00AB3577" w:rsidRPr="000F1690" w:rsidRDefault="00AB3577" w:rsidP="00D86174">
      <w:pPr>
        <w:widowControl w:val="0"/>
        <w:tabs>
          <w:tab w:val="left" w:pos="1985"/>
        </w:tabs>
        <w:suppressAutoHyphens/>
        <w:spacing w:after="0"/>
        <w:ind w:left="142" w:firstLine="425"/>
        <w:contextualSpacing/>
        <w:jc w:val="both"/>
        <w:rPr>
          <w:kern w:val="2"/>
          <w:sz w:val="24"/>
          <w:szCs w:val="24"/>
          <w:lang w:val="uk-UA" w:eastAsia="ru-RU"/>
        </w:rPr>
      </w:pPr>
      <w:r w:rsidRPr="000F1690">
        <w:rPr>
          <w:kern w:val="2"/>
          <w:sz w:val="24"/>
          <w:szCs w:val="24"/>
          <w:lang w:val="uk-UA" w:eastAsia="ru-RU"/>
        </w:rPr>
        <w:t xml:space="preserve">в тому числі: </w:t>
      </w:r>
    </w:p>
    <w:p w:rsidR="00AB3577" w:rsidRPr="000F1690" w:rsidRDefault="00AB3577" w:rsidP="00D86174">
      <w:pPr>
        <w:pStyle w:val="ListParagraph"/>
        <w:tabs>
          <w:tab w:val="left" w:pos="851"/>
          <w:tab w:val="left" w:pos="1276"/>
        </w:tabs>
        <w:ind w:left="142" w:firstLine="425"/>
        <w:jc w:val="both"/>
        <w:rPr>
          <w:lang w:val="uk-UA"/>
        </w:rPr>
      </w:pPr>
      <w:r w:rsidRPr="000F1690">
        <w:rPr>
          <w:lang w:val="uk-UA"/>
        </w:rPr>
        <w:t>-автоматичне масажне крісло –</w:t>
      </w:r>
      <w:r w:rsidRPr="000F1690">
        <w:rPr>
          <w:b/>
          <w:bCs/>
          <w:lang w:val="uk-UA"/>
        </w:rPr>
        <w:t xml:space="preserve"> 143</w:t>
      </w:r>
      <w:r w:rsidRPr="000F1690">
        <w:rPr>
          <w:lang w:val="uk-UA"/>
        </w:rPr>
        <w:t xml:space="preserve"> послуги для 17 чол.;  (</w:t>
      </w:r>
      <w:r w:rsidRPr="000F1690">
        <w:rPr>
          <w:i/>
          <w:iCs/>
          <w:u w:val="single"/>
          <w:lang w:val="uk-UA"/>
        </w:rPr>
        <w:t xml:space="preserve">З 01.01.2025 – </w:t>
      </w:r>
      <w:r w:rsidRPr="000F1690">
        <w:rPr>
          <w:lang w:val="uk-UA"/>
        </w:rPr>
        <w:t>надано 929 послуг для 105 чол);</w:t>
      </w:r>
    </w:p>
    <w:p w:rsidR="00AB3577" w:rsidRPr="000F1690" w:rsidRDefault="00AB3577" w:rsidP="00D86174">
      <w:pPr>
        <w:pStyle w:val="ListParagraph"/>
        <w:tabs>
          <w:tab w:val="left" w:pos="851"/>
          <w:tab w:val="left" w:pos="1276"/>
        </w:tabs>
        <w:ind w:left="142" w:firstLine="425"/>
        <w:jc w:val="both"/>
        <w:rPr>
          <w:lang w:val="uk-UA"/>
        </w:rPr>
      </w:pPr>
      <w:r w:rsidRPr="000F1690">
        <w:rPr>
          <w:lang w:val="uk-UA"/>
        </w:rPr>
        <w:t>-кушетка масажна –</w:t>
      </w:r>
      <w:r w:rsidRPr="000F1690">
        <w:rPr>
          <w:b/>
          <w:bCs/>
          <w:lang w:val="uk-UA"/>
        </w:rPr>
        <w:t xml:space="preserve"> 160</w:t>
      </w:r>
      <w:r w:rsidRPr="000F1690">
        <w:rPr>
          <w:lang w:val="uk-UA"/>
        </w:rPr>
        <w:t xml:space="preserve"> посл. для 17 чол.,;</w:t>
      </w:r>
      <w:r w:rsidRPr="000F1690">
        <w:rPr>
          <w:i/>
          <w:iCs/>
          <w:u w:val="single"/>
          <w:lang w:val="uk-UA"/>
        </w:rPr>
        <w:t xml:space="preserve"> (З 01.01.2025 </w:t>
      </w:r>
      <w:r w:rsidRPr="000F1690">
        <w:rPr>
          <w:lang w:val="uk-UA"/>
        </w:rPr>
        <w:t>надано 1484 послуги для 190 чол);</w:t>
      </w:r>
    </w:p>
    <w:p w:rsidR="00AB3577" w:rsidRPr="008743E5" w:rsidRDefault="00AB3577" w:rsidP="00D86174">
      <w:pPr>
        <w:pStyle w:val="ListParagraph"/>
        <w:tabs>
          <w:tab w:val="left" w:pos="1276"/>
        </w:tabs>
        <w:ind w:left="142" w:firstLine="425"/>
        <w:jc w:val="both"/>
        <w:rPr>
          <w:lang w:val="uk-UA"/>
        </w:rPr>
      </w:pPr>
      <w:r w:rsidRPr="00486F31">
        <w:rPr>
          <w:color w:val="FF0000"/>
          <w:lang w:val="uk-UA"/>
        </w:rPr>
        <w:t xml:space="preserve"> </w:t>
      </w:r>
      <w:r w:rsidRPr="008743E5">
        <w:rPr>
          <w:lang w:val="uk-UA"/>
        </w:rPr>
        <w:t>-крісло для шийно-комірцевого масажу – 35 посл. для 4 чол. (</w:t>
      </w:r>
      <w:r w:rsidRPr="008743E5">
        <w:rPr>
          <w:i/>
          <w:iCs/>
          <w:u w:val="single"/>
          <w:lang w:val="uk-UA"/>
        </w:rPr>
        <w:t xml:space="preserve">З 01.01.2025 </w:t>
      </w:r>
      <w:r w:rsidRPr="008743E5">
        <w:rPr>
          <w:lang w:val="uk-UA"/>
        </w:rPr>
        <w:t>надано  401 послуга для 49 чол);</w:t>
      </w:r>
    </w:p>
    <w:p w:rsidR="00AB3577" w:rsidRPr="008743E5" w:rsidRDefault="00AB3577" w:rsidP="00D86174">
      <w:pPr>
        <w:pStyle w:val="ListParagraph"/>
        <w:tabs>
          <w:tab w:val="left" w:pos="1276"/>
        </w:tabs>
        <w:ind w:left="142" w:firstLine="425"/>
        <w:jc w:val="both"/>
        <w:rPr>
          <w:lang w:val="uk-UA"/>
        </w:rPr>
      </w:pPr>
      <w:r w:rsidRPr="008743E5">
        <w:rPr>
          <w:lang w:val="uk-UA"/>
        </w:rPr>
        <w:t>-Аплікатор Кузнєцова –</w:t>
      </w:r>
      <w:r w:rsidRPr="008743E5">
        <w:rPr>
          <w:b/>
          <w:bCs/>
          <w:lang w:val="uk-UA"/>
        </w:rPr>
        <w:t xml:space="preserve"> 184</w:t>
      </w:r>
      <w:r w:rsidRPr="008743E5">
        <w:rPr>
          <w:lang w:val="uk-UA"/>
        </w:rPr>
        <w:t xml:space="preserve"> послуг для 32 чол. (</w:t>
      </w:r>
      <w:r w:rsidRPr="008743E5">
        <w:rPr>
          <w:i/>
          <w:iCs/>
          <w:u w:val="single"/>
          <w:lang w:val="uk-UA"/>
        </w:rPr>
        <w:t xml:space="preserve">З 01.01.2025 </w:t>
      </w:r>
      <w:r w:rsidRPr="008743E5">
        <w:rPr>
          <w:lang w:val="uk-UA"/>
        </w:rPr>
        <w:t>надано 1785 послуг для 177 чол);</w:t>
      </w:r>
    </w:p>
    <w:p w:rsidR="00AB3577" w:rsidRPr="008743E5" w:rsidRDefault="00AB3577" w:rsidP="00D86174">
      <w:pPr>
        <w:pStyle w:val="ListParagraph"/>
        <w:tabs>
          <w:tab w:val="left" w:pos="1276"/>
        </w:tabs>
        <w:ind w:left="142" w:firstLine="425"/>
        <w:jc w:val="both"/>
        <w:rPr>
          <w:lang w:val="uk-UA"/>
        </w:rPr>
      </w:pPr>
      <w:r w:rsidRPr="008743E5">
        <w:rPr>
          <w:lang w:val="uk-UA"/>
        </w:rPr>
        <w:t>-масаж верхніх і нижніх кінцівок  - 0 посл., для 0 чол.(</w:t>
      </w:r>
      <w:r w:rsidRPr="008743E5">
        <w:rPr>
          <w:i/>
          <w:iCs/>
          <w:u w:val="single"/>
          <w:lang w:val="uk-UA"/>
        </w:rPr>
        <w:t xml:space="preserve"> З 01.01.2025 </w:t>
      </w:r>
      <w:r w:rsidRPr="008743E5">
        <w:rPr>
          <w:lang w:val="uk-UA"/>
        </w:rPr>
        <w:t>надано 98 послуг для 10 чол);</w:t>
      </w:r>
    </w:p>
    <w:p w:rsidR="00AB3577" w:rsidRPr="008743E5" w:rsidRDefault="00AB3577" w:rsidP="00D86174">
      <w:pPr>
        <w:pStyle w:val="ListParagraph"/>
        <w:tabs>
          <w:tab w:val="left" w:pos="1276"/>
        </w:tabs>
        <w:ind w:left="142" w:firstLine="425"/>
        <w:jc w:val="both"/>
        <w:rPr>
          <w:lang w:val="uk-UA"/>
        </w:rPr>
      </w:pPr>
      <w:r w:rsidRPr="008743E5">
        <w:rPr>
          <w:lang w:val="uk-UA"/>
        </w:rPr>
        <w:t>-масаж поперекового відділу хребта  -</w:t>
      </w:r>
      <w:r w:rsidRPr="008743E5">
        <w:rPr>
          <w:b/>
          <w:bCs/>
          <w:lang w:val="uk-UA"/>
        </w:rPr>
        <w:t xml:space="preserve"> 5</w:t>
      </w:r>
      <w:r w:rsidRPr="008743E5">
        <w:rPr>
          <w:lang w:val="uk-UA"/>
        </w:rPr>
        <w:t xml:space="preserve"> послуг для 1 чол ( </w:t>
      </w:r>
      <w:r w:rsidRPr="008743E5">
        <w:rPr>
          <w:i/>
          <w:iCs/>
          <w:u w:val="single"/>
          <w:lang w:val="uk-UA"/>
        </w:rPr>
        <w:t xml:space="preserve">З 01.01.2025 – </w:t>
      </w:r>
      <w:r w:rsidRPr="008743E5">
        <w:rPr>
          <w:lang w:val="uk-UA"/>
        </w:rPr>
        <w:t>надано 112 послуг для 12 чол).</w:t>
      </w:r>
    </w:p>
    <w:p w:rsidR="00AB3577" w:rsidRPr="008743E5" w:rsidRDefault="00AB3577" w:rsidP="00D86174">
      <w:pPr>
        <w:pStyle w:val="ListParagraph"/>
        <w:tabs>
          <w:tab w:val="left" w:pos="1276"/>
        </w:tabs>
        <w:ind w:left="142" w:firstLine="425"/>
        <w:jc w:val="both"/>
        <w:rPr>
          <w:lang w:val="uk-UA"/>
        </w:rPr>
      </w:pPr>
      <w:r w:rsidRPr="008743E5">
        <w:rPr>
          <w:lang w:val="uk-UA"/>
        </w:rPr>
        <w:t xml:space="preserve">Надано </w:t>
      </w:r>
      <w:r w:rsidRPr="008743E5">
        <w:rPr>
          <w:b/>
          <w:bCs/>
          <w:lang w:val="uk-UA"/>
        </w:rPr>
        <w:t>733</w:t>
      </w:r>
      <w:r w:rsidRPr="008743E5">
        <w:rPr>
          <w:lang w:val="uk-UA"/>
        </w:rPr>
        <w:t xml:space="preserve"> фізіотерапевтичні процедури для 95 чол.(</w:t>
      </w:r>
      <w:r w:rsidRPr="008743E5">
        <w:rPr>
          <w:i/>
          <w:iCs/>
          <w:u w:val="single"/>
          <w:lang w:val="uk-UA"/>
        </w:rPr>
        <w:t xml:space="preserve"> З 01.01.2025  -</w:t>
      </w:r>
      <w:r w:rsidRPr="008743E5">
        <w:rPr>
          <w:lang w:val="uk-UA"/>
        </w:rPr>
        <w:t>надано 7921 послуга для 741 особи) , в т.ч.:</w:t>
      </w:r>
    </w:p>
    <w:p w:rsidR="00AB3577" w:rsidRPr="008743E5" w:rsidRDefault="00AB3577" w:rsidP="00D86174">
      <w:pPr>
        <w:pStyle w:val="ListParagraph"/>
        <w:tabs>
          <w:tab w:val="left" w:pos="1276"/>
        </w:tabs>
        <w:ind w:left="142" w:firstLine="425"/>
        <w:jc w:val="both"/>
        <w:rPr>
          <w:lang w:val="uk-UA"/>
        </w:rPr>
      </w:pPr>
      <w:r w:rsidRPr="008743E5">
        <w:rPr>
          <w:lang w:val="uk-UA"/>
        </w:rPr>
        <w:t>- ароматерапія – психоемоційне розвантаження – 431 послуга для 55 чол. (</w:t>
      </w:r>
      <w:r w:rsidRPr="008743E5">
        <w:rPr>
          <w:i/>
          <w:iCs/>
          <w:u w:val="single"/>
          <w:lang w:val="uk-UA"/>
        </w:rPr>
        <w:t xml:space="preserve">З 01.01.2025  - </w:t>
      </w:r>
      <w:r w:rsidRPr="008743E5">
        <w:rPr>
          <w:lang w:val="uk-UA"/>
        </w:rPr>
        <w:t>надано 4824 послуги для 430 осіб);</w:t>
      </w:r>
    </w:p>
    <w:p w:rsidR="00AB3577" w:rsidRPr="008743E5" w:rsidRDefault="00AB3577" w:rsidP="00D86174">
      <w:pPr>
        <w:pStyle w:val="ListParagraph"/>
        <w:tabs>
          <w:tab w:val="left" w:pos="1276"/>
        </w:tabs>
        <w:ind w:left="142" w:firstLine="425"/>
        <w:jc w:val="both"/>
        <w:rPr>
          <w:lang w:val="uk-UA"/>
        </w:rPr>
      </w:pPr>
      <w:r w:rsidRPr="008743E5">
        <w:rPr>
          <w:lang w:val="uk-UA"/>
        </w:rPr>
        <w:t>- галотерапія – 302 послуги для 40 чол.(</w:t>
      </w:r>
      <w:r w:rsidRPr="008743E5">
        <w:rPr>
          <w:i/>
          <w:iCs/>
          <w:u w:val="single"/>
          <w:lang w:val="uk-UA"/>
        </w:rPr>
        <w:t xml:space="preserve"> З 01.01.2025 </w:t>
      </w:r>
      <w:r w:rsidRPr="008743E5">
        <w:rPr>
          <w:lang w:val="uk-UA"/>
        </w:rPr>
        <w:t>надано 3097  послуг для 311 чол).</w:t>
      </w:r>
    </w:p>
    <w:p w:rsidR="00AB3577" w:rsidRPr="008743E5" w:rsidRDefault="00AB3577" w:rsidP="00D86174">
      <w:pPr>
        <w:pStyle w:val="ListParagraph"/>
        <w:tabs>
          <w:tab w:val="left" w:pos="1276"/>
        </w:tabs>
        <w:ind w:left="142" w:firstLine="425"/>
        <w:jc w:val="both"/>
        <w:rPr>
          <w:lang w:val="uk-UA"/>
        </w:rPr>
      </w:pPr>
      <w:r w:rsidRPr="008743E5">
        <w:rPr>
          <w:lang w:val="uk-UA"/>
        </w:rPr>
        <w:t xml:space="preserve">Надано </w:t>
      </w:r>
      <w:r w:rsidRPr="008743E5">
        <w:rPr>
          <w:b/>
          <w:bCs/>
          <w:lang w:val="uk-UA"/>
        </w:rPr>
        <w:t xml:space="preserve">184 </w:t>
      </w:r>
      <w:r w:rsidRPr="008743E5">
        <w:rPr>
          <w:lang w:val="uk-UA"/>
        </w:rPr>
        <w:t xml:space="preserve">послуги інформування отримувачів соціальних послуг для </w:t>
      </w:r>
      <w:r w:rsidRPr="008743E5">
        <w:rPr>
          <w:b/>
          <w:bCs/>
          <w:lang w:val="uk-UA"/>
        </w:rPr>
        <w:t>139</w:t>
      </w:r>
      <w:r w:rsidRPr="008743E5">
        <w:rPr>
          <w:lang w:val="uk-UA"/>
        </w:rPr>
        <w:t xml:space="preserve"> осіб (</w:t>
      </w:r>
      <w:r w:rsidRPr="008743E5">
        <w:rPr>
          <w:i/>
          <w:iCs/>
          <w:u w:val="single"/>
          <w:lang w:val="uk-UA"/>
        </w:rPr>
        <w:t xml:space="preserve"> З 01.01.2025 </w:t>
      </w:r>
      <w:r w:rsidRPr="008743E5">
        <w:rPr>
          <w:lang w:val="uk-UA"/>
        </w:rPr>
        <w:t>надано 1954 послуги для 1040 осіб).</w:t>
      </w:r>
    </w:p>
    <w:p w:rsidR="00AB3577" w:rsidRPr="009F4D35" w:rsidRDefault="00AB3577" w:rsidP="00036AA3">
      <w:pPr>
        <w:pStyle w:val="ListParagraph"/>
        <w:numPr>
          <w:ilvl w:val="0"/>
          <w:numId w:val="27"/>
        </w:numPr>
        <w:tabs>
          <w:tab w:val="left" w:pos="720"/>
        </w:tabs>
        <w:ind w:left="0" w:firstLine="540"/>
        <w:jc w:val="both"/>
        <w:rPr>
          <w:lang w:val="uk-UA"/>
        </w:rPr>
      </w:pPr>
      <w:r>
        <w:rPr>
          <w:lang w:val="uk-UA"/>
        </w:rPr>
        <w:t xml:space="preserve"> </w:t>
      </w:r>
      <w:r w:rsidRPr="009F4D35">
        <w:rPr>
          <w:lang w:val="uk-UA"/>
        </w:rPr>
        <w:t xml:space="preserve">У грудні було проведено </w:t>
      </w:r>
      <w:r w:rsidRPr="009F4D35">
        <w:rPr>
          <w:b/>
          <w:bCs/>
          <w:lang w:val="uk-UA"/>
        </w:rPr>
        <w:t>3</w:t>
      </w:r>
      <w:r w:rsidRPr="009F4D35">
        <w:rPr>
          <w:lang w:val="uk-UA"/>
        </w:rPr>
        <w:t xml:space="preserve"> культурно-мистецьк</w:t>
      </w:r>
      <w:r>
        <w:rPr>
          <w:lang w:val="uk-UA"/>
        </w:rPr>
        <w:t>і</w:t>
      </w:r>
      <w:r w:rsidRPr="009F4D35">
        <w:rPr>
          <w:lang w:val="uk-UA"/>
        </w:rPr>
        <w:t xml:space="preserve"> заходи</w:t>
      </w:r>
      <w:r w:rsidRPr="009F4D35">
        <w:t xml:space="preserve"> ( </w:t>
      </w:r>
      <w:r w:rsidRPr="009F4D35">
        <w:rPr>
          <w:lang w:val="uk-UA"/>
        </w:rPr>
        <w:t>215</w:t>
      </w:r>
      <w:r w:rsidRPr="009F4D35">
        <w:t xml:space="preserve"> </w:t>
      </w:r>
      <w:r w:rsidRPr="009F4D35">
        <w:rPr>
          <w:lang w:val="uk-UA"/>
        </w:rPr>
        <w:t>послуг для 215 осіб):</w:t>
      </w:r>
    </w:p>
    <w:p w:rsidR="00AB3577" w:rsidRPr="004021FF" w:rsidRDefault="00AB3577" w:rsidP="00036AA3">
      <w:pPr>
        <w:pStyle w:val="ListParagraph"/>
        <w:tabs>
          <w:tab w:val="left" w:pos="1276"/>
        </w:tabs>
        <w:ind w:left="0" w:firstLine="540"/>
        <w:jc w:val="both"/>
        <w:rPr>
          <w:lang w:val="uk-UA"/>
        </w:rPr>
      </w:pPr>
      <w:r>
        <w:rPr>
          <w:lang w:val="uk-UA"/>
        </w:rPr>
        <w:t>08.12.2025 – захід до дня Волонтера, напередодні Дня благодійництва;</w:t>
      </w:r>
    </w:p>
    <w:p w:rsidR="00AB3577" w:rsidRPr="004021FF" w:rsidRDefault="00AB3577" w:rsidP="00036AA3">
      <w:pPr>
        <w:pStyle w:val="ListParagraph"/>
        <w:tabs>
          <w:tab w:val="left" w:pos="927"/>
        </w:tabs>
        <w:ind w:left="0" w:firstLine="540"/>
        <w:jc w:val="both"/>
        <w:rPr>
          <w:lang w:val="uk-UA"/>
        </w:rPr>
      </w:pPr>
      <w:bookmarkStart w:id="14" w:name="_Hlk210300474"/>
      <w:r w:rsidRPr="004021FF">
        <w:rPr>
          <w:lang w:val="uk-UA"/>
        </w:rPr>
        <w:t>29.12.2025 – захід « З Різдвом Христовим та Новим Роком»;</w:t>
      </w:r>
    </w:p>
    <w:p w:rsidR="00AB3577" w:rsidRPr="004021FF" w:rsidRDefault="00AB3577" w:rsidP="00036AA3">
      <w:pPr>
        <w:pStyle w:val="ListParagraph"/>
        <w:tabs>
          <w:tab w:val="left" w:pos="927"/>
        </w:tabs>
        <w:ind w:left="0" w:firstLine="540"/>
        <w:jc w:val="both"/>
        <w:rPr>
          <w:lang w:val="uk-UA"/>
        </w:rPr>
      </w:pPr>
      <w:r w:rsidRPr="004021FF">
        <w:rPr>
          <w:lang w:val="uk-UA"/>
        </w:rPr>
        <w:t>30.12.2025 - захід « З Різдвом Христовим та Новим Роком».</w:t>
      </w:r>
    </w:p>
    <w:p w:rsidR="00AB3577" w:rsidRPr="004021FF" w:rsidRDefault="00AB3577" w:rsidP="00036AA3">
      <w:pPr>
        <w:pStyle w:val="ListParagraph"/>
        <w:tabs>
          <w:tab w:val="left" w:pos="927"/>
        </w:tabs>
        <w:ind w:left="0" w:firstLine="540"/>
        <w:jc w:val="both"/>
        <w:rPr>
          <w:lang w:val="uk-UA"/>
        </w:rPr>
      </w:pPr>
      <w:r w:rsidRPr="00486584">
        <w:rPr>
          <w:b/>
          <w:bCs/>
          <w:i/>
          <w:iCs/>
          <w:lang w:val="uk-UA"/>
        </w:rPr>
        <w:t xml:space="preserve">З </w:t>
      </w:r>
      <w:r w:rsidRPr="00486584">
        <w:rPr>
          <w:b/>
          <w:bCs/>
          <w:i/>
          <w:iCs/>
          <w:u w:val="single"/>
          <w:lang w:val="uk-UA"/>
        </w:rPr>
        <w:t>01.01.2025</w:t>
      </w:r>
      <w:r w:rsidRPr="004021FF">
        <w:rPr>
          <w:u w:val="single"/>
          <w:lang w:val="uk-UA"/>
        </w:rPr>
        <w:t xml:space="preserve">  </w:t>
      </w:r>
      <w:r w:rsidRPr="004021FF">
        <w:rPr>
          <w:lang w:val="uk-UA"/>
        </w:rPr>
        <w:t>проведено 2</w:t>
      </w:r>
      <w:r>
        <w:rPr>
          <w:lang w:val="uk-UA"/>
        </w:rPr>
        <w:t>9</w:t>
      </w:r>
      <w:r w:rsidRPr="004021FF">
        <w:rPr>
          <w:lang w:val="uk-UA"/>
        </w:rPr>
        <w:t xml:space="preserve"> заходів, надано 22</w:t>
      </w:r>
      <w:r>
        <w:rPr>
          <w:lang w:val="uk-UA"/>
        </w:rPr>
        <w:t>74</w:t>
      </w:r>
      <w:r w:rsidRPr="004021FF">
        <w:rPr>
          <w:lang w:val="uk-UA"/>
        </w:rPr>
        <w:t xml:space="preserve"> послуг</w:t>
      </w:r>
      <w:r>
        <w:rPr>
          <w:lang w:val="uk-UA"/>
        </w:rPr>
        <w:t>и</w:t>
      </w:r>
      <w:r w:rsidRPr="004021FF">
        <w:rPr>
          <w:lang w:val="uk-UA"/>
        </w:rPr>
        <w:t xml:space="preserve"> для 1</w:t>
      </w:r>
      <w:r>
        <w:rPr>
          <w:lang w:val="uk-UA"/>
        </w:rPr>
        <w:t>238</w:t>
      </w:r>
      <w:r w:rsidRPr="004021FF">
        <w:rPr>
          <w:lang w:val="uk-UA"/>
        </w:rPr>
        <w:t xml:space="preserve"> чол. </w:t>
      </w:r>
    </w:p>
    <w:p w:rsidR="00AB3577" w:rsidRPr="00CA2040" w:rsidRDefault="00AB3577" w:rsidP="00036AA3">
      <w:pPr>
        <w:pStyle w:val="ListParagraph"/>
        <w:numPr>
          <w:ilvl w:val="0"/>
          <w:numId w:val="23"/>
        </w:numPr>
        <w:ind w:left="0" w:firstLine="540"/>
        <w:jc w:val="both"/>
        <w:rPr>
          <w:color w:val="000000"/>
          <w:lang w:val="uk-UA"/>
        </w:rPr>
      </w:pPr>
      <w:r w:rsidRPr="00CA2040">
        <w:rPr>
          <w:color w:val="000000"/>
          <w:lang w:val="uk-UA"/>
        </w:rPr>
        <w:t>22.01.2025 До Дня Соборності України (День Злуки);</w:t>
      </w:r>
    </w:p>
    <w:p w:rsidR="00AB3577" w:rsidRPr="00CA2040" w:rsidRDefault="00AB3577" w:rsidP="00036AA3">
      <w:pPr>
        <w:pStyle w:val="ListParagraph"/>
        <w:numPr>
          <w:ilvl w:val="0"/>
          <w:numId w:val="23"/>
        </w:numPr>
        <w:ind w:left="0" w:firstLine="540"/>
        <w:jc w:val="both"/>
        <w:rPr>
          <w:color w:val="000000"/>
          <w:lang w:val="uk-UA"/>
        </w:rPr>
      </w:pPr>
      <w:r w:rsidRPr="00CA2040">
        <w:rPr>
          <w:color w:val="000000"/>
          <w:lang w:val="uk-UA"/>
        </w:rPr>
        <w:t>27.01.2025 – До Міжнародного дня  пам</w:t>
      </w:r>
      <w:r w:rsidRPr="00CA2040">
        <w:rPr>
          <w:color w:val="000000"/>
        </w:rPr>
        <w:t>’</w:t>
      </w:r>
      <w:r w:rsidRPr="00CA2040">
        <w:rPr>
          <w:color w:val="000000"/>
          <w:lang w:val="uk-UA"/>
        </w:rPr>
        <w:t>яті Голокосту. Дня пам’яті Героїв Крут;</w:t>
      </w:r>
    </w:p>
    <w:p w:rsidR="00AB3577" w:rsidRPr="00CA2040" w:rsidRDefault="00AB3577" w:rsidP="00036AA3">
      <w:pPr>
        <w:pStyle w:val="ListParagraph"/>
        <w:numPr>
          <w:ilvl w:val="0"/>
          <w:numId w:val="23"/>
        </w:numPr>
        <w:tabs>
          <w:tab w:val="left" w:pos="720"/>
        </w:tabs>
        <w:ind w:left="0" w:firstLine="540"/>
        <w:jc w:val="both"/>
        <w:rPr>
          <w:lang w:val="uk-UA"/>
        </w:rPr>
      </w:pPr>
      <w:r w:rsidRPr="00CA2040">
        <w:rPr>
          <w:lang w:val="uk-UA"/>
        </w:rPr>
        <w:t>03.02.2025 – захід до 81 річниці визволення м. Рівного від німецько-фашистських загарбників (приміщення Світлиці установи);</w:t>
      </w:r>
    </w:p>
    <w:p w:rsidR="00AB3577" w:rsidRPr="00CA2040" w:rsidRDefault="00AB3577" w:rsidP="00036AA3">
      <w:pPr>
        <w:pStyle w:val="ListParagraph"/>
        <w:numPr>
          <w:ilvl w:val="0"/>
          <w:numId w:val="23"/>
        </w:numPr>
        <w:tabs>
          <w:tab w:val="left" w:pos="720"/>
        </w:tabs>
        <w:ind w:left="0" w:firstLine="540"/>
        <w:jc w:val="both"/>
        <w:rPr>
          <w:lang w:val="uk-UA"/>
        </w:rPr>
      </w:pPr>
      <w:r w:rsidRPr="00CA2040">
        <w:rPr>
          <w:lang w:val="uk-UA"/>
        </w:rPr>
        <w:t>14.02.2025 – участь в загальноміських заходах до дня вшанування учасників бойових дій на території інших держав;</w:t>
      </w:r>
    </w:p>
    <w:p w:rsidR="00AB3577" w:rsidRPr="00CA2040" w:rsidRDefault="00AB3577" w:rsidP="00036AA3">
      <w:pPr>
        <w:pStyle w:val="NoSpacing"/>
        <w:numPr>
          <w:ilvl w:val="0"/>
          <w:numId w:val="23"/>
        </w:numPr>
        <w:ind w:left="0" w:firstLine="540"/>
        <w:jc w:val="both"/>
        <w:rPr>
          <w:rFonts w:ascii="Times New Roman" w:hAnsi="Times New Roman"/>
          <w:sz w:val="24"/>
          <w:szCs w:val="24"/>
          <w:lang w:val="uk-UA"/>
        </w:rPr>
      </w:pPr>
      <w:r w:rsidRPr="00CA2040">
        <w:rPr>
          <w:rFonts w:ascii="Times New Roman" w:hAnsi="Times New Roman"/>
          <w:sz w:val="24"/>
          <w:szCs w:val="24"/>
          <w:lang w:val="uk-UA"/>
        </w:rPr>
        <w:t xml:space="preserve">20.02.2025 </w:t>
      </w:r>
      <w:r w:rsidRPr="00CA2040">
        <w:rPr>
          <w:rFonts w:ascii="Times New Roman" w:hAnsi="Times New Roman"/>
          <w:sz w:val="24"/>
          <w:szCs w:val="24"/>
          <w:shd w:val="clear" w:color="auto" w:fill="FFFFFF"/>
          <w:lang w:val="uk-UA"/>
        </w:rPr>
        <w:t>працівники установи разом з громадянами, що отримують соціальні послуги долучилися до загальноміського заходу вшанування пам'яті Героїв і покладання квітів в національних кольорах біля Муралу Героям Небесної Сотні поблизу Залу камерної та органної музики</w:t>
      </w:r>
      <w:r>
        <w:rPr>
          <w:rFonts w:ascii="Times New Roman" w:hAnsi="Times New Roman"/>
          <w:sz w:val="24"/>
          <w:szCs w:val="24"/>
          <w:shd w:val="clear" w:color="auto" w:fill="FFFFFF"/>
          <w:lang w:val="uk-UA"/>
        </w:rPr>
        <w:t>;</w:t>
      </w:r>
    </w:p>
    <w:p w:rsidR="00AB3577" w:rsidRPr="00CA2040" w:rsidRDefault="00AB3577" w:rsidP="00036AA3">
      <w:pPr>
        <w:pStyle w:val="NoSpacing"/>
        <w:numPr>
          <w:ilvl w:val="0"/>
          <w:numId w:val="23"/>
        </w:numPr>
        <w:ind w:left="0" w:firstLine="540"/>
        <w:jc w:val="both"/>
        <w:rPr>
          <w:rFonts w:ascii="Times New Roman" w:hAnsi="Times New Roman"/>
          <w:sz w:val="24"/>
          <w:szCs w:val="24"/>
          <w:lang w:val="uk-UA"/>
        </w:rPr>
      </w:pPr>
      <w:r w:rsidRPr="00CA2040">
        <w:rPr>
          <w:rFonts w:ascii="Times New Roman" w:hAnsi="Times New Roman"/>
          <w:sz w:val="24"/>
          <w:szCs w:val="24"/>
          <w:lang w:val="uk-UA"/>
        </w:rPr>
        <w:t>24.02.2025 – участь в загальноміському заході до Дня скорботи та третьої рі</w:t>
      </w:r>
      <w:r>
        <w:rPr>
          <w:rFonts w:ascii="Times New Roman" w:hAnsi="Times New Roman"/>
          <w:sz w:val="24"/>
          <w:szCs w:val="24"/>
          <w:lang w:val="uk-UA"/>
        </w:rPr>
        <w:t>чниці війни росії проти України;</w:t>
      </w:r>
    </w:p>
    <w:p w:rsidR="00AB3577" w:rsidRPr="00CA2040" w:rsidRDefault="00AB3577" w:rsidP="00036AA3">
      <w:pPr>
        <w:pStyle w:val="ListParagraph"/>
        <w:numPr>
          <w:ilvl w:val="0"/>
          <w:numId w:val="23"/>
        </w:numPr>
        <w:tabs>
          <w:tab w:val="left" w:pos="720"/>
        </w:tabs>
        <w:ind w:left="0" w:firstLine="540"/>
        <w:jc w:val="both"/>
        <w:rPr>
          <w:lang w:val="uk-UA"/>
        </w:rPr>
      </w:pPr>
      <w:r w:rsidRPr="00CA2040">
        <w:rPr>
          <w:lang w:val="uk-UA"/>
        </w:rPr>
        <w:t>07.03.2025 – до дня прав жінок і</w:t>
      </w:r>
      <w:r>
        <w:rPr>
          <w:lang w:val="uk-UA"/>
        </w:rPr>
        <w:t xml:space="preserve"> миру. Міжнародний жіночий день;</w:t>
      </w:r>
    </w:p>
    <w:p w:rsidR="00AB3577" w:rsidRPr="00CA2040" w:rsidRDefault="00AB3577" w:rsidP="00036AA3">
      <w:pPr>
        <w:pStyle w:val="ListParagraph"/>
        <w:numPr>
          <w:ilvl w:val="0"/>
          <w:numId w:val="23"/>
        </w:numPr>
        <w:tabs>
          <w:tab w:val="left" w:pos="720"/>
        </w:tabs>
        <w:ind w:left="0" w:firstLine="540"/>
        <w:jc w:val="both"/>
        <w:rPr>
          <w:lang w:val="uk-UA"/>
        </w:rPr>
      </w:pPr>
      <w:r w:rsidRPr="00CA2040">
        <w:rPr>
          <w:lang w:val="uk-UA"/>
        </w:rPr>
        <w:t>10.03.2025 - до Шевченківських днів;</w:t>
      </w:r>
    </w:p>
    <w:p w:rsidR="00AB3577" w:rsidRPr="00CA2040" w:rsidRDefault="00AB3577" w:rsidP="00036AA3">
      <w:pPr>
        <w:pStyle w:val="ListParagraph"/>
        <w:numPr>
          <w:ilvl w:val="0"/>
          <w:numId w:val="23"/>
        </w:numPr>
        <w:tabs>
          <w:tab w:val="left" w:pos="720"/>
        </w:tabs>
        <w:ind w:left="0" w:firstLine="540"/>
        <w:jc w:val="both"/>
        <w:rPr>
          <w:lang w:val="uk-UA"/>
        </w:rPr>
      </w:pPr>
      <w:r w:rsidRPr="00CA2040">
        <w:rPr>
          <w:lang w:val="uk-UA"/>
        </w:rPr>
        <w:t>21.03.20</w:t>
      </w:r>
      <w:r>
        <w:rPr>
          <w:lang w:val="uk-UA"/>
        </w:rPr>
        <w:t>25 – до Всесвітнього дня поезії;</w:t>
      </w:r>
    </w:p>
    <w:p w:rsidR="00AB3577" w:rsidRPr="00CA2040" w:rsidRDefault="00AB3577" w:rsidP="00036AA3">
      <w:pPr>
        <w:pStyle w:val="ListParagraph"/>
        <w:numPr>
          <w:ilvl w:val="0"/>
          <w:numId w:val="23"/>
        </w:numPr>
        <w:tabs>
          <w:tab w:val="left" w:pos="720"/>
        </w:tabs>
        <w:ind w:left="0" w:firstLine="540"/>
        <w:jc w:val="both"/>
        <w:rPr>
          <w:lang w:val="uk-UA"/>
        </w:rPr>
      </w:pPr>
      <w:r w:rsidRPr="00CA2040">
        <w:rPr>
          <w:lang w:val="uk-UA"/>
        </w:rPr>
        <w:t>24.04.2025 – до світлого свята Христового Воскресіння;</w:t>
      </w:r>
    </w:p>
    <w:p w:rsidR="00AB3577" w:rsidRPr="00CA2040" w:rsidRDefault="00AB3577" w:rsidP="00036AA3">
      <w:pPr>
        <w:pStyle w:val="ListParagraph"/>
        <w:numPr>
          <w:ilvl w:val="0"/>
          <w:numId w:val="23"/>
        </w:numPr>
        <w:tabs>
          <w:tab w:val="left" w:pos="720"/>
        </w:tabs>
        <w:ind w:left="0" w:firstLine="540"/>
        <w:jc w:val="both"/>
        <w:rPr>
          <w:lang w:val="uk-UA"/>
        </w:rPr>
      </w:pPr>
      <w:r w:rsidRPr="00CA2040">
        <w:rPr>
          <w:lang w:val="uk-UA"/>
        </w:rPr>
        <w:t>25.04.2025 - до світлого свята Христового Воскресіння;</w:t>
      </w:r>
    </w:p>
    <w:p w:rsidR="00AB3577" w:rsidRPr="00CA2040" w:rsidRDefault="00AB3577" w:rsidP="00036AA3">
      <w:pPr>
        <w:pStyle w:val="ListParagraph"/>
        <w:numPr>
          <w:ilvl w:val="0"/>
          <w:numId w:val="23"/>
        </w:numPr>
        <w:tabs>
          <w:tab w:val="left" w:pos="720"/>
        </w:tabs>
        <w:ind w:left="0" w:firstLine="540"/>
        <w:jc w:val="both"/>
        <w:rPr>
          <w:lang w:val="uk-UA"/>
        </w:rPr>
      </w:pPr>
      <w:r w:rsidRPr="00CA2040">
        <w:rPr>
          <w:lang w:val="uk-UA"/>
        </w:rPr>
        <w:t>25.04.2025 – до 39-річниці Чорнобильської катастрофи.</w:t>
      </w:r>
      <w:r w:rsidRPr="00CA2040">
        <w:rPr>
          <w:color w:val="080809"/>
          <w:shd w:val="clear" w:color="auto" w:fill="FFFFFF"/>
          <w:lang w:val="uk-UA"/>
        </w:rPr>
        <w:t xml:space="preserve"> </w:t>
      </w:r>
      <w:r w:rsidRPr="00CA2040">
        <w:rPr>
          <w:lang w:val="uk-UA"/>
        </w:rPr>
        <w:t>Працівники Департаменту соціальної політики Рівненської міської ради, Територіального центру соціального обслуговування (надання соціальних послуг) м.</w:t>
      </w:r>
      <w:r>
        <w:rPr>
          <w:lang w:val="uk-UA"/>
        </w:rPr>
        <w:t xml:space="preserve"> </w:t>
      </w:r>
      <w:r w:rsidRPr="00CA2040">
        <w:rPr>
          <w:lang w:val="uk-UA"/>
        </w:rPr>
        <w:t>Рівного та отримувачі соціальних послуг поклали квіти біля пам’ятного знаку жертвам Чорнобильської катастрофи та вшанували хвилиною мовчання полеглих ліквідаторів</w:t>
      </w:r>
      <w:r>
        <w:rPr>
          <w:color w:val="080809"/>
          <w:shd w:val="clear" w:color="auto" w:fill="FFFFFF"/>
          <w:lang w:val="uk-UA"/>
        </w:rPr>
        <w:t>;</w:t>
      </w:r>
    </w:p>
    <w:p w:rsidR="00AB3577" w:rsidRPr="00CA2040" w:rsidRDefault="00AB3577" w:rsidP="00036AA3">
      <w:pPr>
        <w:pStyle w:val="ListParagraph"/>
        <w:numPr>
          <w:ilvl w:val="0"/>
          <w:numId w:val="23"/>
        </w:numPr>
        <w:tabs>
          <w:tab w:val="left" w:pos="720"/>
        </w:tabs>
        <w:ind w:left="0" w:firstLine="540"/>
        <w:jc w:val="both"/>
        <w:rPr>
          <w:lang w:val="uk-UA"/>
        </w:rPr>
      </w:pPr>
      <w:r w:rsidRPr="00CA2040">
        <w:rPr>
          <w:lang w:val="uk-UA"/>
        </w:rPr>
        <w:t>08.05.2025 – до дня пам</w:t>
      </w:r>
      <w:r w:rsidRPr="00CA2040">
        <w:t>’</w:t>
      </w:r>
      <w:r w:rsidRPr="00CA2040">
        <w:rPr>
          <w:lang w:val="uk-UA"/>
        </w:rPr>
        <w:t>яті та Перемоги, вшанування загиблих у Другій світовій війні</w:t>
      </w:r>
      <w:r>
        <w:rPr>
          <w:lang w:val="uk-UA"/>
        </w:rPr>
        <w:t>;</w:t>
      </w:r>
    </w:p>
    <w:p w:rsidR="00AB3577" w:rsidRPr="00CA2040" w:rsidRDefault="00AB3577" w:rsidP="00036AA3">
      <w:pPr>
        <w:pStyle w:val="ListParagraph"/>
        <w:numPr>
          <w:ilvl w:val="0"/>
          <w:numId w:val="23"/>
        </w:numPr>
        <w:tabs>
          <w:tab w:val="left" w:pos="720"/>
        </w:tabs>
        <w:ind w:left="0" w:firstLine="540"/>
        <w:jc w:val="both"/>
        <w:rPr>
          <w:lang w:val="uk-UA"/>
        </w:rPr>
      </w:pPr>
      <w:r w:rsidRPr="00CA2040">
        <w:rPr>
          <w:lang w:val="uk-UA"/>
        </w:rPr>
        <w:t>09.05.2025 – до Дня Матері;</w:t>
      </w:r>
    </w:p>
    <w:p w:rsidR="00AB3577" w:rsidRPr="00CA2040" w:rsidRDefault="00AB3577" w:rsidP="00036AA3">
      <w:pPr>
        <w:pStyle w:val="ListParagraph"/>
        <w:numPr>
          <w:ilvl w:val="0"/>
          <w:numId w:val="23"/>
        </w:numPr>
        <w:tabs>
          <w:tab w:val="left" w:pos="720"/>
        </w:tabs>
        <w:ind w:left="0" w:firstLine="540"/>
        <w:jc w:val="both"/>
        <w:rPr>
          <w:lang w:val="uk-UA"/>
        </w:rPr>
      </w:pPr>
      <w:r w:rsidRPr="00CA2040">
        <w:rPr>
          <w:lang w:val="uk-UA"/>
        </w:rPr>
        <w:t>15.05.2025 – до Міжнаро</w:t>
      </w:r>
      <w:r>
        <w:rPr>
          <w:lang w:val="uk-UA"/>
        </w:rPr>
        <w:t>д</w:t>
      </w:r>
      <w:r w:rsidRPr="00CA2040">
        <w:rPr>
          <w:lang w:val="uk-UA"/>
        </w:rPr>
        <w:t>ного дня сім</w:t>
      </w:r>
      <w:r w:rsidRPr="00CA2040">
        <w:t>’</w:t>
      </w:r>
      <w:r w:rsidRPr="00CA2040">
        <w:rPr>
          <w:lang w:val="uk-UA"/>
        </w:rPr>
        <w:t>ї, та до Міжнародного дня вишиванки. Працівники установи взяли участь в патріотичному флешмобі «Що для тебе вишиванка?», а також в Світлиці  була організована виставка вишитих робі</w:t>
      </w:r>
      <w:r>
        <w:rPr>
          <w:lang w:val="uk-UA"/>
        </w:rPr>
        <w:t>т отримувачів соціальних послуг;</w:t>
      </w:r>
    </w:p>
    <w:p w:rsidR="00AB3577" w:rsidRPr="00CA2040" w:rsidRDefault="00AB3577" w:rsidP="00036AA3">
      <w:pPr>
        <w:pStyle w:val="ListParagraph"/>
        <w:numPr>
          <w:ilvl w:val="0"/>
          <w:numId w:val="23"/>
        </w:numPr>
        <w:tabs>
          <w:tab w:val="left" w:pos="720"/>
        </w:tabs>
        <w:ind w:left="0" w:firstLine="540"/>
        <w:jc w:val="both"/>
        <w:rPr>
          <w:lang w:val="uk-UA"/>
        </w:rPr>
      </w:pPr>
      <w:r w:rsidRPr="00CA2040">
        <w:rPr>
          <w:lang w:val="uk-UA"/>
        </w:rPr>
        <w:t>09.06.2025 – до Міжнародного Дня друзів;</w:t>
      </w:r>
    </w:p>
    <w:p w:rsidR="00AB3577" w:rsidRDefault="00AB3577" w:rsidP="00036AA3">
      <w:pPr>
        <w:pStyle w:val="ListParagraph"/>
        <w:numPr>
          <w:ilvl w:val="0"/>
          <w:numId w:val="23"/>
        </w:numPr>
        <w:tabs>
          <w:tab w:val="left" w:pos="720"/>
        </w:tabs>
        <w:ind w:left="0" w:firstLine="540"/>
        <w:jc w:val="both"/>
        <w:rPr>
          <w:lang w:val="uk-UA"/>
        </w:rPr>
      </w:pPr>
      <w:r>
        <w:rPr>
          <w:lang w:val="uk-UA"/>
        </w:rPr>
        <w:t>27.06.2025 – до Дня Конституції;</w:t>
      </w:r>
    </w:p>
    <w:p w:rsidR="00AB3577" w:rsidRPr="009A65B3" w:rsidRDefault="00AB3577" w:rsidP="00036AA3">
      <w:pPr>
        <w:pStyle w:val="ListParagraph"/>
        <w:numPr>
          <w:ilvl w:val="0"/>
          <w:numId w:val="23"/>
        </w:numPr>
        <w:tabs>
          <w:tab w:val="left" w:pos="720"/>
        </w:tabs>
        <w:ind w:left="0" w:firstLine="540"/>
        <w:jc w:val="both"/>
        <w:rPr>
          <w:lang w:val="uk-UA"/>
        </w:rPr>
      </w:pPr>
      <w:r>
        <w:rPr>
          <w:lang w:val="uk-UA"/>
        </w:rPr>
        <w:t>21.08.2025 – до Дня Державного Прапора України;</w:t>
      </w:r>
    </w:p>
    <w:p w:rsidR="00AB3577" w:rsidRPr="009A65B3" w:rsidRDefault="00AB3577" w:rsidP="00036AA3">
      <w:pPr>
        <w:pStyle w:val="ListParagraph"/>
        <w:numPr>
          <w:ilvl w:val="0"/>
          <w:numId w:val="23"/>
        </w:numPr>
        <w:tabs>
          <w:tab w:val="left" w:pos="720"/>
        </w:tabs>
        <w:ind w:left="0" w:firstLine="540"/>
        <w:jc w:val="both"/>
        <w:rPr>
          <w:lang w:val="uk-UA"/>
        </w:rPr>
      </w:pPr>
      <w:r>
        <w:rPr>
          <w:lang w:val="uk-UA"/>
        </w:rPr>
        <w:t>22.08.2025 – до Дня Незалежності України;</w:t>
      </w:r>
    </w:p>
    <w:p w:rsidR="00AB3577" w:rsidRPr="00284F42" w:rsidRDefault="00AB3577" w:rsidP="00036AA3">
      <w:pPr>
        <w:pStyle w:val="ListParagraph"/>
        <w:numPr>
          <w:ilvl w:val="0"/>
          <w:numId w:val="23"/>
        </w:numPr>
        <w:tabs>
          <w:tab w:val="left" w:pos="720"/>
        </w:tabs>
        <w:ind w:left="0" w:firstLine="540"/>
        <w:jc w:val="both"/>
        <w:rPr>
          <w:lang w:val="uk-UA"/>
        </w:rPr>
      </w:pPr>
      <w:r>
        <w:rPr>
          <w:lang w:val="uk-UA"/>
        </w:rPr>
        <w:t>29.08.2025 – до Дня пам’яті захисників України та  Дня міста;</w:t>
      </w:r>
    </w:p>
    <w:p w:rsidR="00AB3577" w:rsidRPr="00444D22" w:rsidRDefault="00AB3577" w:rsidP="00036AA3">
      <w:pPr>
        <w:pStyle w:val="ListParagraph"/>
        <w:numPr>
          <w:ilvl w:val="0"/>
          <w:numId w:val="23"/>
        </w:numPr>
        <w:tabs>
          <w:tab w:val="left" w:pos="720"/>
        </w:tabs>
        <w:ind w:left="0" w:firstLine="540"/>
        <w:jc w:val="both"/>
        <w:rPr>
          <w:lang w:val="uk-UA"/>
        </w:rPr>
      </w:pPr>
      <w:r w:rsidRPr="00444D22">
        <w:rPr>
          <w:lang w:val="uk-UA"/>
        </w:rPr>
        <w:t>12.09.2025 – до свята Дари осені;</w:t>
      </w:r>
    </w:p>
    <w:p w:rsidR="00AB3577" w:rsidRPr="00D86174" w:rsidRDefault="00AB3577" w:rsidP="00036AA3">
      <w:pPr>
        <w:pStyle w:val="ListParagraph"/>
        <w:numPr>
          <w:ilvl w:val="0"/>
          <w:numId w:val="23"/>
        </w:numPr>
        <w:tabs>
          <w:tab w:val="left" w:pos="720"/>
        </w:tabs>
        <w:ind w:left="0" w:firstLine="540"/>
        <w:jc w:val="both"/>
        <w:rPr>
          <w:lang w:val="uk-UA"/>
        </w:rPr>
      </w:pPr>
      <w:r w:rsidRPr="00D86174">
        <w:rPr>
          <w:lang w:val="uk-UA"/>
        </w:rPr>
        <w:t>19.09.</w:t>
      </w:r>
      <w:r>
        <w:rPr>
          <w:lang w:val="uk-UA"/>
        </w:rPr>
        <w:t>2025 – до Міжнародного Дня Миру;</w:t>
      </w:r>
    </w:p>
    <w:p w:rsidR="00AB3577" w:rsidRPr="00FF0EDC" w:rsidRDefault="00AB3577" w:rsidP="00036AA3">
      <w:pPr>
        <w:pStyle w:val="ListParagraph"/>
        <w:numPr>
          <w:ilvl w:val="0"/>
          <w:numId w:val="23"/>
        </w:numPr>
        <w:tabs>
          <w:tab w:val="left" w:pos="720"/>
        </w:tabs>
        <w:ind w:left="0" w:firstLine="540"/>
        <w:jc w:val="both"/>
        <w:rPr>
          <w:lang w:val="uk-UA"/>
        </w:rPr>
      </w:pPr>
      <w:r>
        <w:rPr>
          <w:lang w:val="uk-UA"/>
        </w:rPr>
        <w:t xml:space="preserve"> </w:t>
      </w:r>
      <w:r w:rsidRPr="00FF0EDC">
        <w:rPr>
          <w:lang w:val="uk-UA"/>
        </w:rPr>
        <w:t>01.10.2025 – з нагоди відзначення Міжнародного дня людей похилого віку</w:t>
      </w:r>
      <w:r>
        <w:rPr>
          <w:lang w:val="uk-UA"/>
        </w:rPr>
        <w:t>, Дня Захисників та Захисниць України, Покрови Пресвятої Богородиці, Дня Українського козацтва, Дня Української Повстанської Армії в приміщенні КЗ Рівненського міського палацу культури</w:t>
      </w:r>
      <w:r w:rsidRPr="00FF0EDC">
        <w:rPr>
          <w:lang w:val="uk-UA"/>
        </w:rPr>
        <w:t>;</w:t>
      </w:r>
    </w:p>
    <w:p w:rsidR="00AB3577" w:rsidRPr="00D8121D" w:rsidRDefault="00AB3577" w:rsidP="00036AA3">
      <w:pPr>
        <w:pStyle w:val="ListParagraph"/>
        <w:numPr>
          <w:ilvl w:val="0"/>
          <w:numId w:val="23"/>
        </w:numPr>
        <w:tabs>
          <w:tab w:val="left" w:pos="720"/>
        </w:tabs>
        <w:ind w:left="0" w:firstLine="540"/>
        <w:jc w:val="both"/>
        <w:rPr>
          <w:color w:val="FF0000"/>
          <w:lang w:val="uk-UA"/>
        </w:rPr>
      </w:pPr>
      <w:r w:rsidRPr="00D8121D">
        <w:rPr>
          <w:lang w:val="uk-UA"/>
        </w:rPr>
        <w:t>2</w:t>
      </w:r>
      <w:r w:rsidRPr="00FF0EDC">
        <w:rPr>
          <w:lang w:val="uk-UA"/>
        </w:rPr>
        <w:t xml:space="preserve">7.10.2025 – </w:t>
      </w:r>
      <w:r>
        <w:rPr>
          <w:lang w:val="uk-UA"/>
        </w:rPr>
        <w:t>до Дня української писемності та мови, напередодні 81-ї річниці визволення України від німецько-фашистських загарбників</w:t>
      </w:r>
      <w:r>
        <w:rPr>
          <w:color w:val="FF0000"/>
          <w:lang w:val="uk-UA"/>
        </w:rPr>
        <w:t>;</w:t>
      </w:r>
    </w:p>
    <w:p w:rsidR="00AB3577" w:rsidRPr="00815865" w:rsidRDefault="00AB3577" w:rsidP="00036AA3">
      <w:pPr>
        <w:pStyle w:val="ListParagraph"/>
        <w:numPr>
          <w:ilvl w:val="0"/>
          <w:numId w:val="23"/>
        </w:numPr>
        <w:tabs>
          <w:tab w:val="left" w:pos="720"/>
        </w:tabs>
        <w:ind w:left="0" w:firstLine="540"/>
        <w:jc w:val="both"/>
        <w:rPr>
          <w:lang w:val="uk-UA"/>
        </w:rPr>
      </w:pPr>
      <w:r w:rsidRPr="00815865">
        <w:rPr>
          <w:lang w:val="uk-UA"/>
        </w:rPr>
        <w:t>14.11.2025 – захід до Міжнародного дня терпимості (толерантності);</w:t>
      </w:r>
    </w:p>
    <w:p w:rsidR="00AB3577" w:rsidRPr="00815865" w:rsidRDefault="00AB3577" w:rsidP="00036AA3">
      <w:pPr>
        <w:pStyle w:val="ListParagraph"/>
        <w:numPr>
          <w:ilvl w:val="0"/>
          <w:numId w:val="23"/>
        </w:numPr>
        <w:tabs>
          <w:tab w:val="left" w:pos="720"/>
        </w:tabs>
        <w:ind w:left="0" w:firstLine="540"/>
        <w:jc w:val="both"/>
        <w:rPr>
          <w:lang w:val="uk-UA"/>
        </w:rPr>
      </w:pPr>
      <w:r w:rsidRPr="00815865">
        <w:rPr>
          <w:lang w:val="uk-UA"/>
        </w:rPr>
        <w:t>21.11.2025 – захід до дня Гідності та Свободи. День пам</w:t>
      </w:r>
      <w:r w:rsidRPr="00815865">
        <w:rPr>
          <w:lang w:val="en-US"/>
        </w:rPr>
        <w:t>’</w:t>
      </w:r>
      <w:r>
        <w:rPr>
          <w:lang w:val="uk-UA"/>
        </w:rPr>
        <w:t>яті жертв голодоморів;</w:t>
      </w:r>
    </w:p>
    <w:bookmarkEnd w:id="14"/>
    <w:p w:rsidR="00AB3577" w:rsidRPr="00F72D64" w:rsidRDefault="00AB3577" w:rsidP="008F7A76">
      <w:pPr>
        <w:pStyle w:val="NoSpacing"/>
        <w:ind w:firstLine="567"/>
        <w:jc w:val="both"/>
        <w:rPr>
          <w:rFonts w:ascii="Times New Roman" w:hAnsi="Times New Roman"/>
          <w:sz w:val="24"/>
          <w:szCs w:val="24"/>
        </w:rPr>
      </w:pPr>
      <w:r w:rsidRPr="00F72D64">
        <w:rPr>
          <w:rFonts w:ascii="Times New Roman" w:hAnsi="Times New Roman"/>
          <w:sz w:val="24"/>
          <w:szCs w:val="24"/>
        </w:rPr>
        <w:t>В межах проекту Молодіжної ради при РМР «Єдність поколінь» в приміщенні Світлиці Терцентру</w:t>
      </w:r>
      <w:r>
        <w:rPr>
          <w:rFonts w:ascii="Times New Roman" w:hAnsi="Times New Roman"/>
          <w:sz w:val="24"/>
          <w:szCs w:val="24"/>
          <w:lang w:val="uk-UA"/>
        </w:rPr>
        <w:tab/>
      </w:r>
      <w:r w:rsidRPr="00F72D64">
        <w:rPr>
          <w:rFonts w:ascii="Times New Roman" w:hAnsi="Times New Roman"/>
          <w:sz w:val="24"/>
          <w:szCs w:val="24"/>
        </w:rPr>
        <w:t>організовува</w:t>
      </w:r>
      <w:r>
        <w:rPr>
          <w:rFonts w:ascii="Times New Roman" w:hAnsi="Times New Roman"/>
          <w:sz w:val="24"/>
          <w:szCs w:val="24"/>
          <w:lang w:val="uk-UA"/>
        </w:rPr>
        <w:t>л</w:t>
      </w:r>
      <w:r w:rsidRPr="00F72D64">
        <w:rPr>
          <w:rFonts w:ascii="Times New Roman" w:hAnsi="Times New Roman"/>
          <w:sz w:val="24"/>
          <w:szCs w:val="24"/>
        </w:rPr>
        <w:t>ися</w:t>
      </w:r>
      <w:r>
        <w:rPr>
          <w:rFonts w:ascii="Times New Roman" w:hAnsi="Times New Roman"/>
          <w:sz w:val="24"/>
          <w:szCs w:val="24"/>
        </w:rPr>
        <w:tab/>
      </w:r>
      <w:r w:rsidRPr="00F72D64">
        <w:rPr>
          <w:rFonts w:ascii="Times New Roman" w:hAnsi="Times New Roman"/>
          <w:sz w:val="24"/>
          <w:szCs w:val="24"/>
        </w:rPr>
        <w:t>практичні</w:t>
      </w:r>
      <w:r>
        <w:rPr>
          <w:rFonts w:ascii="Times New Roman" w:hAnsi="Times New Roman"/>
          <w:sz w:val="24"/>
          <w:szCs w:val="24"/>
        </w:rPr>
        <w:tab/>
      </w:r>
      <w:r w:rsidRPr="00F72D64">
        <w:rPr>
          <w:rFonts w:ascii="Times New Roman" w:hAnsi="Times New Roman"/>
          <w:sz w:val="24"/>
          <w:szCs w:val="24"/>
        </w:rPr>
        <w:t xml:space="preserve">заняття для отримувачів соціальних послуг з цифрової грамотності.  </w:t>
      </w:r>
      <w:r w:rsidRPr="00CA2040">
        <w:rPr>
          <w:rFonts w:ascii="Times New Roman" w:hAnsi="Times New Roman"/>
          <w:sz w:val="24"/>
          <w:szCs w:val="24"/>
        </w:rPr>
        <w:t xml:space="preserve">Представники Молодіжної ради навчають літніх людей як оперувати мобільними додатками своїх телефонів. Тема </w:t>
      </w:r>
      <w:r w:rsidRPr="00CA2040">
        <w:rPr>
          <w:rFonts w:ascii="Times New Roman" w:hAnsi="Times New Roman"/>
          <w:sz w:val="24"/>
          <w:szCs w:val="24"/>
          <w:lang w:val="uk-UA"/>
        </w:rPr>
        <w:t xml:space="preserve">заняття в лютому </w:t>
      </w:r>
      <w:r>
        <w:rPr>
          <w:rFonts w:ascii="Times New Roman" w:hAnsi="Times New Roman"/>
          <w:sz w:val="24"/>
          <w:szCs w:val="24"/>
          <w:lang w:val="uk-UA"/>
        </w:rPr>
        <w:t>«</w:t>
      </w:r>
      <w:r w:rsidRPr="00CA2040">
        <w:rPr>
          <w:rFonts w:ascii="Times New Roman" w:hAnsi="Times New Roman"/>
          <w:sz w:val="24"/>
          <w:szCs w:val="24"/>
        </w:rPr>
        <w:t>Особливості додатку Helsi</w:t>
      </w:r>
      <w:r w:rsidRPr="00CA2040">
        <w:rPr>
          <w:rFonts w:ascii="Times New Roman" w:hAnsi="Times New Roman"/>
          <w:sz w:val="24"/>
          <w:szCs w:val="24"/>
          <w:lang w:val="uk-UA"/>
        </w:rPr>
        <w:t>».</w:t>
      </w:r>
    </w:p>
    <w:p w:rsidR="00AB3577" w:rsidRPr="00CA2040" w:rsidRDefault="00AB3577" w:rsidP="00486F31">
      <w:pPr>
        <w:pStyle w:val="NoSpacing"/>
        <w:jc w:val="both"/>
        <w:rPr>
          <w:rFonts w:ascii="Times New Roman" w:hAnsi="Times New Roman"/>
          <w:sz w:val="24"/>
          <w:szCs w:val="24"/>
          <w:lang w:val="uk-UA"/>
        </w:rPr>
      </w:pPr>
      <w:r w:rsidRPr="00CA2040">
        <w:rPr>
          <w:rFonts w:ascii="Times New Roman" w:hAnsi="Times New Roman"/>
          <w:sz w:val="24"/>
          <w:szCs w:val="24"/>
        </w:rPr>
        <w:t xml:space="preserve">На прикінці заняття говорили </w:t>
      </w:r>
      <w:r>
        <w:rPr>
          <w:rFonts w:ascii="Times New Roman" w:hAnsi="Times New Roman"/>
          <w:sz w:val="24"/>
          <w:szCs w:val="24"/>
          <w:lang w:val="uk-UA"/>
        </w:rPr>
        <w:t>«</w:t>
      </w:r>
      <w:r w:rsidRPr="00CA2040">
        <w:rPr>
          <w:rFonts w:ascii="Times New Roman" w:hAnsi="Times New Roman"/>
          <w:sz w:val="24"/>
          <w:szCs w:val="24"/>
        </w:rPr>
        <w:t>Як користуватися е-квитком</w:t>
      </w:r>
      <w:r>
        <w:rPr>
          <w:rFonts w:ascii="Times New Roman" w:hAnsi="Times New Roman"/>
          <w:sz w:val="24"/>
          <w:szCs w:val="24"/>
          <w:lang w:val="uk-UA"/>
        </w:rPr>
        <w:t>»</w:t>
      </w:r>
      <w:r w:rsidRPr="00CA2040">
        <w:rPr>
          <w:rFonts w:ascii="Times New Roman" w:hAnsi="Times New Roman"/>
          <w:sz w:val="24"/>
          <w:szCs w:val="24"/>
        </w:rPr>
        <w:t>, більш ширше розкриють дану тематику на наступній зустрічі</w:t>
      </w:r>
      <w:r w:rsidRPr="00CA2040">
        <w:rPr>
          <w:rFonts w:ascii="Times New Roman" w:hAnsi="Times New Roman"/>
          <w:sz w:val="24"/>
          <w:szCs w:val="24"/>
          <w:lang w:val="uk-UA"/>
        </w:rPr>
        <w:t>.</w:t>
      </w:r>
    </w:p>
    <w:p w:rsidR="00AB3577" w:rsidRDefault="00AB3577" w:rsidP="00CA4E47">
      <w:pPr>
        <w:pStyle w:val="ListParagraph"/>
        <w:tabs>
          <w:tab w:val="left" w:pos="1276"/>
        </w:tabs>
        <w:ind w:left="142" w:firstLine="425"/>
        <w:jc w:val="both"/>
        <w:rPr>
          <w:lang w:val="uk-UA"/>
        </w:rPr>
      </w:pPr>
      <w:r w:rsidRPr="00CA2040">
        <w:rPr>
          <w:lang w:val="uk-UA"/>
        </w:rPr>
        <w:t xml:space="preserve">За сприяння Молодіжної ради при РМР, в межах проекту «Зв’язок поколінь»  29.04.2025 для отримувачів соціальних послуг була організована екскурсія до парку історичної реконструкції «Оствиця». </w:t>
      </w:r>
    </w:p>
    <w:p w:rsidR="00AB3577" w:rsidRPr="00486584" w:rsidRDefault="00AB3577" w:rsidP="00486584">
      <w:pPr>
        <w:shd w:val="clear" w:color="auto" w:fill="FFFFFF"/>
        <w:spacing w:after="0"/>
        <w:ind w:firstLine="567"/>
        <w:jc w:val="both"/>
        <w:rPr>
          <w:sz w:val="24"/>
          <w:szCs w:val="24"/>
          <w:lang w:val="uk-UA"/>
        </w:rPr>
      </w:pPr>
      <w:r w:rsidRPr="00CA2040">
        <w:rPr>
          <w:sz w:val="24"/>
          <w:szCs w:val="24"/>
          <w:lang w:val="uk-UA"/>
        </w:rPr>
        <w:t>09.06.2025 року н</w:t>
      </w:r>
      <w:r w:rsidRPr="002B6DE6">
        <w:rPr>
          <w:sz w:val="24"/>
          <w:szCs w:val="24"/>
          <w:lang w:val="uk-UA"/>
        </w:rPr>
        <w:t>а базі Територіального центру головні спеціалісти Департаменту соціальної політики Рівненської міської ради Оксана Базилюк та Галина Косяк видавали електронні персоналізовані транспортні картки громадянам, що отримують соціальні послуги в установі.</w:t>
      </w:r>
    </w:p>
    <w:p w:rsidR="00AB3577" w:rsidRDefault="00AB3577" w:rsidP="00CA4E47">
      <w:pPr>
        <w:pStyle w:val="ListParagraph"/>
        <w:tabs>
          <w:tab w:val="left" w:pos="1276"/>
        </w:tabs>
        <w:ind w:left="142" w:firstLine="425"/>
        <w:jc w:val="both"/>
        <w:rPr>
          <w:lang w:val="uk-UA"/>
        </w:rPr>
      </w:pPr>
      <w:r>
        <w:rPr>
          <w:lang w:val="uk-UA"/>
        </w:rPr>
        <w:t>05.08.2025 відбулась екскурсійна поїздка для отримувачів соціальних послуг за маршрутом Збараж – Кременець організована за міською програмою « Турбота».</w:t>
      </w:r>
    </w:p>
    <w:p w:rsidR="00AB3577" w:rsidRPr="00681E41" w:rsidRDefault="00AB3577" w:rsidP="00D8121D">
      <w:pPr>
        <w:pStyle w:val="ListParagraph"/>
        <w:tabs>
          <w:tab w:val="left" w:pos="1276"/>
        </w:tabs>
        <w:ind w:left="644"/>
        <w:jc w:val="both"/>
        <w:rPr>
          <w:shd w:val="clear" w:color="auto" w:fill="FFFFFF"/>
          <w:lang w:val="uk-UA"/>
        </w:rPr>
      </w:pPr>
      <w:r w:rsidRPr="00681E41">
        <w:rPr>
          <w:shd w:val="clear" w:color="auto" w:fill="FFFFFF"/>
          <w:lang w:val="uk-UA"/>
        </w:rPr>
        <w:t>У листопаді працівники установи та отримувачі соціальних послуг долучилися до:</w:t>
      </w:r>
    </w:p>
    <w:p w:rsidR="00AB3577" w:rsidRPr="00681E41" w:rsidRDefault="00AB3577" w:rsidP="00D8121D">
      <w:pPr>
        <w:tabs>
          <w:tab w:val="left" w:pos="1276"/>
        </w:tabs>
        <w:spacing w:after="0"/>
        <w:ind w:firstLine="567"/>
        <w:jc w:val="both"/>
        <w:rPr>
          <w:sz w:val="24"/>
          <w:szCs w:val="24"/>
          <w:shd w:val="clear" w:color="auto" w:fill="FFFFFF"/>
          <w:lang w:val="uk-UA"/>
        </w:rPr>
      </w:pPr>
      <w:r w:rsidRPr="00681E41">
        <w:rPr>
          <w:shd w:val="clear" w:color="auto" w:fill="FFFFFF"/>
          <w:lang w:val="uk-UA"/>
        </w:rPr>
        <w:t xml:space="preserve"> - </w:t>
      </w:r>
      <w:r w:rsidRPr="00681E41">
        <w:rPr>
          <w:sz w:val="24"/>
          <w:szCs w:val="24"/>
          <w:shd w:val="clear" w:color="auto" w:fill="FFFFFF"/>
          <w:lang w:val="uk-UA"/>
        </w:rPr>
        <w:t>інформаційної кампанії «Місяць цифрової грамотності», що реалізовувався Міністерством цифрової трансформації України через Єдиний державний вебпортал цифрової освіти «ДІЯ.Освіта» і тривав з 1 по 30 листопада 2025 року;</w:t>
      </w:r>
    </w:p>
    <w:p w:rsidR="00AB3577" w:rsidRPr="00681E41" w:rsidRDefault="00AB3577" w:rsidP="00D8121D">
      <w:pPr>
        <w:tabs>
          <w:tab w:val="left" w:pos="1276"/>
        </w:tabs>
        <w:spacing w:after="0"/>
        <w:ind w:firstLine="567"/>
        <w:jc w:val="both"/>
        <w:rPr>
          <w:sz w:val="24"/>
          <w:szCs w:val="24"/>
          <w:shd w:val="clear" w:color="auto" w:fill="FFFFFF"/>
          <w:lang w:val="uk-UA"/>
        </w:rPr>
      </w:pPr>
      <w:r w:rsidRPr="00681E41">
        <w:rPr>
          <w:sz w:val="24"/>
          <w:szCs w:val="24"/>
          <w:shd w:val="clear" w:color="auto" w:fill="FFFFFF"/>
          <w:lang w:val="uk-UA"/>
        </w:rPr>
        <w:t xml:space="preserve">- електронного опитування щодо проведення інформаційного аудиту наборів відкритих даних у 2025 році. </w:t>
      </w:r>
    </w:p>
    <w:p w:rsidR="00AB3577" w:rsidRDefault="00AB3577" w:rsidP="00486F31">
      <w:pPr>
        <w:pStyle w:val="ListParagraph"/>
        <w:tabs>
          <w:tab w:val="left" w:pos="1276"/>
        </w:tabs>
        <w:ind w:left="0" w:firstLine="567"/>
        <w:jc w:val="both"/>
        <w:rPr>
          <w:kern w:val="0"/>
          <w:shd w:val="clear" w:color="auto" w:fill="FFFFFF"/>
          <w:lang w:val="uk-UA" w:eastAsia="en-US"/>
        </w:rPr>
      </w:pPr>
      <w:r w:rsidRPr="00F04F64">
        <w:rPr>
          <w:kern w:val="0"/>
          <w:shd w:val="clear" w:color="auto" w:fill="FFFFFF"/>
          <w:lang w:val="uk-UA" w:eastAsia="en-US"/>
        </w:rPr>
        <w:t>В рамках компанії “16 днів проти насильства”, що має на меті створення безпечного середовища без страху та приниження. Відбулася зустріч для отримувачів соціальних послуг на тему</w:t>
      </w:r>
      <w:r>
        <w:rPr>
          <w:kern w:val="0"/>
          <w:shd w:val="clear" w:color="auto" w:fill="FFFFFF"/>
          <w:lang w:val="uk-UA" w:eastAsia="en-US"/>
        </w:rPr>
        <w:t>:</w:t>
      </w:r>
      <w:r w:rsidRPr="00F04F64">
        <w:rPr>
          <w:kern w:val="0"/>
          <w:shd w:val="clear" w:color="auto" w:fill="FFFFFF"/>
          <w:lang w:val="uk-UA" w:eastAsia="en-US"/>
        </w:rPr>
        <w:t xml:space="preserve"> “СтопНасилля” з психологинею Благодійного фонду “Рокада” Оленою Лобаш та старшим соціальним працівником Оленою Гусєвою.</w:t>
      </w:r>
    </w:p>
    <w:p w:rsidR="00AB3577" w:rsidRPr="00F04F64" w:rsidRDefault="00AB3577" w:rsidP="00486F31">
      <w:pPr>
        <w:pStyle w:val="ListParagraph"/>
        <w:tabs>
          <w:tab w:val="left" w:pos="1276"/>
        </w:tabs>
        <w:ind w:left="0" w:firstLine="567"/>
        <w:jc w:val="both"/>
        <w:rPr>
          <w:kern w:val="0"/>
          <w:shd w:val="clear" w:color="auto" w:fill="FFFFFF"/>
          <w:lang w:val="uk-UA" w:eastAsia="en-US"/>
        </w:rPr>
      </w:pPr>
    </w:p>
    <w:p w:rsidR="00AB3577" w:rsidRPr="008F7A76" w:rsidRDefault="00AB3577" w:rsidP="008F7A76">
      <w:pPr>
        <w:pStyle w:val="ListParagraph"/>
        <w:numPr>
          <w:ilvl w:val="0"/>
          <w:numId w:val="27"/>
        </w:numPr>
        <w:shd w:val="clear" w:color="auto" w:fill="FFFFFF"/>
        <w:ind w:left="0" w:firstLine="426"/>
        <w:jc w:val="both"/>
      </w:pPr>
      <w:r w:rsidRPr="008F7A76">
        <w:rPr>
          <w:lang w:val="uk-UA"/>
        </w:rPr>
        <w:t>Працівники Терцентру постійно вдосконалюють свої професійні знання, приймають участь в різних онлайн-вебінарах, тренінгах, лекціях.</w:t>
      </w:r>
      <w:r w:rsidRPr="008F7A76">
        <w:t xml:space="preserve"> Протягом тижня </w:t>
      </w:r>
      <w:r w:rsidRPr="008F7A76">
        <w:rPr>
          <w:lang w:val="uk-UA"/>
        </w:rPr>
        <w:t xml:space="preserve">в період з 01.04.- по 03.04 </w:t>
      </w:r>
      <w:r w:rsidRPr="008F7A76">
        <w:t xml:space="preserve">із працівниками були проведені зустрічі на тему: </w:t>
      </w:r>
      <w:r w:rsidRPr="008F7A76">
        <w:rPr>
          <w:lang w:val="uk-UA"/>
        </w:rPr>
        <w:t>«</w:t>
      </w:r>
      <w:r w:rsidRPr="008F7A76">
        <w:t xml:space="preserve">Ознайомлення з системою </w:t>
      </w:r>
      <w:r w:rsidRPr="008F7A76">
        <w:rPr>
          <w:lang w:val="uk-UA"/>
        </w:rPr>
        <w:t>«</w:t>
      </w:r>
      <w:r w:rsidRPr="008F7A76">
        <w:t>Custody Records</w:t>
      </w:r>
      <w:r w:rsidRPr="008F7A76">
        <w:rPr>
          <w:lang w:val="uk-UA"/>
        </w:rPr>
        <w:t>»</w:t>
      </w:r>
      <w:r w:rsidRPr="008F7A76">
        <w:t xml:space="preserve"> в діяльності поліції”</w:t>
      </w:r>
      <w:r w:rsidRPr="008F7A76">
        <w:rPr>
          <w:lang w:val="uk-UA"/>
        </w:rPr>
        <w:t>»</w:t>
      </w:r>
      <w:r w:rsidRPr="008F7A76">
        <w:t>.</w:t>
      </w:r>
    </w:p>
    <w:p w:rsidR="00AB3577" w:rsidRPr="00CA2040" w:rsidRDefault="00AB3577" w:rsidP="00591A3C">
      <w:pPr>
        <w:shd w:val="clear" w:color="auto" w:fill="FFFFFF"/>
        <w:spacing w:after="0"/>
        <w:ind w:firstLine="567"/>
        <w:jc w:val="both"/>
        <w:rPr>
          <w:sz w:val="24"/>
          <w:szCs w:val="24"/>
          <w:lang w:val="uk-UA" w:eastAsia="ru-RU"/>
        </w:rPr>
      </w:pPr>
      <w:r w:rsidRPr="00CA2040">
        <w:rPr>
          <w:sz w:val="24"/>
          <w:szCs w:val="24"/>
          <w:lang w:eastAsia="ru-RU"/>
        </w:rPr>
        <w:t>Поліцейські сектору дотримання прав людини Рівненського райуправління поліції Надія Москаленко, Олена Мельник та Анна Кирийчук ознайомили присутніх з основними завданнями та методиками роботи "Custody Records</w:t>
      </w:r>
      <w:r>
        <w:rPr>
          <w:sz w:val="24"/>
          <w:szCs w:val="24"/>
          <w:lang w:val="uk-UA" w:eastAsia="ru-RU"/>
        </w:rPr>
        <w:t>»</w:t>
      </w:r>
      <w:r w:rsidRPr="00CA2040">
        <w:rPr>
          <w:sz w:val="24"/>
          <w:szCs w:val="24"/>
          <w:lang w:val="uk-UA" w:eastAsia="ru-RU"/>
        </w:rPr>
        <w:t>.</w:t>
      </w:r>
      <w:r w:rsidRPr="00CA2040">
        <w:rPr>
          <w:sz w:val="24"/>
          <w:szCs w:val="24"/>
          <w:lang w:eastAsia="ru-RU"/>
        </w:rPr>
        <w:t xml:space="preserve"> </w:t>
      </w:r>
      <w:r w:rsidRPr="00CA2040">
        <w:rPr>
          <w:sz w:val="24"/>
          <w:szCs w:val="24"/>
          <w:lang w:val="uk-UA" w:eastAsia="ru-RU"/>
        </w:rPr>
        <w:t>П</w:t>
      </w:r>
      <w:r w:rsidRPr="00CA2040">
        <w:rPr>
          <w:sz w:val="24"/>
          <w:szCs w:val="24"/>
          <w:lang w:eastAsia="ru-RU"/>
        </w:rPr>
        <w:t xml:space="preserve">редставники поліції наголошували на проведенні роз'яснювальної роботи щодо спілкування із знайомими/незнайомими особами та бути обережними при прийнятті повідомлень через мобільні телефони, соцмережі та меседжери. </w:t>
      </w:r>
      <w:r w:rsidRPr="00CA2040">
        <w:rPr>
          <w:sz w:val="24"/>
          <w:szCs w:val="24"/>
          <w:lang w:val="uk-UA" w:eastAsia="ru-RU"/>
        </w:rPr>
        <w:t>з</w:t>
      </w:r>
      <w:r w:rsidRPr="00CA2040">
        <w:rPr>
          <w:sz w:val="24"/>
          <w:szCs w:val="24"/>
          <w:lang w:eastAsia="ru-RU"/>
        </w:rPr>
        <w:t>адля попередження випадків залучення громадян до протиправної діяльності країни-агресора та недопущення вчинення диверсійних дій</w:t>
      </w:r>
      <w:r w:rsidRPr="00CA2040">
        <w:rPr>
          <w:sz w:val="24"/>
          <w:szCs w:val="24"/>
          <w:lang w:val="uk-UA" w:eastAsia="ru-RU"/>
        </w:rPr>
        <w:t>.</w:t>
      </w:r>
    </w:p>
    <w:p w:rsidR="00AB3577" w:rsidRPr="00CA2040" w:rsidRDefault="00AB3577" w:rsidP="00486F31">
      <w:pPr>
        <w:shd w:val="clear" w:color="auto" w:fill="FFFFFF"/>
        <w:spacing w:after="0"/>
        <w:ind w:firstLine="567"/>
        <w:jc w:val="both"/>
        <w:rPr>
          <w:sz w:val="24"/>
          <w:szCs w:val="24"/>
          <w:lang w:val="uk-UA" w:eastAsia="ru-RU"/>
        </w:rPr>
      </w:pPr>
      <w:r w:rsidRPr="00CA2040">
        <w:rPr>
          <w:sz w:val="24"/>
          <w:szCs w:val="24"/>
          <w:lang w:val="uk-UA" w:eastAsia="ru-RU"/>
        </w:rPr>
        <w:t xml:space="preserve">22.04.2025 взяли участь в інформаційному заході «Підтримане проживання в Україні: досвід, виклики, можливості», який був організований БО «Рокада» в Майстерні міста. </w:t>
      </w:r>
    </w:p>
    <w:p w:rsidR="00AB3577" w:rsidRDefault="00AB3577" w:rsidP="00486F31">
      <w:pPr>
        <w:shd w:val="clear" w:color="auto" w:fill="FFFFFF"/>
        <w:spacing w:after="0"/>
        <w:ind w:firstLine="567"/>
        <w:jc w:val="both"/>
        <w:rPr>
          <w:sz w:val="24"/>
          <w:szCs w:val="24"/>
          <w:lang w:val="uk-UA" w:eastAsia="ru-RU"/>
        </w:rPr>
      </w:pPr>
      <w:r w:rsidRPr="00CA2040">
        <w:rPr>
          <w:sz w:val="24"/>
          <w:szCs w:val="24"/>
          <w:lang w:val="uk-UA" w:eastAsia="ru-RU"/>
        </w:rPr>
        <w:t>30.04. – 01.05.2025 соціальні робітники взяли участь у тренінгу  БО «ССС» «Запобігання професійному вигоранню», що проходив на базі Простору  інтеграції за сприяння Агенства ООН у справах біженців.</w:t>
      </w:r>
    </w:p>
    <w:p w:rsidR="00AB3577" w:rsidRDefault="00AB3577" w:rsidP="00862464">
      <w:pPr>
        <w:shd w:val="clear" w:color="auto" w:fill="FFFFFF"/>
        <w:spacing w:after="0"/>
        <w:ind w:firstLine="567"/>
        <w:jc w:val="both"/>
        <w:rPr>
          <w:kern w:val="2"/>
          <w:sz w:val="24"/>
          <w:szCs w:val="24"/>
          <w:lang w:val="uk-UA" w:eastAsia="ru-RU"/>
        </w:rPr>
      </w:pPr>
      <w:r w:rsidRPr="00CA2040">
        <w:rPr>
          <w:kern w:val="2"/>
          <w:sz w:val="24"/>
          <w:szCs w:val="24"/>
          <w:lang w:val="uk-UA" w:eastAsia="ru-RU"/>
        </w:rPr>
        <w:t>Цьогоріч колектив Територіального центру соціального обслуговування (надання соціальних послуг) м.Рівного відзначав  31 рік з дня свого заснування. З цієї нагоди протягом тижня відбулися урочисті наради для працівників відділень соціальної допомоги вдома №1, №2, №3, організації адресної натуральної допомоги, відділення денного перебування та адміністрації установи.</w:t>
      </w:r>
      <w:r w:rsidRPr="00862464">
        <w:rPr>
          <w:kern w:val="2"/>
          <w:sz w:val="24"/>
          <w:szCs w:val="24"/>
          <w:lang w:val="uk-UA" w:eastAsia="ru-RU"/>
        </w:rPr>
        <w:t xml:space="preserve"> </w:t>
      </w:r>
      <w:r w:rsidRPr="009056B6">
        <w:rPr>
          <w:kern w:val="2"/>
          <w:sz w:val="24"/>
          <w:szCs w:val="24"/>
          <w:lang w:val="uk-UA" w:eastAsia="ru-RU"/>
        </w:rPr>
        <w:t xml:space="preserve">З </w:t>
      </w:r>
      <w:r>
        <w:rPr>
          <w:kern w:val="2"/>
          <w:sz w:val="24"/>
          <w:szCs w:val="24"/>
          <w:lang w:val="uk-UA" w:eastAsia="ru-RU"/>
        </w:rPr>
        <w:t xml:space="preserve">вітальним словом та найкращими побажаннями </w:t>
      </w:r>
      <w:r w:rsidRPr="009056B6">
        <w:rPr>
          <w:kern w:val="2"/>
          <w:sz w:val="24"/>
          <w:szCs w:val="24"/>
          <w:lang w:val="uk-UA" w:eastAsia="ru-RU"/>
        </w:rPr>
        <w:t xml:space="preserve">  до присутніх звернулися Олена Петрик, директор Департаменту соціальної політики Рівненської міської ради, заступник директора ДСП Анна Базаренко,  та керівництво установи.</w:t>
      </w:r>
    </w:p>
    <w:p w:rsidR="00AB3577" w:rsidRPr="00B27CEC" w:rsidRDefault="00AB3577" w:rsidP="00862464">
      <w:pPr>
        <w:shd w:val="clear" w:color="auto" w:fill="FFFFFF"/>
        <w:spacing w:after="0"/>
        <w:ind w:firstLine="567"/>
        <w:jc w:val="both"/>
        <w:rPr>
          <w:kern w:val="2"/>
          <w:sz w:val="24"/>
          <w:szCs w:val="24"/>
          <w:lang w:val="uk-UA" w:eastAsia="ru-RU"/>
        </w:rPr>
      </w:pPr>
      <w:r w:rsidRPr="00370A00">
        <w:rPr>
          <w:kern w:val="2"/>
          <w:sz w:val="24"/>
          <w:szCs w:val="24"/>
          <w:lang w:val="uk-UA" w:eastAsia="ru-RU"/>
        </w:rPr>
        <w:t>До Дня створення установи було проведено конкурс "Кращі серед нас" між соціальними робітниками. Під час наради було відзначено активних працівників, чия професійність, ініціативність та відданість справі є прикладом для колег</w:t>
      </w:r>
      <w:r>
        <w:rPr>
          <w:kern w:val="2"/>
          <w:sz w:val="24"/>
          <w:szCs w:val="24"/>
          <w:lang w:val="uk-UA" w:eastAsia="ru-RU"/>
        </w:rPr>
        <w:t>,</w:t>
      </w:r>
      <w:r w:rsidRPr="00370A00">
        <w:rPr>
          <w:kern w:val="2"/>
          <w:sz w:val="24"/>
          <w:szCs w:val="24"/>
          <w:lang w:val="uk-UA" w:eastAsia="ru-RU"/>
        </w:rPr>
        <w:t xml:space="preserve"> за </w:t>
      </w:r>
      <w:r>
        <w:rPr>
          <w:kern w:val="2"/>
          <w:sz w:val="24"/>
          <w:szCs w:val="24"/>
          <w:lang w:val="uk-UA" w:eastAsia="ru-RU"/>
        </w:rPr>
        <w:t xml:space="preserve">різними </w:t>
      </w:r>
      <w:r w:rsidRPr="00370A00">
        <w:rPr>
          <w:kern w:val="2"/>
          <w:sz w:val="24"/>
          <w:szCs w:val="24"/>
          <w:lang w:val="uk-UA" w:eastAsia="ru-RU"/>
        </w:rPr>
        <w:t xml:space="preserve"> номінаціями</w:t>
      </w:r>
      <w:r>
        <w:rPr>
          <w:kern w:val="2"/>
          <w:sz w:val="24"/>
          <w:szCs w:val="24"/>
          <w:lang w:val="uk-UA" w:eastAsia="ru-RU"/>
        </w:rPr>
        <w:t>.</w:t>
      </w:r>
      <w:r w:rsidRPr="00CA2040">
        <w:rPr>
          <w:kern w:val="2"/>
          <w:sz w:val="24"/>
          <w:szCs w:val="24"/>
          <w:lang w:val="uk-UA" w:eastAsia="ru-RU"/>
        </w:rPr>
        <w:t xml:space="preserve"> </w:t>
      </w:r>
    </w:p>
    <w:p w:rsidR="00AB3577" w:rsidRPr="00CA2040" w:rsidRDefault="00AB3577" w:rsidP="00486F31">
      <w:pPr>
        <w:shd w:val="clear" w:color="auto" w:fill="FFFFFF"/>
        <w:spacing w:after="0"/>
        <w:ind w:firstLine="567"/>
        <w:jc w:val="both"/>
        <w:rPr>
          <w:sz w:val="24"/>
          <w:szCs w:val="24"/>
          <w:lang w:val="uk-UA" w:eastAsia="ru-RU"/>
        </w:rPr>
      </w:pPr>
      <w:r w:rsidRPr="00CA2040">
        <w:rPr>
          <w:sz w:val="24"/>
          <w:szCs w:val="24"/>
          <w:lang w:val="uk-UA" w:eastAsia="ru-RU"/>
        </w:rPr>
        <w:t>04.06.2025 року працівники установи взяли участь у тренінгу «Основи кризового консультування для працівників соціального захисту» на базі Простору Інтеграції за сприяння БО «Благодійний фонд « Стабілізейшен суппорт сервізес» за фінансування Агенства ООН у справах біженців в Україні (УВКБ ООН).</w:t>
      </w:r>
    </w:p>
    <w:p w:rsidR="00AB3577" w:rsidRDefault="00AB3577" w:rsidP="00862464">
      <w:pPr>
        <w:shd w:val="clear" w:color="auto" w:fill="FFFFFF"/>
        <w:spacing w:after="0"/>
        <w:ind w:firstLine="567"/>
        <w:jc w:val="both"/>
        <w:rPr>
          <w:sz w:val="24"/>
          <w:szCs w:val="24"/>
          <w:lang w:val="uk-UA" w:eastAsia="ru-RU"/>
        </w:rPr>
      </w:pPr>
      <w:r w:rsidRPr="00CA2040">
        <w:rPr>
          <w:sz w:val="24"/>
          <w:szCs w:val="24"/>
          <w:lang w:val="uk-UA" w:eastAsia="ru-RU"/>
        </w:rPr>
        <w:t xml:space="preserve">13.06.2025 року працівники стали учасниками онлайн-вебінару ГО «Платформа прав людини» на тему «Доступ до публічної інформації у діяльності комунальних підприємств під час дії правового режиму воєнного стану». </w:t>
      </w:r>
      <w:r>
        <w:rPr>
          <w:sz w:val="24"/>
          <w:szCs w:val="24"/>
          <w:lang w:val="uk-UA" w:eastAsia="ru-RU"/>
        </w:rPr>
        <w:t xml:space="preserve">- </w:t>
      </w:r>
      <w:r w:rsidRPr="0023413C">
        <w:rPr>
          <w:sz w:val="24"/>
          <w:szCs w:val="24"/>
          <w:lang w:val="uk-UA" w:eastAsia="ru-RU"/>
        </w:rPr>
        <w:t>15.07. – 17.0</w:t>
      </w:r>
      <w:r>
        <w:rPr>
          <w:sz w:val="24"/>
          <w:szCs w:val="24"/>
          <w:lang w:val="uk-UA" w:eastAsia="ru-RU"/>
        </w:rPr>
        <w:t>7</w:t>
      </w:r>
      <w:r w:rsidRPr="0023413C">
        <w:rPr>
          <w:sz w:val="24"/>
          <w:szCs w:val="24"/>
          <w:lang w:val="uk-UA" w:eastAsia="ru-RU"/>
        </w:rPr>
        <w:t>.2025  соціальні робітники взяли участь у тренінгу  «</w:t>
      </w:r>
      <w:r>
        <w:rPr>
          <w:sz w:val="24"/>
          <w:szCs w:val="24"/>
          <w:lang w:val="uk-UA" w:eastAsia="ru-RU"/>
        </w:rPr>
        <w:t xml:space="preserve">Стабілізація психоемоційних станів:  методи самодопомоги. </w:t>
      </w:r>
      <w:r w:rsidRPr="0023413C">
        <w:rPr>
          <w:sz w:val="24"/>
          <w:szCs w:val="24"/>
          <w:lang w:val="uk-UA" w:eastAsia="ru-RU"/>
        </w:rPr>
        <w:t>П</w:t>
      </w:r>
      <w:r>
        <w:rPr>
          <w:sz w:val="24"/>
          <w:szCs w:val="24"/>
          <w:lang w:val="uk-UA" w:eastAsia="ru-RU"/>
        </w:rPr>
        <w:t xml:space="preserve">рофілактика професійного </w:t>
      </w:r>
      <w:r w:rsidRPr="0023413C">
        <w:rPr>
          <w:sz w:val="24"/>
          <w:szCs w:val="24"/>
          <w:lang w:val="uk-UA" w:eastAsia="ru-RU"/>
        </w:rPr>
        <w:t>вигорання»</w:t>
      </w:r>
      <w:r>
        <w:rPr>
          <w:sz w:val="24"/>
          <w:szCs w:val="24"/>
          <w:lang w:val="uk-UA" w:eastAsia="ru-RU"/>
        </w:rPr>
        <w:t>.</w:t>
      </w:r>
      <w:r w:rsidRPr="0023413C">
        <w:rPr>
          <w:sz w:val="24"/>
          <w:szCs w:val="24"/>
          <w:lang w:val="uk-UA" w:eastAsia="ru-RU"/>
        </w:rPr>
        <w:t xml:space="preserve"> який був організований Б</w:t>
      </w:r>
      <w:r>
        <w:rPr>
          <w:sz w:val="24"/>
          <w:szCs w:val="24"/>
          <w:lang w:val="uk-UA" w:eastAsia="ru-RU"/>
        </w:rPr>
        <w:t>Ф</w:t>
      </w:r>
      <w:r w:rsidRPr="0023413C">
        <w:rPr>
          <w:sz w:val="24"/>
          <w:szCs w:val="24"/>
          <w:lang w:val="uk-UA" w:eastAsia="ru-RU"/>
        </w:rPr>
        <w:t xml:space="preserve"> «Рокада» в Світлиці Територіального центру. </w:t>
      </w:r>
    </w:p>
    <w:p w:rsidR="00AB3577" w:rsidRPr="00BC3F07" w:rsidRDefault="00AB3577" w:rsidP="00862464">
      <w:pPr>
        <w:shd w:val="clear" w:color="auto" w:fill="FFFFFF"/>
        <w:spacing w:after="0"/>
        <w:ind w:firstLine="567"/>
        <w:jc w:val="both"/>
        <w:rPr>
          <w:sz w:val="24"/>
          <w:szCs w:val="24"/>
          <w:lang w:val="uk-UA" w:eastAsia="ru-RU"/>
        </w:rPr>
      </w:pPr>
      <w:r w:rsidRPr="00BC3F07">
        <w:rPr>
          <w:sz w:val="24"/>
          <w:szCs w:val="24"/>
          <w:lang w:val="uk-UA" w:eastAsia="ru-RU"/>
        </w:rPr>
        <w:t>23.07.2025 року працівники установи взяли участь у навчальному семінарі за програмою курсу управління стресом для дорослих «самодопомога плюс» на базі Рівненського обласного центру соціальних служб.</w:t>
      </w:r>
    </w:p>
    <w:p w:rsidR="00AB3577" w:rsidRPr="000E4519" w:rsidRDefault="00AB3577" w:rsidP="00862464">
      <w:pPr>
        <w:shd w:val="clear" w:color="auto" w:fill="FFFFFF"/>
        <w:spacing w:after="0"/>
        <w:ind w:firstLine="567"/>
        <w:jc w:val="both"/>
        <w:rPr>
          <w:sz w:val="24"/>
          <w:szCs w:val="24"/>
          <w:lang w:val="uk-UA" w:eastAsia="ru-RU"/>
        </w:rPr>
      </w:pPr>
      <w:r w:rsidRPr="000E4519">
        <w:rPr>
          <w:sz w:val="24"/>
          <w:szCs w:val="24"/>
          <w:lang w:val="uk-UA" w:eastAsia="ru-RU"/>
        </w:rPr>
        <w:t>29.07. – 31.07.2025  соціальні робітники взяли участь у навчанні по ц</w:t>
      </w:r>
      <w:r>
        <w:rPr>
          <w:sz w:val="24"/>
          <w:szCs w:val="24"/>
          <w:lang w:val="uk-UA" w:eastAsia="ru-RU"/>
        </w:rPr>
        <w:t>и</w:t>
      </w:r>
      <w:r w:rsidRPr="000E4519">
        <w:rPr>
          <w:sz w:val="24"/>
          <w:szCs w:val="24"/>
          <w:lang w:val="uk-UA" w:eastAsia="ru-RU"/>
        </w:rPr>
        <w:t>вільному захисту:</w:t>
      </w:r>
      <w:r>
        <w:rPr>
          <w:sz w:val="24"/>
          <w:szCs w:val="24"/>
          <w:lang w:val="uk-UA" w:eastAsia="ru-RU"/>
        </w:rPr>
        <w:t xml:space="preserve">  </w:t>
      </w:r>
      <w:r w:rsidRPr="000E4519">
        <w:rPr>
          <w:sz w:val="24"/>
          <w:szCs w:val="24"/>
          <w:lang w:val="uk-UA" w:eastAsia="ru-RU"/>
        </w:rPr>
        <w:t xml:space="preserve"> «</w:t>
      </w:r>
      <w:r>
        <w:rPr>
          <w:sz w:val="24"/>
          <w:szCs w:val="24"/>
          <w:lang w:val="uk-UA" w:eastAsia="ru-RU"/>
        </w:rPr>
        <w:t>Як вберегти себе під час атаки дронів», який п</w:t>
      </w:r>
      <w:r w:rsidRPr="000E4519">
        <w:rPr>
          <w:sz w:val="24"/>
          <w:szCs w:val="24"/>
          <w:lang w:val="uk-UA" w:eastAsia="ru-RU"/>
        </w:rPr>
        <w:t>роводив заступник директора  Черній С.О</w:t>
      </w:r>
      <w:r>
        <w:rPr>
          <w:sz w:val="24"/>
          <w:szCs w:val="24"/>
          <w:lang w:val="uk-UA" w:eastAsia="ru-RU"/>
        </w:rPr>
        <w:t xml:space="preserve">. в </w:t>
      </w:r>
      <w:r w:rsidRPr="000E4519">
        <w:rPr>
          <w:sz w:val="24"/>
          <w:szCs w:val="24"/>
          <w:lang w:val="uk-UA" w:eastAsia="ru-RU"/>
        </w:rPr>
        <w:t xml:space="preserve">приміщенні </w:t>
      </w:r>
      <w:r>
        <w:rPr>
          <w:sz w:val="24"/>
          <w:szCs w:val="24"/>
          <w:lang w:val="uk-UA" w:eastAsia="ru-RU"/>
        </w:rPr>
        <w:t>«</w:t>
      </w:r>
      <w:r w:rsidRPr="000E4519">
        <w:rPr>
          <w:sz w:val="24"/>
          <w:szCs w:val="24"/>
          <w:lang w:val="uk-UA" w:eastAsia="ru-RU"/>
        </w:rPr>
        <w:t>Світлиці</w:t>
      </w:r>
      <w:r>
        <w:rPr>
          <w:sz w:val="24"/>
          <w:szCs w:val="24"/>
          <w:lang w:val="uk-UA" w:eastAsia="ru-RU"/>
        </w:rPr>
        <w:t>»</w:t>
      </w:r>
      <w:r w:rsidRPr="000E4519">
        <w:rPr>
          <w:sz w:val="24"/>
          <w:szCs w:val="24"/>
          <w:lang w:val="uk-UA" w:eastAsia="ru-RU"/>
        </w:rPr>
        <w:t xml:space="preserve"> Територіального центру</w:t>
      </w:r>
      <w:r>
        <w:rPr>
          <w:sz w:val="24"/>
          <w:szCs w:val="24"/>
          <w:lang w:val="uk-UA" w:eastAsia="ru-RU"/>
        </w:rPr>
        <w:t>.</w:t>
      </w:r>
      <w:r w:rsidRPr="000E4519">
        <w:rPr>
          <w:sz w:val="24"/>
          <w:szCs w:val="24"/>
          <w:lang w:val="uk-UA" w:eastAsia="ru-RU"/>
        </w:rPr>
        <w:t xml:space="preserve">  </w:t>
      </w:r>
    </w:p>
    <w:p w:rsidR="00AB3577" w:rsidRDefault="00AB3577" w:rsidP="00BE648F">
      <w:pPr>
        <w:shd w:val="clear" w:color="auto" w:fill="FFFFFF"/>
        <w:spacing w:after="0"/>
        <w:ind w:firstLine="567"/>
        <w:jc w:val="both"/>
        <w:rPr>
          <w:sz w:val="24"/>
          <w:szCs w:val="24"/>
          <w:lang w:val="uk-UA" w:eastAsia="ru-RU"/>
        </w:rPr>
      </w:pPr>
      <w:r w:rsidRPr="00C649AF">
        <w:rPr>
          <w:sz w:val="24"/>
          <w:szCs w:val="24"/>
          <w:lang w:val="uk-UA" w:eastAsia="ru-RU"/>
        </w:rPr>
        <w:t xml:space="preserve">15.08.2025 працівники установи </w:t>
      </w:r>
      <w:r>
        <w:rPr>
          <w:sz w:val="24"/>
          <w:szCs w:val="24"/>
          <w:lang w:val="uk-UA" w:eastAsia="ru-RU"/>
        </w:rPr>
        <w:t>долучились</w:t>
      </w:r>
      <w:r w:rsidRPr="00C649AF">
        <w:rPr>
          <w:sz w:val="24"/>
          <w:szCs w:val="24"/>
          <w:lang w:val="uk-UA" w:eastAsia="ru-RU"/>
        </w:rPr>
        <w:t xml:space="preserve"> </w:t>
      </w:r>
      <w:r>
        <w:rPr>
          <w:sz w:val="24"/>
          <w:szCs w:val="24"/>
          <w:lang w:val="uk-UA" w:eastAsia="ru-RU"/>
        </w:rPr>
        <w:t>до вебінару</w:t>
      </w:r>
      <w:r w:rsidRPr="00C649AF">
        <w:rPr>
          <w:sz w:val="24"/>
          <w:szCs w:val="24"/>
          <w:lang w:val="uk-UA" w:eastAsia="ru-RU"/>
        </w:rPr>
        <w:t xml:space="preserve"> по реорганізації ТЦСО у КНП,  проведений ТОВ « АКАДЕМІЯ КОНСАЛТИНГУ ТА АУДИТУ»</w:t>
      </w:r>
      <w:r>
        <w:rPr>
          <w:sz w:val="24"/>
          <w:szCs w:val="24"/>
          <w:lang w:val="uk-UA" w:eastAsia="ru-RU"/>
        </w:rPr>
        <w:t>.</w:t>
      </w:r>
    </w:p>
    <w:p w:rsidR="00AB3577" w:rsidRPr="00DD5C2E" w:rsidRDefault="00AB3577" w:rsidP="00BE648F">
      <w:pPr>
        <w:shd w:val="clear" w:color="auto" w:fill="FFFFFF"/>
        <w:spacing w:after="0"/>
        <w:ind w:firstLine="567"/>
        <w:jc w:val="both"/>
        <w:rPr>
          <w:sz w:val="24"/>
          <w:szCs w:val="24"/>
          <w:lang w:eastAsia="ru-RU"/>
        </w:rPr>
      </w:pPr>
      <w:r>
        <w:rPr>
          <w:sz w:val="24"/>
          <w:szCs w:val="24"/>
          <w:lang w:val="uk-UA" w:eastAsia="ru-RU"/>
        </w:rPr>
        <w:t xml:space="preserve">19.08.-22.08.2025 директор та заступник директора взяли участь у тренінгу mhGAP у рамках Україно-Швейцарського проекту </w:t>
      </w:r>
      <w:r>
        <w:rPr>
          <w:sz w:val="24"/>
          <w:szCs w:val="24"/>
          <w:lang w:val="en-US" w:eastAsia="ru-RU"/>
        </w:rPr>
        <w:t>MH</w:t>
      </w:r>
      <w:r w:rsidRPr="00DD5C2E">
        <w:rPr>
          <w:sz w:val="24"/>
          <w:szCs w:val="24"/>
          <w:lang w:eastAsia="ru-RU"/>
        </w:rPr>
        <w:t>4</w:t>
      </w:r>
      <w:r>
        <w:rPr>
          <w:sz w:val="24"/>
          <w:szCs w:val="24"/>
          <w:lang w:val="en-US" w:eastAsia="ru-RU"/>
        </w:rPr>
        <w:t>U</w:t>
      </w:r>
      <w:r>
        <w:rPr>
          <w:sz w:val="24"/>
          <w:szCs w:val="24"/>
          <w:lang w:eastAsia="ru-RU"/>
        </w:rPr>
        <w:t>, метою якого є інтеграція охорони психічного здоров'я у неспеціалізовані заклади охорони здоров'я.</w:t>
      </w:r>
    </w:p>
    <w:p w:rsidR="00AB3577" w:rsidRDefault="00AB3577" w:rsidP="00D8121D">
      <w:pPr>
        <w:tabs>
          <w:tab w:val="left" w:pos="1276"/>
        </w:tabs>
        <w:spacing w:after="0"/>
        <w:ind w:left="142" w:firstLine="425"/>
        <w:jc w:val="both"/>
        <w:rPr>
          <w:color w:val="080809"/>
          <w:sz w:val="24"/>
          <w:szCs w:val="24"/>
          <w:shd w:val="clear" w:color="auto" w:fill="FFFFFF"/>
          <w:lang w:val="uk-UA"/>
        </w:rPr>
      </w:pPr>
      <w:r w:rsidRPr="0075646D">
        <w:rPr>
          <w:color w:val="080809"/>
          <w:sz w:val="24"/>
          <w:szCs w:val="24"/>
          <w:shd w:val="clear" w:color="auto" w:fill="FFFFFF"/>
          <w:lang w:val="uk-UA"/>
        </w:rPr>
        <w:t>10.10.2025 установа долучилась до комунікативних активностей знагоди відзначення Всесвітнього дня психічного (ментального) здоров’я (</w:t>
      </w:r>
      <w:r w:rsidRPr="0075646D">
        <w:rPr>
          <w:color w:val="080809"/>
          <w:sz w:val="24"/>
          <w:szCs w:val="24"/>
          <w:shd w:val="clear" w:color="auto" w:fill="FFFFFF"/>
        </w:rPr>
        <w:t>World</w:t>
      </w:r>
      <w:r w:rsidRPr="0075646D">
        <w:rPr>
          <w:color w:val="080809"/>
          <w:sz w:val="24"/>
          <w:szCs w:val="24"/>
          <w:shd w:val="clear" w:color="auto" w:fill="FFFFFF"/>
          <w:lang w:val="uk-UA"/>
        </w:rPr>
        <w:t xml:space="preserve"> </w:t>
      </w:r>
      <w:r w:rsidRPr="0075646D">
        <w:rPr>
          <w:color w:val="080809"/>
          <w:sz w:val="24"/>
          <w:szCs w:val="24"/>
          <w:shd w:val="clear" w:color="auto" w:fill="FFFFFF"/>
        </w:rPr>
        <w:t>Mental</w:t>
      </w:r>
      <w:r w:rsidRPr="0075646D">
        <w:rPr>
          <w:color w:val="080809"/>
          <w:sz w:val="24"/>
          <w:szCs w:val="24"/>
          <w:shd w:val="clear" w:color="auto" w:fill="FFFFFF"/>
          <w:lang w:val="uk-UA"/>
        </w:rPr>
        <w:t xml:space="preserve"> </w:t>
      </w:r>
      <w:r w:rsidRPr="0075646D">
        <w:rPr>
          <w:color w:val="080809"/>
          <w:sz w:val="24"/>
          <w:szCs w:val="24"/>
          <w:shd w:val="clear" w:color="auto" w:fill="FFFFFF"/>
        </w:rPr>
        <w:t>Health</w:t>
      </w:r>
      <w:r w:rsidRPr="0075646D">
        <w:rPr>
          <w:color w:val="080809"/>
          <w:sz w:val="24"/>
          <w:szCs w:val="24"/>
          <w:shd w:val="clear" w:color="auto" w:fill="FFFFFF"/>
          <w:lang w:val="uk-UA"/>
        </w:rPr>
        <w:t xml:space="preserve"> </w:t>
      </w:r>
      <w:r w:rsidRPr="0075646D">
        <w:rPr>
          <w:color w:val="080809"/>
          <w:sz w:val="24"/>
          <w:szCs w:val="24"/>
          <w:shd w:val="clear" w:color="auto" w:fill="FFFFFF"/>
        </w:rPr>
        <w:t>Day</w:t>
      </w:r>
      <w:r w:rsidRPr="0075646D">
        <w:rPr>
          <w:color w:val="080809"/>
          <w:sz w:val="24"/>
          <w:szCs w:val="24"/>
          <w:shd w:val="clear" w:color="auto" w:fill="FFFFFF"/>
          <w:lang w:val="uk-UA"/>
        </w:rPr>
        <w:t>), які відбувалися у межах Всеукраїнської програми ментального здоров’я «Ти як?» - ініціативи першої леді Олени Зеленської. Цьогоріч акцент зроблено на щоденних способах збереження психоемоційного стану під загальною ідеєю «Дотики підтримки».</w:t>
      </w:r>
    </w:p>
    <w:p w:rsidR="00AB3577" w:rsidRPr="0095716B" w:rsidRDefault="00AB3577" w:rsidP="00D8121D">
      <w:pPr>
        <w:shd w:val="clear" w:color="auto" w:fill="FFFFFF"/>
        <w:spacing w:after="0"/>
        <w:ind w:firstLine="567"/>
        <w:jc w:val="both"/>
        <w:rPr>
          <w:kern w:val="2"/>
          <w:sz w:val="24"/>
          <w:szCs w:val="24"/>
          <w:lang w:val="uk-UA" w:eastAsia="ru-RU"/>
        </w:rPr>
      </w:pPr>
      <w:r w:rsidRPr="00BE3E32">
        <w:rPr>
          <w:sz w:val="24"/>
          <w:szCs w:val="24"/>
          <w:shd w:val="clear" w:color="auto" w:fill="FFFFFF"/>
          <w:lang w:val="uk-UA"/>
        </w:rPr>
        <w:t xml:space="preserve">До Дня працівників соціальної сфери  відбувся захід у приміщенні Бізнес-коворкінгу Рівного </w:t>
      </w:r>
      <w:hyperlink r:id="rId5" w:history="1">
        <w:r w:rsidRPr="00BE3E32">
          <w:rPr>
            <w:sz w:val="24"/>
            <w:szCs w:val="24"/>
            <w:shd w:val="clear" w:color="auto" w:fill="FFFFFF"/>
            <w:lang w:val="uk-UA"/>
          </w:rPr>
          <w:t>Агенція розвитку Рівного</w:t>
        </w:r>
      </w:hyperlink>
      <w:r w:rsidRPr="00BE3E32">
        <w:rPr>
          <w:sz w:val="24"/>
          <w:szCs w:val="24"/>
          <w:shd w:val="clear" w:color="auto" w:fill="FFFFFF"/>
          <w:lang w:val="uk-UA"/>
        </w:rPr>
        <w:t xml:space="preserve">.Привітали із професійним святом та вручили нагороди працівникам </w:t>
      </w:r>
      <w:r>
        <w:rPr>
          <w:sz w:val="24"/>
          <w:szCs w:val="24"/>
          <w:shd w:val="clear" w:color="auto" w:fill="FFFFFF"/>
          <w:lang w:val="uk-UA"/>
        </w:rPr>
        <w:t>установи</w:t>
      </w:r>
      <w:r w:rsidRPr="00BE3E32">
        <w:rPr>
          <w:sz w:val="24"/>
          <w:szCs w:val="24"/>
          <w:shd w:val="clear" w:color="auto" w:fill="FFFFFF"/>
          <w:lang w:val="uk-UA"/>
        </w:rPr>
        <w:t xml:space="preserve"> заступник міського голови Євгеній Іванішин, заступник голови обласної ради Віталій Ундір та директор Департаменту соціальної та ветеранської політики — Олена Петрик</w:t>
      </w:r>
      <w:r>
        <w:rPr>
          <w:sz w:val="24"/>
          <w:szCs w:val="24"/>
          <w:shd w:val="clear" w:color="auto" w:fill="FFFFFF"/>
          <w:lang w:val="uk-UA"/>
        </w:rPr>
        <w:t>.</w:t>
      </w:r>
      <w:r w:rsidRPr="0095716B">
        <w:rPr>
          <w:kern w:val="2"/>
          <w:sz w:val="24"/>
          <w:szCs w:val="24"/>
          <w:lang w:val="uk-UA" w:eastAsia="ru-RU"/>
        </w:rPr>
        <w:t xml:space="preserve"> </w:t>
      </w:r>
      <w:r w:rsidRPr="00CA2040">
        <w:rPr>
          <w:kern w:val="2"/>
          <w:sz w:val="24"/>
          <w:szCs w:val="24"/>
          <w:lang w:val="uk-UA" w:eastAsia="ru-RU"/>
        </w:rPr>
        <w:t xml:space="preserve">З вітальним словом та найкращими побажаннями   </w:t>
      </w:r>
      <w:r>
        <w:rPr>
          <w:kern w:val="2"/>
          <w:sz w:val="24"/>
          <w:szCs w:val="24"/>
          <w:lang w:val="uk-UA" w:eastAsia="ru-RU"/>
        </w:rPr>
        <w:t>також</w:t>
      </w:r>
      <w:r w:rsidRPr="00CA2040">
        <w:rPr>
          <w:kern w:val="2"/>
          <w:sz w:val="24"/>
          <w:szCs w:val="24"/>
          <w:lang w:val="uk-UA" w:eastAsia="ru-RU"/>
        </w:rPr>
        <w:t xml:space="preserve"> звернул</w:t>
      </w:r>
      <w:r>
        <w:rPr>
          <w:kern w:val="2"/>
          <w:sz w:val="24"/>
          <w:szCs w:val="24"/>
          <w:lang w:val="uk-UA" w:eastAsia="ru-RU"/>
        </w:rPr>
        <w:t>и</w:t>
      </w:r>
      <w:r w:rsidRPr="00CA2040">
        <w:rPr>
          <w:kern w:val="2"/>
          <w:sz w:val="24"/>
          <w:szCs w:val="24"/>
          <w:lang w:val="uk-UA" w:eastAsia="ru-RU"/>
        </w:rPr>
        <w:t xml:space="preserve">ся до </w:t>
      </w:r>
      <w:r>
        <w:rPr>
          <w:kern w:val="2"/>
          <w:sz w:val="24"/>
          <w:szCs w:val="24"/>
          <w:lang w:val="uk-UA" w:eastAsia="ru-RU"/>
        </w:rPr>
        <w:t>працівників на виробничих нарадах директор та заступники директора Територіального центру соціального обслуговування (надання соціальних послуг) м. Рівного</w:t>
      </w:r>
      <w:r w:rsidRPr="00CA2040">
        <w:rPr>
          <w:kern w:val="2"/>
          <w:sz w:val="24"/>
          <w:szCs w:val="24"/>
          <w:lang w:val="uk-UA" w:eastAsia="ru-RU"/>
        </w:rPr>
        <w:t>.</w:t>
      </w:r>
    </w:p>
    <w:p w:rsidR="00AB3577" w:rsidRPr="00D8121D" w:rsidRDefault="00AB3577" w:rsidP="00D8121D">
      <w:pPr>
        <w:tabs>
          <w:tab w:val="left" w:pos="1276"/>
        </w:tabs>
        <w:spacing w:after="0"/>
        <w:ind w:firstLine="567"/>
        <w:jc w:val="both"/>
        <w:rPr>
          <w:sz w:val="24"/>
          <w:szCs w:val="24"/>
          <w:shd w:val="clear" w:color="auto" w:fill="FFFFFF"/>
          <w:lang w:val="uk-UA"/>
        </w:rPr>
      </w:pPr>
      <w:r w:rsidRPr="00D8121D">
        <w:rPr>
          <w:sz w:val="24"/>
          <w:szCs w:val="24"/>
          <w:shd w:val="clear" w:color="auto" w:fill="FFFFFF"/>
          <w:lang w:val="uk-UA"/>
        </w:rPr>
        <w:t>18.11.2025 та 25.11.2025 працівники установи взяли участь у вебінарі з питань визначення потреб населення адміністративно-територіальної одиниці/територіальної громади у соціальних послугах.</w:t>
      </w:r>
    </w:p>
    <w:p w:rsidR="00AB3577" w:rsidRDefault="00AB3577" w:rsidP="00F04F64">
      <w:pPr>
        <w:shd w:val="clear" w:color="auto" w:fill="FFFFFF"/>
        <w:spacing w:after="0"/>
        <w:ind w:firstLine="567"/>
        <w:jc w:val="both"/>
        <w:rPr>
          <w:sz w:val="24"/>
          <w:szCs w:val="24"/>
          <w:shd w:val="clear" w:color="auto" w:fill="FFFFFF"/>
          <w:lang w:val="uk-UA"/>
        </w:rPr>
      </w:pPr>
      <w:r>
        <w:rPr>
          <w:sz w:val="24"/>
          <w:szCs w:val="24"/>
          <w:shd w:val="clear" w:color="auto" w:fill="FFFFFF"/>
          <w:lang w:val="uk-UA"/>
        </w:rPr>
        <w:t xml:space="preserve">У грудні </w:t>
      </w:r>
      <w:r w:rsidRPr="00F04F64">
        <w:rPr>
          <w:sz w:val="24"/>
          <w:szCs w:val="24"/>
          <w:shd w:val="clear" w:color="auto" w:fill="FFFFFF"/>
          <w:lang w:val="uk-UA"/>
        </w:rPr>
        <w:t>колектив Територіального центру соціального обслуговування (надання соціальних послуг) м.Рівного долучився</w:t>
      </w:r>
      <w:r>
        <w:rPr>
          <w:sz w:val="24"/>
          <w:szCs w:val="24"/>
          <w:shd w:val="clear" w:color="auto" w:fill="FFFFFF"/>
          <w:lang w:val="uk-UA"/>
        </w:rPr>
        <w:t xml:space="preserve"> до флешмобу</w:t>
      </w:r>
      <w:r w:rsidRPr="00F04F64">
        <w:rPr>
          <w:sz w:val="24"/>
          <w:szCs w:val="24"/>
          <w:shd w:val="clear" w:color="auto" w:fill="FFFFFF"/>
          <w:lang w:val="uk-UA"/>
        </w:rPr>
        <w:t xml:space="preserve"> </w:t>
      </w:r>
      <w:r>
        <w:rPr>
          <w:sz w:val="24"/>
          <w:szCs w:val="24"/>
          <w:shd w:val="clear" w:color="auto" w:fill="FFFFFF"/>
          <w:lang w:val="uk-UA"/>
        </w:rPr>
        <w:t>д</w:t>
      </w:r>
      <w:r w:rsidRPr="00F04F64">
        <w:rPr>
          <w:sz w:val="24"/>
          <w:szCs w:val="24"/>
          <w:shd w:val="clear" w:color="auto" w:fill="FFFFFF"/>
          <w:lang w:val="uk-UA"/>
        </w:rPr>
        <w:t>о Дня української хустки.</w:t>
      </w:r>
    </w:p>
    <w:p w:rsidR="00AB3577" w:rsidRPr="00EE0A03" w:rsidRDefault="00AB3577" w:rsidP="00EE0A03">
      <w:pPr>
        <w:shd w:val="clear" w:color="auto" w:fill="FFFFFF"/>
        <w:spacing w:after="0"/>
        <w:ind w:firstLine="567"/>
        <w:jc w:val="both"/>
        <w:rPr>
          <w:sz w:val="24"/>
          <w:szCs w:val="24"/>
          <w:shd w:val="clear" w:color="auto" w:fill="FFFFFF"/>
          <w:lang w:val="uk-UA"/>
        </w:rPr>
      </w:pPr>
      <w:r w:rsidRPr="00EE0A03">
        <w:rPr>
          <w:sz w:val="24"/>
          <w:szCs w:val="24"/>
          <w:shd w:val="clear" w:color="auto" w:fill="FFFFFF"/>
          <w:lang w:val="uk-UA"/>
        </w:rPr>
        <w:t xml:space="preserve">16–17 грудня 2025 року заступник директора Сергій Черній взяв участь у Національному форумі надавачів соціальних послуг «Громади, що дбають», який зібрав представників держави, громад, громадських організацій і надавачів соціальних послуг з усієї країни. </w:t>
      </w:r>
    </w:p>
    <w:p w:rsidR="00AB3577" w:rsidRDefault="00AB3577" w:rsidP="00EE0A03">
      <w:pPr>
        <w:shd w:val="clear" w:color="auto" w:fill="FFFFFF"/>
        <w:spacing w:after="0"/>
        <w:jc w:val="both"/>
        <w:rPr>
          <w:sz w:val="24"/>
          <w:szCs w:val="24"/>
          <w:shd w:val="clear" w:color="auto" w:fill="FFFFFF"/>
          <w:lang w:val="uk-UA"/>
        </w:rPr>
      </w:pPr>
      <w:r w:rsidRPr="00EE0A03">
        <w:rPr>
          <w:sz w:val="24"/>
          <w:szCs w:val="24"/>
          <w:shd w:val="clear" w:color="auto" w:fill="FFFFFF"/>
          <w:lang w:val="uk-UA"/>
        </w:rPr>
        <w:t>Захід провела громадська організація "КримSOS" спільно з Благодійним фондом "Стабілізейшен Суппорт Сервісез" за підтримки Агентства ООН у справах біженців в Україні (УВКБ ООН).</w:t>
      </w:r>
    </w:p>
    <w:p w:rsidR="00AB3577" w:rsidRPr="00EE0A03" w:rsidRDefault="00AB3577" w:rsidP="00EE0A03">
      <w:pPr>
        <w:shd w:val="clear" w:color="auto" w:fill="FFFFFF"/>
        <w:spacing w:after="0"/>
        <w:jc w:val="both"/>
        <w:rPr>
          <w:sz w:val="24"/>
          <w:szCs w:val="24"/>
          <w:shd w:val="clear" w:color="auto" w:fill="FFFFFF"/>
          <w:lang w:val="uk-UA"/>
        </w:rPr>
      </w:pPr>
    </w:p>
    <w:p w:rsidR="00AB3577" w:rsidRPr="00F04F64" w:rsidRDefault="00AB3577" w:rsidP="00486584">
      <w:pPr>
        <w:shd w:val="clear" w:color="auto" w:fill="FFFFFF"/>
        <w:spacing w:after="0"/>
        <w:ind w:firstLine="426"/>
        <w:jc w:val="both"/>
        <w:rPr>
          <w:sz w:val="24"/>
          <w:szCs w:val="24"/>
          <w:shd w:val="clear" w:color="auto" w:fill="FFFFFF"/>
          <w:lang w:val="uk-UA"/>
        </w:rPr>
      </w:pPr>
      <w:r w:rsidRPr="00C90504">
        <w:rPr>
          <w:b/>
          <w:bCs/>
          <w:sz w:val="24"/>
          <w:szCs w:val="24"/>
          <w:shd w:val="clear" w:color="auto" w:fill="FFFFFF"/>
          <w:lang w:val="uk-UA"/>
        </w:rPr>
        <w:t>9</w:t>
      </w:r>
      <w:r>
        <w:rPr>
          <w:sz w:val="24"/>
          <w:szCs w:val="24"/>
          <w:shd w:val="clear" w:color="auto" w:fill="FFFFFF"/>
          <w:lang w:val="uk-UA"/>
        </w:rPr>
        <w:t xml:space="preserve">. У січні установі передано гуманітарну допомогу від  </w:t>
      </w:r>
      <w:r w:rsidRPr="00CA2040">
        <w:rPr>
          <w:sz w:val="24"/>
          <w:szCs w:val="24"/>
          <w:lang w:val="uk-UA"/>
        </w:rPr>
        <w:t>БО «Фонд Віктора Шакирзяна» у вигляді одягу та взуття б/в для дорослих</w:t>
      </w:r>
      <w:r>
        <w:rPr>
          <w:sz w:val="24"/>
          <w:szCs w:val="24"/>
          <w:lang w:val="uk-UA"/>
        </w:rPr>
        <w:t xml:space="preserve">, візків, художньої фарби на загальну суму </w:t>
      </w:r>
      <w:r w:rsidRPr="00462F9F">
        <w:rPr>
          <w:b/>
          <w:bCs/>
          <w:sz w:val="24"/>
          <w:szCs w:val="24"/>
          <w:lang w:val="uk-UA"/>
        </w:rPr>
        <w:t>3516,00</w:t>
      </w:r>
      <w:r>
        <w:rPr>
          <w:sz w:val="24"/>
          <w:szCs w:val="24"/>
          <w:lang w:val="uk-UA"/>
        </w:rPr>
        <w:t xml:space="preserve"> грн..</w:t>
      </w:r>
    </w:p>
    <w:p w:rsidR="00AB3577" w:rsidRPr="00CA2040" w:rsidRDefault="00AB3577" w:rsidP="00486F31">
      <w:pPr>
        <w:spacing w:after="0"/>
        <w:ind w:firstLine="426"/>
        <w:jc w:val="both"/>
        <w:rPr>
          <w:sz w:val="24"/>
          <w:szCs w:val="24"/>
          <w:lang w:val="uk-UA" w:eastAsia="ru-RU"/>
        </w:rPr>
      </w:pPr>
      <w:r w:rsidRPr="00CA2040">
        <w:rPr>
          <w:sz w:val="24"/>
          <w:szCs w:val="24"/>
          <w:lang w:val="uk-UA" w:eastAsia="ru-RU"/>
        </w:rPr>
        <w:t xml:space="preserve">В квітні, в рамках  Комплексної міської соціальної програми «Турбота» на 2024-2026 рр., працівники відділень соціальної допомоги вдома та відділення натуральної  адресної допомоги видали  </w:t>
      </w:r>
      <w:r w:rsidRPr="00CA2040">
        <w:rPr>
          <w:b/>
          <w:bCs/>
          <w:sz w:val="24"/>
          <w:szCs w:val="24"/>
          <w:lang w:val="uk-UA" w:eastAsia="ru-RU"/>
        </w:rPr>
        <w:t>1690</w:t>
      </w:r>
      <w:r w:rsidRPr="00CA2040">
        <w:rPr>
          <w:sz w:val="24"/>
          <w:szCs w:val="24"/>
          <w:lang w:val="uk-UA" w:eastAsia="ru-RU"/>
        </w:rPr>
        <w:t xml:space="preserve"> продуктових набори на загальну суму </w:t>
      </w:r>
      <w:r w:rsidRPr="00CA2040">
        <w:rPr>
          <w:b/>
          <w:bCs/>
          <w:sz w:val="24"/>
          <w:szCs w:val="24"/>
          <w:lang w:val="uk-UA" w:eastAsia="ru-RU"/>
        </w:rPr>
        <w:t>679988 ,40 грн.</w:t>
      </w:r>
      <w:r w:rsidRPr="00CA2040">
        <w:rPr>
          <w:sz w:val="24"/>
          <w:szCs w:val="24"/>
          <w:lang w:val="uk-UA" w:eastAsia="ru-RU"/>
        </w:rPr>
        <w:t xml:space="preserve"> для громадян, що отримують соціальні послуги за рахунок бюджетних коштів та з установленням диференційованої плати у вищезгаданих відділеннях. </w:t>
      </w:r>
    </w:p>
    <w:p w:rsidR="00AB3577" w:rsidRDefault="00AB3577" w:rsidP="00486F31">
      <w:pPr>
        <w:pStyle w:val="NoSpacing"/>
        <w:ind w:firstLine="567"/>
        <w:jc w:val="both"/>
        <w:rPr>
          <w:rFonts w:ascii="Times New Roman" w:hAnsi="Times New Roman"/>
          <w:sz w:val="24"/>
          <w:szCs w:val="24"/>
          <w:lang w:val="uk-UA"/>
        </w:rPr>
      </w:pPr>
      <w:r w:rsidRPr="00CA2040">
        <w:rPr>
          <w:rFonts w:ascii="Times New Roman" w:hAnsi="Times New Roman"/>
          <w:bCs/>
          <w:sz w:val="24"/>
          <w:szCs w:val="24"/>
          <w:lang w:val="uk-UA"/>
        </w:rPr>
        <w:t>В квітні установі передано благодійну допомогу від ТОВ «Радема» у вигляді</w:t>
      </w:r>
      <w:r w:rsidRPr="00CA2040">
        <w:rPr>
          <w:rFonts w:ascii="Times New Roman" w:hAnsi="Times New Roman"/>
          <w:b/>
          <w:sz w:val="24"/>
          <w:szCs w:val="24"/>
          <w:lang w:val="uk-UA"/>
        </w:rPr>
        <w:t xml:space="preserve"> 1692</w:t>
      </w:r>
      <w:r w:rsidRPr="00CA2040">
        <w:rPr>
          <w:rFonts w:ascii="Times New Roman" w:hAnsi="Times New Roman"/>
          <w:bCs/>
          <w:sz w:val="24"/>
          <w:szCs w:val="24"/>
          <w:lang w:val="uk-UA"/>
        </w:rPr>
        <w:t xml:space="preserve"> пляшок олії на загальну суму </w:t>
      </w:r>
      <w:r w:rsidRPr="00CA2040">
        <w:rPr>
          <w:rFonts w:ascii="Times New Roman" w:hAnsi="Times New Roman"/>
          <w:b/>
          <w:sz w:val="24"/>
          <w:szCs w:val="24"/>
          <w:lang w:val="uk-UA"/>
        </w:rPr>
        <w:t>91920,00</w:t>
      </w:r>
      <w:r w:rsidRPr="00CA2040">
        <w:rPr>
          <w:rFonts w:ascii="Times New Roman" w:hAnsi="Times New Roman"/>
          <w:bCs/>
          <w:sz w:val="24"/>
          <w:szCs w:val="24"/>
          <w:lang w:val="uk-UA"/>
        </w:rPr>
        <w:t xml:space="preserve"> грн.</w:t>
      </w:r>
      <w:r w:rsidRPr="00CA2040">
        <w:rPr>
          <w:rFonts w:ascii="Times New Roman" w:hAnsi="Times New Roman"/>
          <w:b/>
          <w:bCs/>
          <w:sz w:val="24"/>
          <w:szCs w:val="24"/>
          <w:lang w:val="uk-UA"/>
        </w:rPr>
        <w:t xml:space="preserve"> </w:t>
      </w:r>
      <w:r w:rsidRPr="00CA2040">
        <w:rPr>
          <w:rFonts w:ascii="Times New Roman" w:hAnsi="Times New Roman"/>
          <w:sz w:val="24"/>
          <w:szCs w:val="24"/>
          <w:lang w:val="uk-UA"/>
        </w:rPr>
        <w:t>Допомога була видана</w:t>
      </w:r>
      <w:r w:rsidRPr="00CA2040">
        <w:rPr>
          <w:rFonts w:ascii="Times New Roman" w:hAnsi="Times New Roman"/>
          <w:b/>
          <w:bCs/>
          <w:sz w:val="24"/>
          <w:szCs w:val="24"/>
          <w:lang w:val="uk-UA"/>
        </w:rPr>
        <w:t xml:space="preserve"> </w:t>
      </w:r>
      <w:r w:rsidRPr="00CA2040">
        <w:rPr>
          <w:rFonts w:ascii="Times New Roman" w:hAnsi="Times New Roman"/>
          <w:sz w:val="24"/>
          <w:szCs w:val="24"/>
          <w:lang w:val="uk-UA"/>
        </w:rPr>
        <w:t xml:space="preserve"> для громадян, що отримують соціальні послуги догляду вдома та натуральної допомоги за рахунок бюджетних коштів та з установленням диференційованої плати</w:t>
      </w:r>
      <w:r>
        <w:rPr>
          <w:rFonts w:ascii="Times New Roman" w:hAnsi="Times New Roman"/>
          <w:sz w:val="24"/>
          <w:szCs w:val="24"/>
          <w:lang w:val="uk-UA"/>
        </w:rPr>
        <w:t>.</w:t>
      </w:r>
    </w:p>
    <w:p w:rsidR="00AB3577" w:rsidRPr="00CA2040" w:rsidRDefault="00AB3577" w:rsidP="00486F31">
      <w:pPr>
        <w:shd w:val="clear" w:color="auto" w:fill="FFFFFF"/>
        <w:spacing w:after="0"/>
        <w:ind w:firstLine="567"/>
        <w:jc w:val="both"/>
        <w:rPr>
          <w:sz w:val="24"/>
          <w:szCs w:val="24"/>
          <w:lang w:val="uk-UA"/>
        </w:rPr>
      </w:pPr>
      <w:r w:rsidRPr="00CA2040">
        <w:rPr>
          <w:sz w:val="24"/>
          <w:szCs w:val="24"/>
          <w:lang w:val="uk-UA"/>
        </w:rPr>
        <w:t xml:space="preserve">У травні в рамках тристороннього Меморандуму про партнерство між Рівненською міською радою в особі секретаря </w:t>
      </w:r>
      <w:hyperlink r:id="rId6" w:history="1">
        <w:r w:rsidRPr="00CA2040">
          <w:rPr>
            <w:sz w:val="24"/>
            <w:szCs w:val="24"/>
            <w:lang w:val="uk-UA"/>
          </w:rPr>
          <w:t>РМР</w:t>
        </w:r>
      </w:hyperlink>
      <w:r w:rsidRPr="00CA2040">
        <w:rPr>
          <w:sz w:val="24"/>
          <w:szCs w:val="24"/>
          <w:lang w:val="uk-UA"/>
        </w:rPr>
        <w:t xml:space="preserve"> </w:t>
      </w:r>
      <w:hyperlink r:id="rId7" w:history="1">
        <w:r w:rsidRPr="00CA2040">
          <w:rPr>
            <w:sz w:val="24"/>
            <w:szCs w:val="24"/>
            <w:lang w:val="uk-UA"/>
          </w:rPr>
          <w:t>Віктора Шакирзян</w:t>
        </w:r>
      </w:hyperlink>
      <w:r w:rsidRPr="00CA2040">
        <w:rPr>
          <w:sz w:val="24"/>
          <w:szCs w:val="24"/>
          <w:lang w:val="uk-UA"/>
        </w:rPr>
        <w:t xml:space="preserve">а, Благодійною організацією «Ukrainian Refugees UAPT Trademark HELP UAPT» в особі Віце-президента Анжело Нето та </w:t>
      </w:r>
      <w:hyperlink r:id="rId8" w:history="1">
        <w:r w:rsidRPr="00CA2040">
          <w:rPr>
            <w:sz w:val="24"/>
            <w:szCs w:val="24"/>
            <w:lang w:val="uk-UA"/>
          </w:rPr>
          <w:t>БО «МБФ «Фундація друзів України»</w:t>
        </w:r>
      </w:hyperlink>
      <w:r w:rsidRPr="00CA2040">
        <w:rPr>
          <w:sz w:val="24"/>
          <w:szCs w:val="24"/>
          <w:lang w:val="uk-UA"/>
        </w:rPr>
        <w:t xml:space="preserve"> в </w:t>
      </w:r>
      <w:r w:rsidRPr="00CA2040">
        <w:rPr>
          <w:sz w:val="24"/>
          <w:szCs w:val="24"/>
          <w:shd w:val="clear" w:color="auto" w:fill="FFFFFF"/>
          <w:lang w:val="uk-UA"/>
        </w:rPr>
        <w:t>особі</w:t>
      </w:r>
      <w:r w:rsidRPr="00CA2040">
        <w:rPr>
          <w:sz w:val="24"/>
          <w:szCs w:val="24"/>
          <w:lang w:val="uk-UA"/>
        </w:rPr>
        <w:t xml:space="preserve"> директора Антона Гулідіна установі було передано директором ДСП РМР Оленою Петрик  5 планшетів для оперативного реагування на потреби громадян, що опинилися в СЖО</w:t>
      </w:r>
      <w:r>
        <w:rPr>
          <w:sz w:val="24"/>
          <w:szCs w:val="24"/>
          <w:lang w:val="uk-UA"/>
        </w:rPr>
        <w:t xml:space="preserve"> на загальну суму 12000 грн..</w:t>
      </w:r>
      <w:r w:rsidRPr="00CA2040">
        <w:rPr>
          <w:sz w:val="24"/>
          <w:szCs w:val="24"/>
          <w:lang w:val="uk-UA"/>
        </w:rPr>
        <w:t xml:space="preserve">  </w:t>
      </w:r>
    </w:p>
    <w:p w:rsidR="00AB3577" w:rsidRPr="00CA2040" w:rsidRDefault="00AB3577" w:rsidP="00486F31">
      <w:pPr>
        <w:pStyle w:val="NoSpacing"/>
        <w:ind w:firstLine="567"/>
        <w:jc w:val="both"/>
        <w:rPr>
          <w:rFonts w:ascii="Times New Roman" w:hAnsi="Times New Roman"/>
          <w:sz w:val="24"/>
          <w:szCs w:val="24"/>
          <w:lang w:val="uk-UA"/>
        </w:rPr>
      </w:pPr>
      <w:r w:rsidRPr="00CA2040">
        <w:rPr>
          <w:rFonts w:ascii="Times New Roman" w:hAnsi="Times New Roman"/>
          <w:sz w:val="24"/>
          <w:szCs w:val="24"/>
          <w:lang w:val="uk-UA"/>
        </w:rPr>
        <w:t xml:space="preserve">В червні установа отримала гуманітарну допомогу від </w:t>
      </w:r>
      <w:bookmarkStart w:id="15" w:name="_Hlk217632301"/>
      <w:r w:rsidRPr="00CA2040">
        <w:rPr>
          <w:rFonts w:ascii="Times New Roman" w:hAnsi="Times New Roman"/>
          <w:sz w:val="24"/>
          <w:szCs w:val="24"/>
          <w:lang w:val="uk-UA"/>
        </w:rPr>
        <w:t xml:space="preserve">БО «Фонд Віктора Шакирзяна» у вигляді одягу та взуття б/в для дорослих </w:t>
      </w:r>
      <w:bookmarkEnd w:id="15"/>
      <w:r w:rsidRPr="00CA2040">
        <w:rPr>
          <w:rFonts w:ascii="Times New Roman" w:hAnsi="Times New Roman"/>
          <w:sz w:val="24"/>
          <w:szCs w:val="24"/>
          <w:lang w:val="uk-UA"/>
        </w:rPr>
        <w:t>та засобів гігієни (підгузки для дорослих)</w:t>
      </w:r>
      <w:r>
        <w:rPr>
          <w:rFonts w:ascii="Times New Roman" w:hAnsi="Times New Roman"/>
          <w:sz w:val="24"/>
          <w:szCs w:val="24"/>
          <w:lang w:val="uk-UA"/>
        </w:rPr>
        <w:t xml:space="preserve"> на загальну суму 9186,00</w:t>
      </w:r>
      <w:r w:rsidRPr="00CA2040">
        <w:rPr>
          <w:rFonts w:ascii="Times New Roman" w:hAnsi="Times New Roman"/>
          <w:sz w:val="24"/>
          <w:szCs w:val="24"/>
          <w:lang w:val="uk-UA"/>
        </w:rPr>
        <w:t>. Працівниками відділень догляду вдома було організовано доставку 70 упаковок засобів гігієни для  отримувачів соціальної послуги на загальну суму 4900,00 грн. (1 відділ – 14 уп. на суму 980,00 грн.;2 відділ – 22 уп. на суму 1540,00 грн.; 3 відділ – 34 уп. на суму 2380,00 грн.).</w:t>
      </w:r>
    </w:p>
    <w:p w:rsidR="00AB3577" w:rsidRPr="00CA2040" w:rsidRDefault="00AB3577" w:rsidP="00486F31">
      <w:pPr>
        <w:shd w:val="clear" w:color="auto" w:fill="FFFFFF"/>
        <w:spacing w:after="0"/>
        <w:ind w:firstLine="567"/>
        <w:jc w:val="both"/>
        <w:rPr>
          <w:sz w:val="24"/>
          <w:szCs w:val="24"/>
          <w:lang w:val="uk-UA"/>
        </w:rPr>
      </w:pPr>
      <w:r w:rsidRPr="00CA2040">
        <w:rPr>
          <w:sz w:val="24"/>
          <w:szCs w:val="24"/>
          <w:lang w:val="uk-UA"/>
        </w:rPr>
        <w:t>У червні установ</w:t>
      </w:r>
      <w:r>
        <w:rPr>
          <w:sz w:val="24"/>
          <w:szCs w:val="24"/>
          <w:lang w:val="uk-UA"/>
        </w:rPr>
        <w:t>ою</w:t>
      </w:r>
      <w:r w:rsidRPr="00CA2040">
        <w:rPr>
          <w:sz w:val="24"/>
          <w:szCs w:val="24"/>
          <w:lang w:val="uk-UA"/>
        </w:rPr>
        <w:t xml:space="preserve"> отримано від  </w:t>
      </w:r>
      <w:hyperlink r:id="rId9" w:history="1">
        <w:r w:rsidRPr="00CA2040">
          <w:rPr>
            <w:sz w:val="24"/>
            <w:szCs w:val="24"/>
            <w:lang w:val="uk-UA"/>
          </w:rPr>
          <w:t>БО «МБФ «Фундація друзів України»</w:t>
        </w:r>
      </w:hyperlink>
      <w:r w:rsidRPr="00CA2040">
        <w:rPr>
          <w:sz w:val="24"/>
          <w:szCs w:val="24"/>
          <w:lang w:val="uk-UA"/>
        </w:rPr>
        <w:t xml:space="preserve"> 10 комп’ютерів (монітори, миші, клавіатури, системні блоки)</w:t>
      </w:r>
      <w:r>
        <w:rPr>
          <w:sz w:val="24"/>
          <w:szCs w:val="24"/>
          <w:lang w:val="uk-UA"/>
        </w:rPr>
        <w:t xml:space="preserve"> на загальну суму55200 грн. </w:t>
      </w:r>
      <w:r w:rsidRPr="00CA2040">
        <w:rPr>
          <w:sz w:val="24"/>
          <w:szCs w:val="24"/>
          <w:lang w:val="uk-UA"/>
        </w:rPr>
        <w:t>Гаджети  покращать управління даними та комунікацію, а також сприятимуть впровадженню електронного кейс-менеджменту – системному підходу до надання соціальних послуг.</w:t>
      </w:r>
    </w:p>
    <w:p w:rsidR="00AB3577" w:rsidRPr="00B8248A" w:rsidRDefault="00AB3577" w:rsidP="00CA4E47">
      <w:pPr>
        <w:pStyle w:val="NoSpacing"/>
        <w:ind w:firstLine="567"/>
        <w:jc w:val="both"/>
        <w:rPr>
          <w:rFonts w:ascii="Times New Roman" w:hAnsi="Times New Roman"/>
          <w:sz w:val="24"/>
          <w:szCs w:val="24"/>
          <w:lang w:val="uk-UA"/>
        </w:rPr>
      </w:pPr>
      <w:r w:rsidRPr="0023413C">
        <w:rPr>
          <w:rFonts w:ascii="Times New Roman" w:hAnsi="Times New Roman"/>
          <w:bCs/>
          <w:sz w:val="24"/>
          <w:szCs w:val="24"/>
          <w:lang w:val="uk-UA"/>
        </w:rPr>
        <w:t xml:space="preserve">В липні установі передано допомогу від </w:t>
      </w:r>
      <w:r>
        <w:rPr>
          <w:rFonts w:ascii="Times New Roman" w:hAnsi="Times New Roman"/>
          <w:bCs/>
          <w:sz w:val="24"/>
          <w:szCs w:val="24"/>
          <w:lang w:val="uk-UA"/>
        </w:rPr>
        <w:t>БО</w:t>
      </w:r>
      <w:bookmarkStart w:id="16" w:name="_GoBack"/>
      <w:bookmarkEnd w:id="16"/>
      <w:r>
        <w:rPr>
          <w:rFonts w:ascii="Times New Roman" w:hAnsi="Times New Roman"/>
          <w:bCs/>
          <w:sz w:val="24"/>
          <w:szCs w:val="24"/>
          <w:lang w:val="uk-UA"/>
        </w:rPr>
        <w:t xml:space="preserve"> «Ф</w:t>
      </w:r>
      <w:r w:rsidRPr="0023413C">
        <w:rPr>
          <w:rFonts w:ascii="Times New Roman" w:hAnsi="Times New Roman"/>
          <w:bCs/>
          <w:sz w:val="24"/>
          <w:szCs w:val="24"/>
          <w:lang w:val="uk-UA"/>
        </w:rPr>
        <w:t>он</w:t>
      </w:r>
      <w:r>
        <w:rPr>
          <w:rFonts w:ascii="Times New Roman" w:hAnsi="Times New Roman"/>
          <w:bCs/>
          <w:sz w:val="24"/>
          <w:szCs w:val="24"/>
          <w:lang w:val="uk-UA"/>
        </w:rPr>
        <w:t>д</w:t>
      </w:r>
      <w:r w:rsidRPr="0023413C">
        <w:rPr>
          <w:rFonts w:ascii="Times New Roman" w:hAnsi="Times New Roman"/>
          <w:bCs/>
          <w:sz w:val="24"/>
          <w:szCs w:val="24"/>
          <w:lang w:val="uk-UA"/>
        </w:rPr>
        <w:t xml:space="preserve"> Віктора Шакирзяна</w:t>
      </w:r>
      <w:r>
        <w:rPr>
          <w:rFonts w:ascii="Times New Roman" w:hAnsi="Times New Roman"/>
          <w:bCs/>
          <w:sz w:val="24"/>
          <w:szCs w:val="24"/>
          <w:lang w:val="uk-UA"/>
        </w:rPr>
        <w:t>»</w:t>
      </w:r>
      <w:r w:rsidRPr="0023413C">
        <w:rPr>
          <w:rFonts w:ascii="Times New Roman" w:hAnsi="Times New Roman"/>
          <w:bCs/>
          <w:sz w:val="24"/>
          <w:szCs w:val="24"/>
          <w:lang w:val="uk-UA"/>
        </w:rPr>
        <w:t xml:space="preserve"> у вигляді</w:t>
      </w:r>
      <w:r w:rsidRPr="0023413C">
        <w:rPr>
          <w:rFonts w:ascii="Times New Roman" w:hAnsi="Times New Roman"/>
          <w:b/>
          <w:sz w:val="24"/>
          <w:szCs w:val="24"/>
          <w:lang w:val="uk-UA"/>
        </w:rPr>
        <w:t xml:space="preserve"> 99 продуктових наборів.</w:t>
      </w:r>
      <w:r w:rsidRPr="0023413C">
        <w:rPr>
          <w:rFonts w:ascii="Times New Roman" w:hAnsi="Times New Roman"/>
          <w:b/>
          <w:bCs/>
          <w:sz w:val="24"/>
          <w:szCs w:val="24"/>
          <w:lang w:val="uk-UA"/>
        </w:rPr>
        <w:t xml:space="preserve"> </w:t>
      </w:r>
      <w:r w:rsidRPr="0023413C">
        <w:rPr>
          <w:rFonts w:ascii="Times New Roman" w:hAnsi="Times New Roman"/>
          <w:sz w:val="24"/>
          <w:szCs w:val="24"/>
          <w:lang w:val="uk-UA"/>
        </w:rPr>
        <w:t>Допомог</w:t>
      </w:r>
      <w:r>
        <w:rPr>
          <w:rFonts w:ascii="Times New Roman" w:hAnsi="Times New Roman"/>
          <w:sz w:val="24"/>
          <w:szCs w:val="24"/>
          <w:lang w:val="uk-UA"/>
        </w:rPr>
        <w:t>у отримали активні учасники Університету третього віку факультетів: «Культурно-мистецького», «Здоров’я» та слухачі клубів за інтересами.</w:t>
      </w:r>
    </w:p>
    <w:p w:rsidR="00AB3577" w:rsidRDefault="00AB3577" w:rsidP="008F7A76">
      <w:pPr>
        <w:pStyle w:val="ListParagraph"/>
        <w:tabs>
          <w:tab w:val="left" w:pos="1276"/>
        </w:tabs>
        <w:ind w:left="142" w:firstLine="502"/>
        <w:jc w:val="both"/>
        <w:rPr>
          <w:color w:val="080809"/>
          <w:shd w:val="clear" w:color="auto" w:fill="FFFFFF"/>
          <w:lang w:val="uk-UA"/>
        </w:rPr>
      </w:pPr>
      <w:r>
        <w:rPr>
          <w:color w:val="080809"/>
          <w:shd w:val="clear" w:color="auto" w:fill="FFFFFF"/>
          <w:lang w:val="uk-UA"/>
        </w:rPr>
        <w:t>У жовтні установа провела прийом гуманітарної допомоги від:</w:t>
      </w:r>
    </w:p>
    <w:p w:rsidR="00AB3577" w:rsidRDefault="00AB3577" w:rsidP="008F7A76">
      <w:pPr>
        <w:pStyle w:val="ListParagraph"/>
        <w:numPr>
          <w:ilvl w:val="0"/>
          <w:numId w:val="28"/>
        </w:numPr>
        <w:tabs>
          <w:tab w:val="left" w:pos="1276"/>
        </w:tabs>
        <w:ind w:left="142" w:firstLine="923"/>
        <w:jc w:val="both"/>
        <w:rPr>
          <w:color w:val="080809"/>
          <w:shd w:val="clear" w:color="auto" w:fill="FFFFFF"/>
          <w:lang w:val="uk-UA"/>
        </w:rPr>
      </w:pPr>
      <w:r>
        <w:rPr>
          <w:color w:val="080809"/>
          <w:shd w:val="clear" w:color="auto" w:fill="FFFFFF"/>
          <w:lang w:val="uk-UA"/>
        </w:rPr>
        <w:t xml:space="preserve">Департаменту соціальної та ветеранської політики РМР, відповідно до рішення Рівненської міської ради від 04.09.2025 № 7153 </w:t>
      </w:r>
      <w:r w:rsidRPr="00A03158">
        <w:rPr>
          <w:color w:val="080809"/>
          <w:shd w:val="clear" w:color="auto" w:fill="FFFFFF"/>
          <w:lang w:val="uk-UA"/>
        </w:rPr>
        <w:t>«</w:t>
      </w:r>
      <w:r>
        <w:rPr>
          <w:color w:val="080809"/>
          <w:shd w:val="clear" w:color="auto" w:fill="FFFFFF"/>
          <w:lang w:val="uk-UA"/>
        </w:rPr>
        <w:t>Про безоплатне прийняття в комунальну власність Рівненської міської територіальної громади гуманітарної допомоги від Панкова (район Берліна Німеччина)</w:t>
      </w:r>
      <w:r w:rsidRPr="00A03158">
        <w:rPr>
          <w:color w:val="080809"/>
          <w:shd w:val="clear" w:color="auto" w:fill="FFFFFF"/>
          <w:lang w:val="uk-UA"/>
        </w:rPr>
        <w:t>»</w:t>
      </w:r>
      <w:r>
        <w:rPr>
          <w:color w:val="080809"/>
          <w:shd w:val="clear" w:color="auto" w:fill="FFFFFF"/>
          <w:lang w:val="uk-UA"/>
        </w:rPr>
        <w:t xml:space="preserve"> (пульсоксиметрів, одягу, взуття для дорослих б</w:t>
      </w:r>
      <w:r w:rsidRPr="00A03158">
        <w:rPr>
          <w:color w:val="080809"/>
          <w:shd w:val="clear" w:color="auto" w:fill="FFFFFF"/>
          <w:lang w:val="uk-UA"/>
        </w:rPr>
        <w:t>/</w:t>
      </w:r>
      <w:r>
        <w:rPr>
          <w:color w:val="080809"/>
          <w:shd w:val="clear" w:color="auto" w:fill="FFFFFF"/>
          <w:lang w:val="uk-UA"/>
        </w:rPr>
        <w:t>в, водопровідних кранів б</w:t>
      </w:r>
      <w:r w:rsidRPr="00A03158">
        <w:rPr>
          <w:color w:val="080809"/>
          <w:shd w:val="clear" w:color="auto" w:fill="FFFFFF"/>
          <w:lang w:val="uk-UA"/>
        </w:rPr>
        <w:t>/</w:t>
      </w:r>
      <w:r>
        <w:rPr>
          <w:color w:val="080809"/>
          <w:shd w:val="clear" w:color="auto" w:fill="FFFFFF"/>
          <w:lang w:val="uk-UA"/>
        </w:rPr>
        <w:t>в, раковини б</w:t>
      </w:r>
      <w:r w:rsidRPr="00A03158">
        <w:rPr>
          <w:color w:val="080809"/>
          <w:shd w:val="clear" w:color="auto" w:fill="FFFFFF"/>
          <w:lang w:val="uk-UA"/>
        </w:rPr>
        <w:t>/</w:t>
      </w:r>
      <w:r>
        <w:rPr>
          <w:color w:val="080809"/>
          <w:shd w:val="clear" w:color="auto" w:fill="FFFFFF"/>
          <w:lang w:val="uk-UA"/>
        </w:rPr>
        <w:t>в) на загальну суму 215938,50 грн.;</w:t>
      </w:r>
    </w:p>
    <w:p w:rsidR="00AB3577" w:rsidRPr="00D8121D" w:rsidRDefault="00AB3577" w:rsidP="00D8121D">
      <w:pPr>
        <w:pStyle w:val="ListParagraph"/>
        <w:numPr>
          <w:ilvl w:val="0"/>
          <w:numId w:val="28"/>
        </w:numPr>
        <w:tabs>
          <w:tab w:val="left" w:pos="1276"/>
        </w:tabs>
        <w:ind w:left="142" w:firstLine="923"/>
        <w:jc w:val="both"/>
        <w:rPr>
          <w:color w:val="080809"/>
          <w:shd w:val="clear" w:color="auto" w:fill="FFFFFF"/>
          <w:lang w:val="uk-UA"/>
        </w:rPr>
      </w:pPr>
      <w:r>
        <w:rPr>
          <w:color w:val="080809"/>
          <w:shd w:val="clear" w:color="auto" w:fill="FFFFFF"/>
          <w:lang w:val="uk-UA"/>
        </w:rPr>
        <w:t>Благодійної організації «Фонд Віктора Шакірзяна» (одяг б/в для дорослих) на загальну суму 5745,00 грн..</w:t>
      </w:r>
    </w:p>
    <w:p w:rsidR="00AB3577" w:rsidRDefault="00AB3577" w:rsidP="00494CFA">
      <w:pPr>
        <w:pStyle w:val="ListParagraph"/>
        <w:tabs>
          <w:tab w:val="left" w:pos="1276"/>
        </w:tabs>
        <w:ind w:left="142" w:firstLine="502"/>
        <w:jc w:val="both"/>
        <w:rPr>
          <w:shd w:val="clear" w:color="auto" w:fill="FFFFFF"/>
          <w:lang w:val="uk-UA"/>
        </w:rPr>
      </w:pPr>
      <w:r w:rsidRPr="00D8121D">
        <w:rPr>
          <w:shd w:val="clear" w:color="auto" w:fill="FFFFFF"/>
          <w:lang w:val="uk-UA"/>
        </w:rPr>
        <w:t>У листопаді установа провела прийом гуманітарної (благодійної) допомоги (ковдри, постільна білизна, подушки, гігєнічні індивідуальні набори, кухонний посуд)</w:t>
      </w:r>
      <w:r>
        <w:rPr>
          <w:shd w:val="clear" w:color="auto" w:fill="FFFFFF"/>
          <w:lang w:val="uk-UA"/>
        </w:rPr>
        <w:t xml:space="preserve"> на загальну суму 633,00 грн.</w:t>
      </w:r>
      <w:r w:rsidRPr="00D8121D">
        <w:rPr>
          <w:shd w:val="clear" w:color="auto" w:fill="FFFFFF"/>
          <w:lang w:val="uk-UA"/>
        </w:rPr>
        <w:t>, яка надійшла від Комунального закладу «Рівненський обласний центр з надання соціальних послуг» Рівнеської обласної ради .</w:t>
      </w:r>
    </w:p>
    <w:p w:rsidR="00AB3577" w:rsidRDefault="00AB3577" w:rsidP="00EE0A03">
      <w:pPr>
        <w:spacing w:after="0"/>
        <w:ind w:firstLine="426"/>
        <w:jc w:val="both"/>
        <w:rPr>
          <w:sz w:val="24"/>
          <w:szCs w:val="24"/>
          <w:lang w:val="uk-UA" w:eastAsia="ru-RU"/>
        </w:rPr>
      </w:pPr>
      <w:r w:rsidRPr="00CA2040">
        <w:rPr>
          <w:sz w:val="24"/>
          <w:szCs w:val="24"/>
          <w:lang w:val="uk-UA" w:eastAsia="ru-RU"/>
        </w:rPr>
        <w:t xml:space="preserve">В </w:t>
      </w:r>
      <w:r>
        <w:rPr>
          <w:sz w:val="24"/>
          <w:szCs w:val="24"/>
          <w:lang w:val="uk-UA" w:eastAsia="ru-RU"/>
        </w:rPr>
        <w:t>груд</w:t>
      </w:r>
      <w:r w:rsidRPr="00CA2040">
        <w:rPr>
          <w:sz w:val="24"/>
          <w:szCs w:val="24"/>
          <w:lang w:val="uk-UA" w:eastAsia="ru-RU"/>
        </w:rPr>
        <w:t xml:space="preserve">ні, в рамках  Комплексної міської соціальної програми «Турбота» на 2024-2026 рр., працівники відділень соціальної допомоги вдома та відділення натуральної  адресної допомоги видали  </w:t>
      </w:r>
      <w:r w:rsidRPr="00CA2040">
        <w:rPr>
          <w:b/>
          <w:bCs/>
          <w:sz w:val="24"/>
          <w:szCs w:val="24"/>
          <w:lang w:val="uk-UA" w:eastAsia="ru-RU"/>
        </w:rPr>
        <w:t>1</w:t>
      </w:r>
      <w:r>
        <w:rPr>
          <w:b/>
          <w:bCs/>
          <w:sz w:val="24"/>
          <w:szCs w:val="24"/>
          <w:lang w:val="uk-UA" w:eastAsia="ru-RU"/>
        </w:rPr>
        <w:t>739</w:t>
      </w:r>
      <w:r w:rsidRPr="00CA2040">
        <w:rPr>
          <w:sz w:val="24"/>
          <w:szCs w:val="24"/>
          <w:lang w:val="uk-UA" w:eastAsia="ru-RU"/>
        </w:rPr>
        <w:t xml:space="preserve"> продуктових набор</w:t>
      </w:r>
      <w:r>
        <w:rPr>
          <w:sz w:val="24"/>
          <w:szCs w:val="24"/>
          <w:lang w:val="uk-UA" w:eastAsia="ru-RU"/>
        </w:rPr>
        <w:t>ів</w:t>
      </w:r>
      <w:r w:rsidRPr="00CA2040">
        <w:rPr>
          <w:sz w:val="24"/>
          <w:szCs w:val="24"/>
          <w:lang w:val="uk-UA" w:eastAsia="ru-RU"/>
        </w:rPr>
        <w:t xml:space="preserve"> на загальну суму</w:t>
      </w:r>
      <w:r>
        <w:rPr>
          <w:sz w:val="24"/>
          <w:szCs w:val="24"/>
          <w:lang w:val="uk-UA" w:eastAsia="ru-RU"/>
        </w:rPr>
        <w:t xml:space="preserve"> </w:t>
      </w:r>
      <w:r w:rsidRPr="00EE0A03">
        <w:rPr>
          <w:b/>
          <w:bCs/>
          <w:sz w:val="24"/>
          <w:szCs w:val="24"/>
          <w:lang w:val="uk-UA" w:eastAsia="ru-RU"/>
        </w:rPr>
        <w:t>970362,00</w:t>
      </w:r>
      <w:r w:rsidRPr="00CA2040">
        <w:rPr>
          <w:b/>
          <w:bCs/>
          <w:sz w:val="24"/>
          <w:szCs w:val="24"/>
          <w:lang w:val="uk-UA" w:eastAsia="ru-RU"/>
        </w:rPr>
        <w:t xml:space="preserve"> грн.</w:t>
      </w:r>
      <w:r w:rsidRPr="00CA2040">
        <w:rPr>
          <w:sz w:val="24"/>
          <w:szCs w:val="24"/>
          <w:lang w:val="uk-UA" w:eastAsia="ru-RU"/>
        </w:rPr>
        <w:t xml:space="preserve"> для громадян, що отримують соціальні послуги у вищезгаданих відділеннях. </w:t>
      </w:r>
    </w:p>
    <w:p w:rsidR="00AB3577" w:rsidRDefault="00AB3577" w:rsidP="009F4D35">
      <w:pPr>
        <w:spacing w:after="0"/>
        <w:ind w:firstLine="426"/>
        <w:jc w:val="both"/>
        <w:rPr>
          <w:sz w:val="24"/>
          <w:szCs w:val="24"/>
          <w:lang w:val="uk-UA" w:eastAsia="ru-RU"/>
        </w:rPr>
      </w:pPr>
      <w:r>
        <w:rPr>
          <w:sz w:val="24"/>
          <w:szCs w:val="24"/>
          <w:lang w:val="uk-UA" w:eastAsia="ru-RU"/>
        </w:rPr>
        <w:t>У грудні установі передано благодійну допомогу від БО «БЛАГОДІЙНИЙ ФОНД «СТАБІЛІЗЕЙШЕН СУППОРТ СЕРВІЗЕС» у вигляді товарно-матеріальних цінностей на загальну суму 382615,08 грн.</w:t>
      </w:r>
    </w:p>
    <w:p w:rsidR="00AB3577" w:rsidRPr="009F4D35" w:rsidRDefault="00AB3577" w:rsidP="009F4D35">
      <w:pPr>
        <w:spacing w:after="0"/>
        <w:ind w:firstLine="426"/>
        <w:jc w:val="both"/>
        <w:rPr>
          <w:sz w:val="24"/>
          <w:szCs w:val="24"/>
          <w:lang w:val="uk-UA" w:eastAsia="ru-RU"/>
        </w:rPr>
      </w:pPr>
    </w:p>
    <w:p w:rsidR="00AB3577" w:rsidRPr="002B1A2F" w:rsidRDefault="00AB3577" w:rsidP="00D86174">
      <w:pPr>
        <w:pStyle w:val="NoSpacing"/>
        <w:ind w:left="142" w:firstLine="425"/>
        <w:jc w:val="both"/>
        <w:rPr>
          <w:rFonts w:ascii="Times New Roman" w:hAnsi="Times New Roman"/>
          <w:sz w:val="24"/>
          <w:szCs w:val="24"/>
          <w:lang w:val="uk-UA"/>
        </w:rPr>
      </w:pPr>
      <w:r w:rsidRPr="00C90504">
        <w:rPr>
          <w:rFonts w:ascii="Times New Roman" w:hAnsi="Times New Roman"/>
          <w:b/>
          <w:bCs/>
          <w:sz w:val="24"/>
          <w:szCs w:val="24"/>
          <w:lang w:val="uk-UA"/>
        </w:rPr>
        <w:t>1</w:t>
      </w:r>
      <w:r>
        <w:rPr>
          <w:rFonts w:ascii="Times New Roman" w:hAnsi="Times New Roman"/>
          <w:b/>
          <w:bCs/>
          <w:sz w:val="24"/>
          <w:szCs w:val="24"/>
          <w:lang w:val="uk-UA"/>
        </w:rPr>
        <w:t>0</w:t>
      </w:r>
      <w:r>
        <w:rPr>
          <w:rFonts w:ascii="Times New Roman" w:hAnsi="Times New Roman"/>
          <w:sz w:val="24"/>
          <w:szCs w:val="24"/>
          <w:lang w:val="uk-UA"/>
        </w:rPr>
        <w:t xml:space="preserve">. </w:t>
      </w:r>
      <w:r w:rsidRPr="002B1A2F">
        <w:rPr>
          <w:rFonts w:ascii="Times New Roman" w:hAnsi="Times New Roman"/>
          <w:sz w:val="24"/>
          <w:szCs w:val="24"/>
          <w:lang w:val="uk-UA"/>
        </w:rPr>
        <w:t>Між працівниками установи та підопічними налагоджено постійну комунікацію за допомогою телефону, спеціальних програм, соціальних мереж Інтернету. Робота клубів проводиться в установі очно та  в режимі он-лайн.</w:t>
      </w:r>
    </w:p>
    <w:p w:rsidR="00AB3577" w:rsidRPr="002B1A2F" w:rsidRDefault="00AB3577" w:rsidP="00D86174">
      <w:pPr>
        <w:pStyle w:val="NoSpacing"/>
        <w:ind w:left="142" w:firstLine="425"/>
        <w:jc w:val="both"/>
        <w:rPr>
          <w:rFonts w:ascii="Times New Roman" w:hAnsi="Times New Roman"/>
          <w:sz w:val="24"/>
          <w:szCs w:val="24"/>
          <w:lang w:val="uk-UA"/>
        </w:rPr>
      </w:pPr>
      <w:r w:rsidRPr="002B1A2F">
        <w:rPr>
          <w:rFonts w:ascii="Times New Roman" w:hAnsi="Times New Roman"/>
          <w:sz w:val="24"/>
          <w:szCs w:val="24"/>
          <w:lang w:val="uk-UA"/>
        </w:rPr>
        <w:t xml:space="preserve"> Проводиться моніторинг стану здоров`я отримувачів соціальних послуг. Налагоджена співпраця з лікарями первинної ланки, надаються консультації.</w:t>
      </w:r>
    </w:p>
    <w:p w:rsidR="00AB3577" w:rsidRPr="00486F31" w:rsidRDefault="00AB3577" w:rsidP="00D86174">
      <w:pPr>
        <w:spacing w:after="0"/>
        <w:ind w:left="142" w:firstLine="425"/>
        <w:jc w:val="both"/>
        <w:rPr>
          <w:color w:val="FF0000"/>
          <w:sz w:val="24"/>
          <w:szCs w:val="24"/>
          <w:lang w:val="uk-UA"/>
        </w:rPr>
      </w:pPr>
      <w:r w:rsidRPr="002B1A2F">
        <w:rPr>
          <w:sz w:val="24"/>
          <w:szCs w:val="24"/>
          <w:lang w:val="uk-UA"/>
        </w:rPr>
        <w:t>Після запровадження воєнного стану установа продовжує працювати в посиленому штатному режимі. Розроблений «План дій щодо організації роботи Територіального центру соціального обслуговування (надання соціальних послуг) м. Рівного під час дії воєнного стану». Проводяться інструктажі стосовно дій працівників під час оголошення повітряної тривоги, обстрілів, появі озброєних людей, військової техніки, правил особистої безпеки. Працює три гарячі телефонні лінії (тел.: 26-36-58, 62-07-79, (067)3288447). Ведеться журнал</w:t>
      </w:r>
      <w:r w:rsidRPr="00486F31">
        <w:rPr>
          <w:color w:val="FF0000"/>
          <w:sz w:val="24"/>
          <w:szCs w:val="24"/>
          <w:lang w:val="uk-UA"/>
        </w:rPr>
        <w:t xml:space="preserve"> </w:t>
      </w:r>
      <w:r w:rsidRPr="00EE0A03">
        <w:rPr>
          <w:sz w:val="24"/>
          <w:szCs w:val="24"/>
          <w:lang w:val="uk-UA"/>
        </w:rPr>
        <w:t>звернень громадян міста, яким надається посильна допомога.  Протягом грудня  зареєстровано 25 звернень громадян. З 01.01.2025 – 21</w:t>
      </w:r>
      <w:r>
        <w:rPr>
          <w:sz w:val="24"/>
          <w:szCs w:val="24"/>
          <w:lang w:val="uk-UA"/>
        </w:rPr>
        <w:t>0</w:t>
      </w:r>
      <w:r w:rsidRPr="00EE0A03">
        <w:rPr>
          <w:sz w:val="24"/>
          <w:szCs w:val="24"/>
          <w:lang w:val="uk-UA"/>
        </w:rPr>
        <w:t xml:space="preserve"> звернень.</w:t>
      </w:r>
    </w:p>
    <w:p w:rsidR="00AB3577" w:rsidRPr="002B1A2F" w:rsidRDefault="00AB3577" w:rsidP="00D86174">
      <w:pPr>
        <w:spacing w:after="0"/>
        <w:ind w:left="142" w:firstLine="425"/>
        <w:jc w:val="both"/>
        <w:rPr>
          <w:sz w:val="24"/>
          <w:szCs w:val="24"/>
          <w:lang w:val="uk-UA"/>
        </w:rPr>
      </w:pPr>
      <w:r w:rsidRPr="002B1A2F">
        <w:rPr>
          <w:sz w:val="24"/>
          <w:szCs w:val="24"/>
          <w:lang w:val="uk-UA"/>
        </w:rPr>
        <w:t>Складені списки мало мобільних та ліжко хворих осіб, що отримують соціальні послуги, для евакуації при виникненні надзвичайної ситуації. Розроблений порядок дій працівників установи у разі блек ауту.</w:t>
      </w:r>
    </w:p>
    <w:p w:rsidR="00AB3577" w:rsidRPr="002B1A2F" w:rsidRDefault="00AB3577" w:rsidP="00D86174">
      <w:pPr>
        <w:spacing w:after="0"/>
        <w:ind w:left="142" w:firstLine="425"/>
        <w:jc w:val="both"/>
        <w:rPr>
          <w:sz w:val="24"/>
          <w:szCs w:val="24"/>
          <w:lang w:val="uk-UA"/>
        </w:rPr>
      </w:pPr>
      <w:r w:rsidRPr="002B1A2F">
        <w:rPr>
          <w:sz w:val="24"/>
          <w:szCs w:val="24"/>
          <w:lang w:val="uk-UA"/>
        </w:rPr>
        <w:t>Згідно розпоряджень Рівненського міського голови від 11.09.2023 №985-р, та 09.10.2023 №1111-р  та  листа  Департаменту соціальної політики  Рівненської міської ради від 25.09.2023 року №08-2996 в установі  організована робота «Пункту Незламності», щомісяця складаються графіки чергувань керівного складу та працівників Територіального центру. У листопаді звернулося в Пункт Незламності – 476 чол. (З 01.01.2024 року – 16602 чол.).</w:t>
      </w:r>
    </w:p>
    <w:p w:rsidR="00AB3577" w:rsidRPr="002B1A2F" w:rsidRDefault="00AB3577" w:rsidP="00D86174">
      <w:pPr>
        <w:spacing w:after="0"/>
        <w:ind w:left="142" w:firstLine="425"/>
        <w:jc w:val="both"/>
        <w:rPr>
          <w:sz w:val="24"/>
          <w:szCs w:val="24"/>
          <w:lang w:val="uk-UA"/>
        </w:rPr>
      </w:pPr>
      <w:r w:rsidRPr="002B1A2F">
        <w:rPr>
          <w:sz w:val="24"/>
          <w:szCs w:val="24"/>
          <w:lang w:val="uk-UA"/>
        </w:rPr>
        <w:t>Згідно Розпорядження міського голови №346-ОПД від 19.03.2025 на базі установи створено «Консультаційний пункт з питань цивільного захисту», призначено відповідальну особу з організації  роботи консультаційного пункту.</w:t>
      </w:r>
    </w:p>
    <w:p w:rsidR="00AB3577" w:rsidRPr="002B1A2F" w:rsidRDefault="00AB3577" w:rsidP="005C2898">
      <w:pPr>
        <w:spacing w:after="0"/>
        <w:ind w:firstLine="567"/>
        <w:jc w:val="both"/>
        <w:rPr>
          <w:sz w:val="24"/>
          <w:szCs w:val="24"/>
          <w:lang w:val="uk-UA"/>
        </w:rPr>
      </w:pPr>
      <w:r w:rsidRPr="002B1A2F">
        <w:rPr>
          <w:sz w:val="24"/>
          <w:szCs w:val="24"/>
          <w:lang w:val="uk-UA"/>
        </w:rPr>
        <w:t xml:space="preserve">Відповідно до розпорядження секретаря Рівненської міської ради № 1337-ОПД від 14.10.2025 «Про початок опалювального сезону 2025-2026 років в Рівненській міській територіальній громаді» розпочато опалювальний сезон  твердопаливними котлами. </w:t>
      </w:r>
    </w:p>
    <w:p w:rsidR="00AB3577" w:rsidRPr="002B1A2F" w:rsidRDefault="00AB3577" w:rsidP="00D86174">
      <w:pPr>
        <w:spacing w:after="0"/>
        <w:ind w:left="142" w:firstLine="425"/>
        <w:jc w:val="both"/>
        <w:rPr>
          <w:sz w:val="24"/>
          <w:szCs w:val="24"/>
          <w:lang w:val="uk-UA" w:eastAsia="uk-UA"/>
        </w:rPr>
      </w:pPr>
      <w:r w:rsidRPr="002B1A2F">
        <w:rPr>
          <w:sz w:val="24"/>
          <w:szCs w:val="24"/>
          <w:lang w:val="uk-UA" w:eastAsia="uk-UA"/>
        </w:rPr>
        <w:t xml:space="preserve">В установі наявні альтернативні джерела живлення, а саме: </w:t>
      </w:r>
      <w:bookmarkStart w:id="17" w:name="_Hlk173929900"/>
    </w:p>
    <w:p w:rsidR="00AB3577" w:rsidRPr="002B1A2F" w:rsidRDefault="00AB3577" w:rsidP="00D86174">
      <w:pPr>
        <w:spacing w:after="0"/>
        <w:ind w:left="142"/>
        <w:jc w:val="both"/>
        <w:rPr>
          <w:sz w:val="24"/>
          <w:szCs w:val="24"/>
          <w:lang w:val="uk-UA"/>
        </w:rPr>
      </w:pPr>
      <w:r w:rsidRPr="002B1A2F">
        <w:rPr>
          <w:sz w:val="24"/>
          <w:szCs w:val="24"/>
          <w:lang w:val="uk-UA"/>
        </w:rPr>
        <w:t xml:space="preserve">       - зарядна станція </w:t>
      </w:r>
      <w:r w:rsidRPr="002B1A2F">
        <w:rPr>
          <w:sz w:val="24"/>
          <w:szCs w:val="24"/>
          <w:lang w:val="en-US"/>
        </w:rPr>
        <w:t>Eco</w:t>
      </w:r>
      <w:r w:rsidRPr="002B1A2F">
        <w:rPr>
          <w:sz w:val="24"/>
          <w:szCs w:val="24"/>
          <w:lang w:val="uk-UA"/>
        </w:rPr>
        <w:t xml:space="preserve"> </w:t>
      </w:r>
      <w:r w:rsidRPr="002B1A2F">
        <w:rPr>
          <w:sz w:val="24"/>
          <w:szCs w:val="24"/>
          <w:lang w:val="en-US"/>
        </w:rPr>
        <w:t>Flow</w:t>
      </w:r>
      <w:r w:rsidRPr="002B1A2F">
        <w:rPr>
          <w:sz w:val="24"/>
          <w:szCs w:val="24"/>
          <w:lang w:val="uk-UA"/>
        </w:rPr>
        <w:t xml:space="preserve"> </w:t>
      </w:r>
      <w:r w:rsidRPr="002B1A2F">
        <w:rPr>
          <w:sz w:val="24"/>
          <w:szCs w:val="24"/>
          <w:lang w:val="en-US"/>
        </w:rPr>
        <w:t>DELTA</w:t>
      </w:r>
      <w:r w:rsidRPr="002B1A2F">
        <w:rPr>
          <w:sz w:val="24"/>
          <w:szCs w:val="24"/>
          <w:lang w:val="uk-UA"/>
        </w:rPr>
        <w:t xml:space="preserve">  (модель </w:t>
      </w:r>
      <w:r w:rsidRPr="002B1A2F">
        <w:rPr>
          <w:sz w:val="24"/>
          <w:szCs w:val="24"/>
          <w:lang w:val="en-US"/>
        </w:rPr>
        <w:t>EF</w:t>
      </w:r>
      <w:r w:rsidRPr="002B1A2F">
        <w:rPr>
          <w:sz w:val="24"/>
          <w:szCs w:val="24"/>
          <w:lang w:val="uk-UA"/>
        </w:rPr>
        <w:t>3</w:t>
      </w:r>
      <w:r w:rsidRPr="002B1A2F">
        <w:rPr>
          <w:sz w:val="24"/>
          <w:szCs w:val="24"/>
          <w:lang w:val="en-US"/>
        </w:rPr>
        <w:t>Pro</w:t>
      </w:r>
      <w:r w:rsidRPr="002B1A2F">
        <w:rPr>
          <w:sz w:val="24"/>
          <w:szCs w:val="24"/>
          <w:lang w:val="uk-UA"/>
        </w:rPr>
        <w:t xml:space="preserve"> – це портативна електростанція для живлення електроприладів, Ємність 1260Вт-год.) - 2шт.</w:t>
      </w:r>
    </w:p>
    <w:p w:rsidR="00AB3577" w:rsidRPr="002B1A2F" w:rsidRDefault="00AB3577" w:rsidP="00D86174">
      <w:pPr>
        <w:numPr>
          <w:ilvl w:val="0"/>
          <w:numId w:val="8"/>
        </w:numPr>
        <w:spacing w:after="0"/>
        <w:ind w:left="142" w:firstLine="425"/>
        <w:contextualSpacing/>
        <w:jc w:val="both"/>
        <w:rPr>
          <w:sz w:val="24"/>
          <w:szCs w:val="24"/>
          <w:lang w:val="uk-UA" w:eastAsia="uk-UA"/>
        </w:rPr>
      </w:pPr>
      <w:r w:rsidRPr="002B1A2F">
        <w:rPr>
          <w:sz w:val="24"/>
          <w:szCs w:val="24"/>
          <w:lang w:val="uk-UA" w:eastAsia="uk-UA"/>
        </w:rPr>
        <w:t xml:space="preserve">автоматична дизельна генераторна станція </w:t>
      </w:r>
      <w:r w:rsidRPr="002B1A2F">
        <w:rPr>
          <w:sz w:val="24"/>
          <w:szCs w:val="24"/>
          <w:lang w:val="en-US" w:eastAsia="uk-UA"/>
        </w:rPr>
        <w:t>TRIO</w:t>
      </w:r>
      <w:r w:rsidRPr="002B1A2F">
        <w:rPr>
          <w:sz w:val="24"/>
          <w:szCs w:val="24"/>
          <w:lang w:val="uk-UA" w:eastAsia="uk-UA"/>
        </w:rPr>
        <w:t xml:space="preserve"> </w:t>
      </w:r>
      <w:r w:rsidRPr="002B1A2F">
        <w:rPr>
          <w:sz w:val="24"/>
          <w:szCs w:val="24"/>
          <w:lang w:val="en-US" w:eastAsia="uk-UA"/>
        </w:rPr>
        <w:t>R</w:t>
      </w:r>
      <w:r w:rsidRPr="002B1A2F">
        <w:rPr>
          <w:sz w:val="24"/>
          <w:szCs w:val="24"/>
          <w:lang w:val="uk-UA" w:eastAsia="uk-UA"/>
        </w:rPr>
        <w:t>-</w:t>
      </w:r>
      <w:r w:rsidRPr="002B1A2F">
        <w:rPr>
          <w:sz w:val="24"/>
          <w:szCs w:val="24"/>
          <w:lang w:eastAsia="uk-UA"/>
        </w:rPr>
        <w:t xml:space="preserve">37 </w:t>
      </w:r>
      <w:bookmarkEnd w:id="17"/>
      <w:r w:rsidRPr="002B1A2F">
        <w:rPr>
          <w:sz w:val="24"/>
          <w:szCs w:val="24"/>
          <w:lang w:eastAsia="uk-UA"/>
        </w:rPr>
        <w:t>потужністю33 кВт;</w:t>
      </w:r>
    </w:p>
    <w:p w:rsidR="00AB3577" w:rsidRPr="002B1A2F" w:rsidRDefault="00AB3577" w:rsidP="00D86174">
      <w:pPr>
        <w:numPr>
          <w:ilvl w:val="0"/>
          <w:numId w:val="8"/>
        </w:numPr>
        <w:spacing w:after="0"/>
        <w:ind w:left="142" w:firstLine="425"/>
        <w:contextualSpacing/>
        <w:jc w:val="both"/>
        <w:rPr>
          <w:sz w:val="24"/>
          <w:szCs w:val="24"/>
          <w:lang w:eastAsia="uk-UA"/>
        </w:rPr>
      </w:pPr>
      <w:r w:rsidRPr="002B1A2F">
        <w:rPr>
          <w:sz w:val="24"/>
          <w:szCs w:val="24"/>
          <w:lang w:eastAsia="uk-UA"/>
        </w:rPr>
        <w:t xml:space="preserve">бензиновий генератор </w:t>
      </w:r>
      <w:r w:rsidRPr="002B1A2F">
        <w:rPr>
          <w:sz w:val="24"/>
          <w:szCs w:val="24"/>
          <w:lang w:val="en-US" w:eastAsia="uk-UA"/>
        </w:rPr>
        <w:t>FORTE</w:t>
      </w:r>
      <w:r w:rsidRPr="002B1A2F">
        <w:rPr>
          <w:sz w:val="24"/>
          <w:szCs w:val="24"/>
          <w:lang w:val="uk-UA" w:eastAsia="uk-UA"/>
        </w:rPr>
        <w:t xml:space="preserve"> </w:t>
      </w:r>
      <w:r w:rsidRPr="002B1A2F">
        <w:rPr>
          <w:sz w:val="24"/>
          <w:szCs w:val="24"/>
          <w:lang w:val="en-US" w:eastAsia="uk-UA"/>
        </w:rPr>
        <w:t>FG</w:t>
      </w:r>
      <w:r w:rsidRPr="002B1A2F">
        <w:rPr>
          <w:sz w:val="24"/>
          <w:szCs w:val="24"/>
          <w:lang w:val="uk-UA" w:eastAsia="uk-UA"/>
        </w:rPr>
        <w:t>-</w:t>
      </w:r>
      <w:r w:rsidRPr="002B1A2F">
        <w:rPr>
          <w:sz w:val="24"/>
          <w:szCs w:val="24"/>
          <w:lang w:eastAsia="uk-UA"/>
        </w:rPr>
        <w:t>3500, потужністю 2,5кВт.</w:t>
      </w:r>
    </w:p>
    <w:p w:rsidR="00AB3577" w:rsidRPr="002B1A2F" w:rsidRDefault="00AB3577" w:rsidP="00D86174">
      <w:pPr>
        <w:spacing w:after="0"/>
        <w:ind w:left="142" w:firstLine="425"/>
        <w:jc w:val="both"/>
        <w:rPr>
          <w:sz w:val="24"/>
          <w:szCs w:val="24"/>
          <w:lang w:val="uk-UA"/>
        </w:rPr>
      </w:pPr>
      <w:r w:rsidRPr="002B1A2F">
        <w:rPr>
          <w:sz w:val="24"/>
          <w:szCs w:val="24"/>
          <w:lang w:val="uk-UA"/>
        </w:rPr>
        <w:t xml:space="preserve">Інформація стосовно роботи Територіального центру постійно висвітлюється на офіційному сайті Департаменту соціальної політики Рівненської міської ради, в ЗМІ та соціальних мережах,  на державному  порталі   </w:t>
      </w:r>
      <w:r w:rsidRPr="002B1A2F">
        <w:rPr>
          <w:sz w:val="24"/>
          <w:szCs w:val="24"/>
          <w:lang w:val="en-US"/>
        </w:rPr>
        <w:t>DATA</w:t>
      </w:r>
      <w:r w:rsidRPr="002B1A2F">
        <w:rPr>
          <w:sz w:val="24"/>
          <w:szCs w:val="24"/>
          <w:lang w:val="uk-UA"/>
        </w:rPr>
        <w:t>.</w:t>
      </w:r>
      <w:r w:rsidRPr="002B1A2F">
        <w:rPr>
          <w:sz w:val="24"/>
          <w:szCs w:val="24"/>
          <w:lang w:val="en-US"/>
        </w:rPr>
        <w:t>GOV</w:t>
      </w:r>
      <w:r w:rsidRPr="002B1A2F">
        <w:rPr>
          <w:sz w:val="24"/>
          <w:szCs w:val="24"/>
          <w:lang w:val="uk-UA"/>
        </w:rPr>
        <w:t>.</w:t>
      </w:r>
      <w:r w:rsidRPr="002B1A2F">
        <w:rPr>
          <w:sz w:val="24"/>
          <w:szCs w:val="24"/>
          <w:lang w:val="en-US"/>
        </w:rPr>
        <w:t>UA</w:t>
      </w:r>
      <w:r w:rsidRPr="002B1A2F">
        <w:rPr>
          <w:sz w:val="24"/>
          <w:szCs w:val="24"/>
          <w:lang w:val="uk-UA"/>
        </w:rPr>
        <w:t>.</w:t>
      </w:r>
    </w:p>
    <w:p w:rsidR="00AB3577" w:rsidRPr="00486F31" w:rsidRDefault="00AB3577" w:rsidP="00D86174">
      <w:pPr>
        <w:tabs>
          <w:tab w:val="left" w:pos="330"/>
        </w:tabs>
        <w:spacing w:after="0"/>
        <w:ind w:left="142" w:firstLine="425"/>
        <w:jc w:val="both"/>
        <w:rPr>
          <w:color w:val="FF0000"/>
          <w:sz w:val="24"/>
          <w:szCs w:val="24"/>
          <w:lang w:val="uk-UA"/>
        </w:rPr>
      </w:pPr>
    </w:p>
    <w:p w:rsidR="00AB3577" w:rsidRPr="00486F31" w:rsidRDefault="00AB3577" w:rsidP="008727AB">
      <w:pPr>
        <w:tabs>
          <w:tab w:val="left" w:pos="330"/>
        </w:tabs>
        <w:spacing w:after="0"/>
        <w:ind w:left="142" w:firstLine="425"/>
        <w:jc w:val="both"/>
        <w:rPr>
          <w:color w:val="FF0000"/>
          <w:sz w:val="24"/>
          <w:szCs w:val="24"/>
          <w:lang w:val="uk-UA"/>
        </w:rPr>
      </w:pPr>
    </w:p>
    <w:p w:rsidR="00AB3577" w:rsidRPr="00031332" w:rsidRDefault="00AB3577" w:rsidP="008727AB">
      <w:pPr>
        <w:tabs>
          <w:tab w:val="left" w:pos="330"/>
        </w:tabs>
        <w:spacing w:after="0"/>
        <w:ind w:left="142" w:firstLine="425"/>
        <w:jc w:val="both"/>
        <w:rPr>
          <w:sz w:val="24"/>
          <w:szCs w:val="24"/>
          <w:lang w:val="uk-UA"/>
        </w:rPr>
      </w:pPr>
    </w:p>
    <w:p w:rsidR="00AB3577" w:rsidRPr="00031332" w:rsidRDefault="00AB3577" w:rsidP="008727AB">
      <w:pPr>
        <w:tabs>
          <w:tab w:val="left" w:pos="330"/>
        </w:tabs>
        <w:spacing w:after="0"/>
        <w:ind w:left="142" w:firstLine="425"/>
        <w:jc w:val="both"/>
        <w:rPr>
          <w:sz w:val="24"/>
          <w:szCs w:val="24"/>
          <w:lang w:val="uk-UA"/>
        </w:rPr>
      </w:pPr>
      <w:r w:rsidRPr="00031332">
        <w:rPr>
          <w:sz w:val="24"/>
          <w:szCs w:val="24"/>
          <w:lang w:val="uk-UA"/>
        </w:rPr>
        <w:t xml:space="preserve">    Директор                                                                                         Лариса СТЕПАНЮК</w:t>
      </w:r>
    </w:p>
    <w:p w:rsidR="00AB3577" w:rsidRPr="00031332" w:rsidRDefault="00AB3577" w:rsidP="008727AB">
      <w:pPr>
        <w:spacing w:after="0"/>
        <w:ind w:left="142" w:firstLine="425"/>
        <w:jc w:val="both"/>
        <w:rPr>
          <w:sz w:val="24"/>
          <w:szCs w:val="24"/>
          <w:lang w:val="uk-UA" w:eastAsia="ru-RU"/>
        </w:rPr>
      </w:pPr>
    </w:p>
    <w:p w:rsidR="00AB3577" w:rsidRPr="00031332" w:rsidRDefault="00AB3577" w:rsidP="008727AB">
      <w:pPr>
        <w:spacing w:after="0"/>
        <w:ind w:left="142" w:firstLine="425"/>
        <w:jc w:val="both"/>
        <w:rPr>
          <w:sz w:val="24"/>
          <w:szCs w:val="24"/>
          <w:lang w:val="uk-UA" w:eastAsia="ru-RU"/>
        </w:rPr>
      </w:pPr>
    </w:p>
    <w:p w:rsidR="00AB3577" w:rsidRPr="00031332" w:rsidRDefault="00AB3577" w:rsidP="008727AB">
      <w:pPr>
        <w:spacing w:after="0"/>
        <w:ind w:left="142" w:firstLine="425"/>
        <w:jc w:val="both"/>
        <w:rPr>
          <w:sz w:val="24"/>
          <w:szCs w:val="24"/>
          <w:lang w:val="uk-UA" w:eastAsia="ru-RU"/>
        </w:rPr>
      </w:pPr>
    </w:p>
    <w:p w:rsidR="00AB3577" w:rsidRPr="00031332" w:rsidRDefault="00AB3577" w:rsidP="008727AB">
      <w:pPr>
        <w:spacing w:after="0"/>
        <w:ind w:left="142" w:firstLine="425"/>
        <w:jc w:val="both"/>
        <w:rPr>
          <w:sz w:val="24"/>
          <w:szCs w:val="24"/>
          <w:lang w:val="uk-UA" w:eastAsia="ru-RU"/>
        </w:rPr>
      </w:pPr>
    </w:p>
    <w:p w:rsidR="00AB3577" w:rsidRPr="00031332" w:rsidRDefault="00AB3577" w:rsidP="008727AB">
      <w:pPr>
        <w:spacing w:after="0"/>
        <w:ind w:left="142" w:firstLine="425"/>
        <w:jc w:val="both"/>
        <w:rPr>
          <w:sz w:val="24"/>
          <w:szCs w:val="24"/>
          <w:lang w:val="uk-UA" w:eastAsia="ru-RU"/>
        </w:rPr>
      </w:pPr>
    </w:p>
    <w:p w:rsidR="00AB3577" w:rsidRPr="00ED124C" w:rsidRDefault="00AB3577" w:rsidP="006974B1">
      <w:pPr>
        <w:spacing w:after="0"/>
        <w:jc w:val="both"/>
        <w:rPr>
          <w:color w:val="FF0000"/>
          <w:sz w:val="24"/>
          <w:szCs w:val="24"/>
          <w:lang w:val="uk-UA"/>
        </w:rPr>
      </w:pPr>
    </w:p>
    <w:sectPr w:rsidR="00AB3577" w:rsidRPr="00ED124C" w:rsidSect="00DE5C19">
      <w:pgSz w:w="11906" w:h="16838" w:code="9"/>
      <w:pgMar w:top="567"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605D"/>
    <w:multiLevelType w:val="hybridMultilevel"/>
    <w:tmpl w:val="456C8DB8"/>
    <w:lvl w:ilvl="0" w:tplc="09F2E2DA">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
    <w:nsid w:val="05943694"/>
    <w:multiLevelType w:val="hybridMultilevel"/>
    <w:tmpl w:val="2C6CB5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83B7AAE"/>
    <w:multiLevelType w:val="hybridMultilevel"/>
    <w:tmpl w:val="C812EBC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
    <w:nsid w:val="1100612F"/>
    <w:multiLevelType w:val="hybridMultilevel"/>
    <w:tmpl w:val="D4E86AA8"/>
    <w:lvl w:ilvl="0" w:tplc="653ACEFA">
      <w:start w:val="6"/>
      <w:numFmt w:val="bullet"/>
      <w:lvlText w:val="-"/>
      <w:lvlJc w:val="left"/>
      <w:pPr>
        <w:ind w:left="862" w:hanging="360"/>
      </w:pPr>
      <w:rPr>
        <w:rFonts w:ascii="Times New Roman" w:eastAsia="Times New Roman" w:hAnsi="Times New Roman"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nsid w:val="121971D1"/>
    <w:multiLevelType w:val="hybridMultilevel"/>
    <w:tmpl w:val="085AB956"/>
    <w:lvl w:ilvl="0" w:tplc="4320940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890FAE"/>
    <w:multiLevelType w:val="multilevel"/>
    <w:tmpl w:val="8F46FAEE"/>
    <w:lvl w:ilvl="0">
      <w:start w:val="10"/>
      <w:numFmt w:val="decimal"/>
      <w:lvlText w:val="%1"/>
      <w:lvlJc w:val="left"/>
      <w:pPr>
        <w:ind w:left="1080" w:hanging="1080"/>
      </w:pPr>
      <w:rPr>
        <w:rFonts w:cs="Times New Roman" w:hint="default"/>
      </w:rPr>
    </w:lvl>
    <w:lvl w:ilvl="1">
      <w:start w:val="3"/>
      <w:numFmt w:val="decimalZero"/>
      <w:lvlText w:val="%1.%2"/>
      <w:lvlJc w:val="left"/>
      <w:pPr>
        <w:ind w:left="1331" w:hanging="1080"/>
      </w:pPr>
      <w:rPr>
        <w:rFonts w:cs="Times New Roman" w:hint="default"/>
      </w:rPr>
    </w:lvl>
    <w:lvl w:ilvl="2">
      <w:start w:val="2025"/>
      <w:numFmt w:val="decimal"/>
      <w:lvlText w:val="%1.%2.%3"/>
      <w:lvlJc w:val="left"/>
      <w:pPr>
        <w:ind w:left="1582" w:hanging="1080"/>
      </w:pPr>
      <w:rPr>
        <w:rFonts w:cs="Times New Roman" w:hint="default"/>
      </w:rPr>
    </w:lvl>
    <w:lvl w:ilvl="3">
      <w:start w:val="1"/>
      <w:numFmt w:val="decimal"/>
      <w:lvlText w:val="%1.%2.%3.%4"/>
      <w:lvlJc w:val="left"/>
      <w:pPr>
        <w:ind w:left="1833" w:hanging="1080"/>
      </w:pPr>
      <w:rPr>
        <w:rFonts w:cs="Times New Roman" w:hint="default"/>
      </w:rPr>
    </w:lvl>
    <w:lvl w:ilvl="4">
      <w:start w:val="1"/>
      <w:numFmt w:val="decimal"/>
      <w:lvlText w:val="%1.%2.%3.%4.%5"/>
      <w:lvlJc w:val="left"/>
      <w:pPr>
        <w:ind w:left="2084" w:hanging="1080"/>
      </w:pPr>
      <w:rPr>
        <w:rFonts w:cs="Times New Roman" w:hint="default"/>
      </w:rPr>
    </w:lvl>
    <w:lvl w:ilvl="5">
      <w:start w:val="1"/>
      <w:numFmt w:val="decimal"/>
      <w:lvlText w:val="%1.%2.%3.%4.%5.%6"/>
      <w:lvlJc w:val="left"/>
      <w:pPr>
        <w:ind w:left="2695" w:hanging="1440"/>
      </w:pPr>
      <w:rPr>
        <w:rFonts w:cs="Times New Roman" w:hint="default"/>
      </w:rPr>
    </w:lvl>
    <w:lvl w:ilvl="6">
      <w:start w:val="1"/>
      <w:numFmt w:val="decimal"/>
      <w:lvlText w:val="%1.%2.%3.%4.%5.%6.%7"/>
      <w:lvlJc w:val="left"/>
      <w:pPr>
        <w:ind w:left="2946" w:hanging="1440"/>
      </w:pPr>
      <w:rPr>
        <w:rFonts w:cs="Times New Roman" w:hint="default"/>
      </w:rPr>
    </w:lvl>
    <w:lvl w:ilvl="7">
      <w:start w:val="1"/>
      <w:numFmt w:val="decimal"/>
      <w:lvlText w:val="%1.%2.%3.%4.%5.%6.%7.%8"/>
      <w:lvlJc w:val="left"/>
      <w:pPr>
        <w:ind w:left="3557" w:hanging="1800"/>
      </w:pPr>
      <w:rPr>
        <w:rFonts w:cs="Times New Roman" w:hint="default"/>
      </w:rPr>
    </w:lvl>
    <w:lvl w:ilvl="8">
      <w:start w:val="1"/>
      <w:numFmt w:val="decimal"/>
      <w:lvlText w:val="%1.%2.%3.%4.%5.%6.%7.%8.%9"/>
      <w:lvlJc w:val="left"/>
      <w:pPr>
        <w:ind w:left="4168" w:hanging="2160"/>
      </w:pPr>
      <w:rPr>
        <w:rFonts w:cs="Times New Roman" w:hint="default"/>
      </w:rPr>
    </w:lvl>
  </w:abstractNum>
  <w:abstractNum w:abstractNumId="6">
    <w:nsid w:val="1A7B2459"/>
    <w:multiLevelType w:val="hybridMultilevel"/>
    <w:tmpl w:val="072C7AE6"/>
    <w:lvl w:ilvl="0" w:tplc="7570C624">
      <w:start w:val="7"/>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
    <w:nsid w:val="1E537D10"/>
    <w:multiLevelType w:val="hybridMultilevel"/>
    <w:tmpl w:val="CD56E096"/>
    <w:lvl w:ilvl="0" w:tplc="15AA7624">
      <w:start w:val="10"/>
      <w:numFmt w:val="bullet"/>
      <w:lvlText w:val="-"/>
      <w:lvlJc w:val="left"/>
      <w:pPr>
        <w:ind w:left="502" w:hanging="360"/>
      </w:pPr>
      <w:rPr>
        <w:rFonts w:ascii="Times New Roman" w:eastAsia="Times New Roman" w:hAnsi="Times New Roman"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
    <w:nsid w:val="258A469C"/>
    <w:multiLevelType w:val="hybridMultilevel"/>
    <w:tmpl w:val="C0D4370E"/>
    <w:lvl w:ilvl="0" w:tplc="6D002C4E">
      <w:numFmt w:val="bullet"/>
      <w:lvlText w:val="-"/>
      <w:lvlJc w:val="left"/>
      <w:pPr>
        <w:ind w:left="502" w:hanging="360"/>
      </w:pPr>
      <w:rPr>
        <w:rFonts w:ascii="Times New Roman" w:eastAsia="Times New Roman" w:hAnsi="Times New Roman"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
    <w:nsid w:val="27551380"/>
    <w:multiLevelType w:val="hybridMultilevel"/>
    <w:tmpl w:val="A874EE84"/>
    <w:lvl w:ilvl="0" w:tplc="F592878C">
      <w:start w:val="7"/>
      <w:numFmt w:val="decimal"/>
      <w:lvlText w:val="%1."/>
      <w:lvlJc w:val="left"/>
      <w:pPr>
        <w:ind w:left="502" w:hanging="360"/>
      </w:pPr>
      <w:rPr>
        <w:rFonts w:eastAsia="Times New Roman" w:cs="Times New Roman" w:hint="default"/>
        <w:b/>
        <w:bCs/>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0">
    <w:nsid w:val="279A66A5"/>
    <w:multiLevelType w:val="hybridMultilevel"/>
    <w:tmpl w:val="AA0C1A42"/>
    <w:lvl w:ilvl="0" w:tplc="9AE83AEA">
      <w:start w:val="1"/>
      <w:numFmt w:val="decimal"/>
      <w:lvlText w:val="%1."/>
      <w:lvlJc w:val="left"/>
      <w:pPr>
        <w:ind w:left="2202" w:hanging="360"/>
      </w:pPr>
      <w:rPr>
        <w:rFonts w:ascii="Times New Roman" w:eastAsia="Times New Roman" w:hAnsi="Times New Roman" w:cs="Times New Roman"/>
        <w:b/>
        <w:bCs/>
        <w:color w:val="auto"/>
      </w:rPr>
    </w:lvl>
    <w:lvl w:ilvl="1" w:tplc="04190019" w:tentative="1">
      <w:start w:val="1"/>
      <w:numFmt w:val="lowerLetter"/>
      <w:lvlText w:val="%2."/>
      <w:lvlJc w:val="left"/>
      <w:pPr>
        <w:ind w:left="2922" w:hanging="360"/>
      </w:pPr>
      <w:rPr>
        <w:rFonts w:cs="Times New Roman"/>
      </w:rPr>
    </w:lvl>
    <w:lvl w:ilvl="2" w:tplc="0419001B" w:tentative="1">
      <w:start w:val="1"/>
      <w:numFmt w:val="lowerRoman"/>
      <w:lvlText w:val="%3."/>
      <w:lvlJc w:val="right"/>
      <w:pPr>
        <w:ind w:left="3642" w:hanging="180"/>
      </w:pPr>
      <w:rPr>
        <w:rFonts w:cs="Times New Roman"/>
      </w:rPr>
    </w:lvl>
    <w:lvl w:ilvl="3" w:tplc="0419000F" w:tentative="1">
      <w:start w:val="1"/>
      <w:numFmt w:val="decimal"/>
      <w:lvlText w:val="%4."/>
      <w:lvlJc w:val="left"/>
      <w:pPr>
        <w:ind w:left="4362" w:hanging="360"/>
      </w:pPr>
      <w:rPr>
        <w:rFonts w:cs="Times New Roman"/>
      </w:rPr>
    </w:lvl>
    <w:lvl w:ilvl="4" w:tplc="04190019" w:tentative="1">
      <w:start w:val="1"/>
      <w:numFmt w:val="lowerLetter"/>
      <w:lvlText w:val="%5."/>
      <w:lvlJc w:val="left"/>
      <w:pPr>
        <w:ind w:left="5082" w:hanging="360"/>
      </w:pPr>
      <w:rPr>
        <w:rFonts w:cs="Times New Roman"/>
      </w:rPr>
    </w:lvl>
    <w:lvl w:ilvl="5" w:tplc="0419001B" w:tentative="1">
      <w:start w:val="1"/>
      <w:numFmt w:val="lowerRoman"/>
      <w:lvlText w:val="%6."/>
      <w:lvlJc w:val="right"/>
      <w:pPr>
        <w:ind w:left="5802" w:hanging="180"/>
      </w:pPr>
      <w:rPr>
        <w:rFonts w:cs="Times New Roman"/>
      </w:rPr>
    </w:lvl>
    <w:lvl w:ilvl="6" w:tplc="0419000F" w:tentative="1">
      <w:start w:val="1"/>
      <w:numFmt w:val="decimal"/>
      <w:lvlText w:val="%7."/>
      <w:lvlJc w:val="left"/>
      <w:pPr>
        <w:ind w:left="6522" w:hanging="360"/>
      </w:pPr>
      <w:rPr>
        <w:rFonts w:cs="Times New Roman"/>
      </w:rPr>
    </w:lvl>
    <w:lvl w:ilvl="7" w:tplc="04190019" w:tentative="1">
      <w:start w:val="1"/>
      <w:numFmt w:val="lowerLetter"/>
      <w:lvlText w:val="%8."/>
      <w:lvlJc w:val="left"/>
      <w:pPr>
        <w:ind w:left="7242" w:hanging="360"/>
      </w:pPr>
      <w:rPr>
        <w:rFonts w:cs="Times New Roman"/>
      </w:rPr>
    </w:lvl>
    <w:lvl w:ilvl="8" w:tplc="0419001B" w:tentative="1">
      <w:start w:val="1"/>
      <w:numFmt w:val="lowerRoman"/>
      <w:lvlText w:val="%9."/>
      <w:lvlJc w:val="right"/>
      <w:pPr>
        <w:ind w:left="7962" w:hanging="180"/>
      </w:pPr>
      <w:rPr>
        <w:rFonts w:cs="Times New Roman"/>
      </w:rPr>
    </w:lvl>
  </w:abstractNum>
  <w:abstractNum w:abstractNumId="11">
    <w:nsid w:val="281562E4"/>
    <w:multiLevelType w:val="hybridMultilevel"/>
    <w:tmpl w:val="1C82045C"/>
    <w:lvl w:ilvl="0" w:tplc="B4FCAF8C">
      <w:start w:val="7"/>
      <w:numFmt w:val="decimal"/>
      <w:lvlText w:val="%1."/>
      <w:lvlJc w:val="left"/>
      <w:pPr>
        <w:ind w:left="502" w:hanging="360"/>
      </w:pPr>
      <w:rPr>
        <w:rFonts w:eastAsia="Times New Roman" w:cs="Times New Roman" w:hint="default"/>
        <w:b/>
        <w:bCs/>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2">
    <w:nsid w:val="31136FB5"/>
    <w:multiLevelType w:val="hybridMultilevel"/>
    <w:tmpl w:val="9E00FD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1833170"/>
    <w:multiLevelType w:val="hybridMultilevel"/>
    <w:tmpl w:val="588A06F0"/>
    <w:lvl w:ilvl="0" w:tplc="82403CBE">
      <w:start w:val="1"/>
      <w:numFmt w:val="decimal"/>
      <w:lvlText w:val="%1."/>
      <w:lvlJc w:val="left"/>
      <w:pPr>
        <w:ind w:left="720" w:hanging="360"/>
      </w:pPr>
      <w:rPr>
        <w:rFonts w:cs="Times New Roman" w:hint="default"/>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49332F5"/>
    <w:multiLevelType w:val="hybridMultilevel"/>
    <w:tmpl w:val="F4BEDF02"/>
    <w:lvl w:ilvl="0" w:tplc="748CA8FA">
      <w:start w:val="3"/>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nsid w:val="34FE3884"/>
    <w:multiLevelType w:val="hybridMultilevel"/>
    <w:tmpl w:val="35266550"/>
    <w:lvl w:ilvl="0" w:tplc="E6B8E7B8">
      <w:numFmt w:val="bullet"/>
      <w:lvlText w:val="-"/>
      <w:lvlJc w:val="left"/>
      <w:pPr>
        <w:ind w:left="862" w:hanging="360"/>
      </w:pPr>
      <w:rPr>
        <w:rFonts w:ascii="Times New Roman" w:eastAsia="Times New Roman" w:hAnsi="Times New Roman"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nsid w:val="36CC6C92"/>
    <w:multiLevelType w:val="hybridMultilevel"/>
    <w:tmpl w:val="B31609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7087528"/>
    <w:multiLevelType w:val="hybridMultilevel"/>
    <w:tmpl w:val="9390867A"/>
    <w:lvl w:ilvl="0" w:tplc="558EC274">
      <w:start w:val="7"/>
      <w:numFmt w:val="decimal"/>
      <w:lvlText w:val="%1."/>
      <w:lvlJc w:val="left"/>
      <w:pPr>
        <w:ind w:left="644" w:hanging="360"/>
      </w:pPr>
      <w:rPr>
        <w:rFonts w:eastAsia="Times New Roman" w:cs="Times New Roman" w:hint="default"/>
        <w:b/>
        <w:bCs/>
        <w:color w:val="auto"/>
      </w:rPr>
    </w:lvl>
    <w:lvl w:ilvl="1" w:tplc="04190019">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8">
    <w:nsid w:val="40CF75DE"/>
    <w:multiLevelType w:val="hybridMultilevel"/>
    <w:tmpl w:val="6344A66C"/>
    <w:lvl w:ilvl="0" w:tplc="E83283F8">
      <w:start w:val="6"/>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46893832"/>
    <w:multiLevelType w:val="hybridMultilevel"/>
    <w:tmpl w:val="21400AD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0">
    <w:nsid w:val="55E14E98"/>
    <w:multiLevelType w:val="hybridMultilevel"/>
    <w:tmpl w:val="5A54CCCA"/>
    <w:lvl w:ilvl="0" w:tplc="AF3AC8EA">
      <w:start w:val="1"/>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9B53643"/>
    <w:multiLevelType w:val="hybridMultilevel"/>
    <w:tmpl w:val="D4F0724E"/>
    <w:lvl w:ilvl="0" w:tplc="ACC6A8D0">
      <w:start w:val="21"/>
      <w:numFmt w:val="bullet"/>
      <w:lvlText w:val="-"/>
      <w:lvlJc w:val="left"/>
      <w:pPr>
        <w:ind w:left="786" w:hanging="360"/>
      </w:pPr>
      <w:rPr>
        <w:rFonts w:ascii="Times New Roman" w:eastAsia="Times New Roman" w:hAnsi="Times New Roman"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22">
    <w:nsid w:val="5CBE32CA"/>
    <w:multiLevelType w:val="hybridMultilevel"/>
    <w:tmpl w:val="96106530"/>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3">
    <w:nsid w:val="604F79AA"/>
    <w:multiLevelType w:val="hybridMultilevel"/>
    <w:tmpl w:val="93A6D004"/>
    <w:lvl w:ilvl="0" w:tplc="C1FA42E6">
      <w:start w:val="1"/>
      <w:numFmt w:val="decimal"/>
      <w:lvlText w:val="%1."/>
      <w:lvlJc w:val="left"/>
      <w:pPr>
        <w:ind w:left="928" w:hanging="360"/>
      </w:pPr>
      <w:rPr>
        <w:rFonts w:cs="Times New Roman" w:hint="default"/>
        <w:b/>
        <w:bCs/>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4">
    <w:nsid w:val="66047BC5"/>
    <w:multiLevelType w:val="hybridMultilevel"/>
    <w:tmpl w:val="1958902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5">
    <w:nsid w:val="6A842848"/>
    <w:multiLevelType w:val="hybridMultilevel"/>
    <w:tmpl w:val="046621A0"/>
    <w:lvl w:ilvl="0" w:tplc="815296E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A8718AF"/>
    <w:multiLevelType w:val="hybridMultilevel"/>
    <w:tmpl w:val="C27EF4E0"/>
    <w:lvl w:ilvl="0" w:tplc="D6D2DD8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7">
    <w:nsid w:val="7A0E2FB3"/>
    <w:multiLevelType w:val="hybridMultilevel"/>
    <w:tmpl w:val="50C618BA"/>
    <w:lvl w:ilvl="0" w:tplc="D6D2DD8C">
      <w:start w:val="1"/>
      <w:numFmt w:val="decimal"/>
      <w:lvlText w:val="%1."/>
      <w:lvlJc w:val="left"/>
      <w:pPr>
        <w:ind w:left="1287" w:hanging="360"/>
      </w:pPr>
      <w:rPr>
        <w:rFonts w:cs="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7B6F31CC"/>
    <w:multiLevelType w:val="hybridMultilevel"/>
    <w:tmpl w:val="D3C819EC"/>
    <w:lvl w:ilvl="0" w:tplc="77CE748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nsid w:val="7CAB774B"/>
    <w:multiLevelType w:val="hybridMultilevel"/>
    <w:tmpl w:val="7E4CBE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num>
  <w:num w:numId="2">
    <w:abstractNumId w:val="2"/>
  </w:num>
  <w:num w:numId="3">
    <w:abstractNumId w:val="24"/>
  </w:num>
  <w:num w:numId="4">
    <w:abstractNumId w:val="21"/>
  </w:num>
  <w:num w:numId="5">
    <w:abstractNumId w:val="4"/>
  </w:num>
  <w:num w:numId="6">
    <w:abstractNumId w:val="0"/>
  </w:num>
  <w:num w:numId="7">
    <w:abstractNumId w:val="10"/>
  </w:num>
  <w:num w:numId="8">
    <w:abstractNumId w:val="25"/>
  </w:num>
  <w:num w:numId="9">
    <w:abstractNumId w:val="23"/>
  </w:num>
  <w:num w:numId="10">
    <w:abstractNumId w:val="3"/>
  </w:num>
  <w:num w:numId="11">
    <w:abstractNumId w:val="5"/>
  </w:num>
  <w:num w:numId="12">
    <w:abstractNumId w:val="7"/>
  </w:num>
  <w:num w:numId="13">
    <w:abstractNumId w:val="8"/>
  </w:num>
  <w:num w:numId="14">
    <w:abstractNumId w:val="15"/>
  </w:num>
  <w:num w:numId="15">
    <w:abstractNumId w:val="9"/>
  </w:num>
  <w:num w:numId="16">
    <w:abstractNumId w:val="18"/>
  </w:num>
  <w:num w:numId="17">
    <w:abstractNumId w:val="14"/>
  </w:num>
  <w:num w:numId="18">
    <w:abstractNumId w:val="28"/>
  </w:num>
  <w:num w:numId="19">
    <w:abstractNumId w:val="26"/>
  </w:num>
  <w:num w:numId="20">
    <w:abstractNumId w:val="16"/>
  </w:num>
  <w:num w:numId="21">
    <w:abstractNumId w:val="27"/>
  </w:num>
  <w:num w:numId="22">
    <w:abstractNumId w:val="1"/>
  </w:num>
  <w:num w:numId="23">
    <w:abstractNumId w:val="20"/>
  </w:num>
  <w:num w:numId="24">
    <w:abstractNumId w:val="13"/>
  </w:num>
  <w:num w:numId="25">
    <w:abstractNumId w:val="29"/>
  </w:num>
  <w:num w:numId="26">
    <w:abstractNumId w:val="12"/>
  </w:num>
  <w:num w:numId="27">
    <w:abstractNumId w:val="17"/>
  </w:num>
  <w:num w:numId="28">
    <w:abstractNumId w:val="22"/>
  </w:num>
  <w:num w:numId="29">
    <w:abstractNumId w:val="11"/>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41E1"/>
    <w:rsid w:val="00001259"/>
    <w:rsid w:val="000019AE"/>
    <w:rsid w:val="0000275B"/>
    <w:rsid w:val="0000383E"/>
    <w:rsid w:val="000039B6"/>
    <w:rsid w:val="000052C3"/>
    <w:rsid w:val="0000580C"/>
    <w:rsid w:val="0000749F"/>
    <w:rsid w:val="00011DDF"/>
    <w:rsid w:val="000124F2"/>
    <w:rsid w:val="00013535"/>
    <w:rsid w:val="00016338"/>
    <w:rsid w:val="00017E6C"/>
    <w:rsid w:val="000238E1"/>
    <w:rsid w:val="00024575"/>
    <w:rsid w:val="00025450"/>
    <w:rsid w:val="00025914"/>
    <w:rsid w:val="00031332"/>
    <w:rsid w:val="00031790"/>
    <w:rsid w:val="00031841"/>
    <w:rsid w:val="00032847"/>
    <w:rsid w:val="00032947"/>
    <w:rsid w:val="00036434"/>
    <w:rsid w:val="00036AA3"/>
    <w:rsid w:val="00040575"/>
    <w:rsid w:val="00040D06"/>
    <w:rsid w:val="0004123A"/>
    <w:rsid w:val="00041C44"/>
    <w:rsid w:val="000445B2"/>
    <w:rsid w:val="000448DF"/>
    <w:rsid w:val="000476C2"/>
    <w:rsid w:val="00051824"/>
    <w:rsid w:val="0005446C"/>
    <w:rsid w:val="00055CDB"/>
    <w:rsid w:val="00056180"/>
    <w:rsid w:val="000573C5"/>
    <w:rsid w:val="0005777E"/>
    <w:rsid w:val="0006206C"/>
    <w:rsid w:val="00064C25"/>
    <w:rsid w:val="000713BF"/>
    <w:rsid w:val="000718FD"/>
    <w:rsid w:val="00071BBC"/>
    <w:rsid w:val="00072099"/>
    <w:rsid w:val="000764E8"/>
    <w:rsid w:val="00077133"/>
    <w:rsid w:val="000837C0"/>
    <w:rsid w:val="00087A1F"/>
    <w:rsid w:val="00092936"/>
    <w:rsid w:val="00093A6C"/>
    <w:rsid w:val="00093EC7"/>
    <w:rsid w:val="00096BC8"/>
    <w:rsid w:val="0009766D"/>
    <w:rsid w:val="000A15FC"/>
    <w:rsid w:val="000A2178"/>
    <w:rsid w:val="000A4626"/>
    <w:rsid w:val="000A4B61"/>
    <w:rsid w:val="000A74A1"/>
    <w:rsid w:val="000B0CB2"/>
    <w:rsid w:val="000B0F2A"/>
    <w:rsid w:val="000B2C5D"/>
    <w:rsid w:val="000B4503"/>
    <w:rsid w:val="000B693A"/>
    <w:rsid w:val="000C01F8"/>
    <w:rsid w:val="000C2926"/>
    <w:rsid w:val="000C4FB8"/>
    <w:rsid w:val="000C753C"/>
    <w:rsid w:val="000D1D40"/>
    <w:rsid w:val="000D6BAC"/>
    <w:rsid w:val="000E0C5A"/>
    <w:rsid w:val="000E3319"/>
    <w:rsid w:val="000E3AA9"/>
    <w:rsid w:val="000E4519"/>
    <w:rsid w:val="000E64D1"/>
    <w:rsid w:val="000F0E91"/>
    <w:rsid w:val="000F1621"/>
    <w:rsid w:val="000F1690"/>
    <w:rsid w:val="000F1E8C"/>
    <w:rsid w:val="000F36A4"/>
    <w:rsid w:val="000F4E74"/>
    <w:rsid w:val="000F4F82"/>
    <w:rsid w:val="000F54BC"/>
    <w:rsid w:val="0010039B"/>
    <w:rsid w:val="0010682F"/>
    <w:rsid w:val="00106FFF"/>
    <w:rsid w:val="00107D90"/>
    <w:rsid w:val="00112C0B"/>
    <w:rsid w:val="0011492D"/>
    <w:rsid w:val="00120C0C"/>
    <w:rsid w:val="00121262"/>
    <w:rsid w:val="00124A93"/>
    <w:rsid w:val="001259B7"/>
    <w:rsid w:val="00126C9A"/>
    <w:rsid w:val="0013001A"/>
    <w:rsid w:val="00130D72"/>
    <w:rsid w:val="00131183"/>
    <w:rsid w:val="001316A5"/>
    <w:rsid w:val="0013338A"/>
    <w:rsid w:val="00133F02"/>
    <w:rsid w:val="001376CB"/>
    <w:rsid w:val="0014044B"/>
    <w:rsid w:val="0014141D"/>
    <w:rsid w:val="0014251C"/>
    <w:rsid w:val="00143041"/>
    <w:rsid w:val="00143332"/>
    <w:rsid w:val="001441D9"/>
    <w:rsid w:val="0014515B"/>
    <w:rsid w:val="00145D11"/>
    <w:rsid w:val="001468FA"/>
    <w:rsid w:val="00153BD2"/>
    <w:rsid w:val="00153FD0"/>
    <w:rsid w:val="001542C7"/>
    <w:rsid w:val="00155D65"/>
    <w:rsid w:val="001563F3"/>
    <w:rsid w:val="00156490"/>
    <w:rsid w:val="00161AD9"/>
    <w:rsid w:val="0016274F"/>
    <w:rsid w:val="0016301F"/>
    <w:rsid w:val="001632AF"/>
    <w:rsid w:val="00164376"/>
    <w:rsid w:val="00165C1F"/>
    <w:rsid w:val="001670B9"/>
    <w:rsid w:val="001741E1"/>
    <w:rsid w:val="00175D89"/>
    <w:rsid w:val="001815B6"/>
    <w:rsid w:val="001819B3"/>
    <w:rsid w:val="00184ACA"/>
    <w:rsid w:val="0019124F"/>
    <w:rsid w:val="001A27D7"/>
    <w:rsid w:val="001A2F22"/>
    <w:rsid w:val="001A323C"/>
    <w:rsid w:val="001A4251"/>
    <w:rsid w:val="001A5CD9"/>
    <w:rsid w:val="001A61FA"/>
    <w:rsid w:val="001B08C5"/>
    <w:rsid w:val="001B5DE9"/>
    <w:rsid w:val="001B632C"/>
    <w:rsid w:val="001C727C"/>
    <w:rsid w:val="001D3481"/>
    <w:rsid w:val="001D3EB6"/>
    <w:rsid w:val="001D6BA7"/>
    <w:rsid w:val="001D7098"/>
    <w:rsid w:val="001D7600"/>
    <w:rsid w:val="001D7EE4"/>
    <w:rsid w:val="001D7FF2"/>
    <w:rsid w:val="001E1E46"/>
    <w:rsid w:val="001E28EF"/>
    <w:rsid w:val="001E5E69"/>
    <w:rsid w:val="001E6E3E"/>
    <w:rsid w:val="001E72F6"/>
    <w:rsid w:val="001E7F1C"/>
    <w:rsid w:val="001F1749"/>
    <w:rsid w:val="001F3C8E"/>
    <w:rsid w:val="001F6F39"/>
    <w:rsid w:val="00201411"/>
    <w:rsid w:val="00207FBE"/>
    <w:rsid w:val="00213BDE"/>
    <w:rsid w:val="00213F04"/>
    <w:rsid w:val="00217EBA"/>
    <w:rsid w:val="00217FE5"/>
    <w:rsid w:val="00224F1C"/>
    <w:rsid w:val="0022623F"/>
    <w:rsid w:val="0023413C"/>
    <w:rsid w:val="00235772"/>
    <w:rsid w:val="002369E9"/>
    <w:rsid w:val="00245562"/>
    <w:rsid w:val="002473E3"/>
    <w:rsid w:val="0025143B"/>
    <w:rsid w:val="002533D8"/>
    <w:rsid w:val="00253A44"/>
    <w:rsid w:val="00255B37"/>
    <w:rsid w:val="00256102"/>
    <w:rsid w:val="00257578"/>
    <w:rsid w:val="00261C58"/>
    <w:rsid w:val="002749AF"/>
    <w:rsid w:val="00275379"/>
    <w:rsid w:val="00276466"/>
    <w:rsid w:val="00281624"/>
    <w:rsid w:val="00281C84"/>
    <w:rsid w:val="002831F2"/>
    <w:rsid w:val="002837D3"/>
    <w:rsid w:val="00284DB1"/>
    <w:rsid w:val="00284F42"/>
    <w:rsid w:val="00286FD6"/>
    <w:rsid w:val="002903B8"/>
    <w:rsid w:val="0029252A"/>
    <w:rsid w:val="0029276B"/>
    <w:rsid w:val="00292772"/>
    <w:rsid w:val="00292C8F"/>
    <w:rsid w:val="00292D54"/>
    <w:rsid w:val="002A379B"/>
    <w:rsid w:val="002A5293"/>
    <w:rsid w:val="002A680C"/>
    <w:rsid w:val="002A6E2F"/>
    <w:rsid w:val="002A7D31"/>
    <w:rsid w:val="002B0688"/>
    <w:rsid w:val="002B1A2F"/>
    <w:rsid w:val="002B41C9"/>
    <w:rsid w:val="002B489C"/>
    <w:rsid w:val="002B60E2"/>
    <w:rsid w:val="002B6505"/>
    <w:rsid w:val="002B6DE6"/>
    <w:rsid w:val="002C32C5"/>
    <w:rsid w:val="002C4C2F"/>
    <w:rsid w:val="002D3E9F"/>
    <w:rsid w:val="002D4DFD"/>
    <w:rsid w:val="002D4F1C"/>
    <w:rsid w:val="002D589A"/>
    <w:rsid w:val="002D62DA"/>
    <w:rsid w:val="002D6770"/>
    <w:rsid w:val="002D6A20"/>
    <w:rsid w:val="002D6C5F"/>
    <w:rsid w:val="002E2CF0"/>
    <w:rsid w:val="002E7AFF"/>
    <w:rsid w:val="002F2328"/>
    <w:rsid w:val="002F2D4D"/>
    <w:rsid w:val="002F3DBE"/>
    <w:rsid w:val="002F4AA1"/>
    <w:rsid w:val="003045AA"/>
    <w:rsid w:val="00310C4C"/>
    <w:rsid w:val="00313FF9"/>
    <w:rsid w:val="00314035"/>
    <w:rsid w:val="0031448F"/>
    <w:rsid w:val="0031589F"/>
    <w:rsid w:val="00315FE2"/>
    <w:rsid w:val="003211F8"/>
    <w:rsid w:val="003220E8"/>
    <w:rsid w:val="00323863"/>
    <w:rsid w:val="003333FB"/>
    <w:rsid w:val="00334626"/>
    <w:rsid w:val="0034237C"/>
    <w:rsid w:val="003445E1"/>
    <w:rsid w:val="003501AC"/>
    <w:rsid w:val="003505CA"/>
    <w:rsid w:val="00351052"/>
    <w:rsid w:val="003513A9"/>
    <w:rsid w:val="00352374"/>
    <w:rsid w:val="00355D43"/>
    <w:rsid w:val="00357D51"/>
    <w:rsid w:val="0036040F"/>
    <w:rsid w:val="00361C12"/>
    <w:rsid w:val="00364908"/>
    <w:rsid w:val="003655D9"/>
    <w:rsid w:val="00370A00"/>
    <w:rsid w:val="00370B1F"/>
    <w:rsid w:val="003764EB"/>
    <w:rsid w:val="003816B9"/>
    <w:rsid w:val="00381A7E"/>
    <w:rsid w:val="003840CE"/>
    <w:rsid w:val="0039284D"/>
    <w:rsid w:val="0039398C"/>
    <w:rsid w:val="00395914"/>
    <w:rsid w:val="00395943"/>
    <w:rsid w:val="00397AEC"/>
    <w:rsid w:val="003A022D"/>
    <w:rsid w:val="003A480E"/>
    <w:rsid w:val="003A4A3E"/>
    <w:rsid w:val="003A626D"/>
    <w:rsid w:val="003B308A"/>
    <w:rsid w:val="003B318D"/>
    <w:rsid w:val="003B3A9B"/>
    <w:rsid w:val="003B4CDA"/>
    <w:rsid w:val="003B5573"/>
    <w:rsid w:val="003B5994"/>
    <w:rsid w:val="003C0815"/>
    <w:rsid w:val="003C13B9"/>
    <w:rsid w:val="003C2605"/>
    <w:rsid w:val="003C464B"/>
    <w:rsid w:val="003C60AC"/>
    <w:rsid w:val="003C76C8"/>
    <w:rsid w:val="003D0D86"/>
    <w:rsid w:val="003D4C5C"/>
    <w:rsid w:val="003D6A45"/>
    <w:rsid w:val="003D7FA1"/>
    <w:rsid w:val="003E27EA"/>
    <w:rsid w:val="003E4320"/>
    <w:rsid w:val="003E438F"/>
    <w:rsid w:val="003E5143"/>
    <w:rsid w:val="003E557D"/>
    <w:rsid w:val="003F0924"/>
    <w:rsid w:val="003F1B4A"/>
    <w:rsid w:val="003F3781"/>
    <w:rsid w:val="003F5F0A"/>
    <w:rsid w:val="003F749A"/>
    <w:rsid w:val="0040003F"/>
    <w:rsid w:val="004021FF"/>
    <w:rsid w:val="0040498C"/>
    <w:rsid w:val="00404E73"/>
    <w:rsid w:val="00405A64"/>
    <w:rsid w:val="0040602D"/>
    <w:rsid w:val="00406527"/>
    <w:rsid w:val="00414D75"/>
    <w:rsid w:val="0042010B"/>
    <w:rsid w:val="00420E7C"/>
    <w:rsid w:val="0042110B"/>
    <w:rsid w:val="00421444"/>
    <w:rsid w:val="004226E0"/>
    <w:rsid w:val="004238FE"/>
    <w:rsid w:val="00427446"/>
    <w:rsid w:val="0043054A"/>
    <w:rsid w:val="004315C4"/>
    <w:rsid w:val="00431935"/>
    <w:rsid w:val="00432BD6"/>
    <w:rsid w:val="00435B79"/>
    <w:rsid w:val="00436025"/>
    <w:rsid w:val="00436984"/>
    <w:rsid w:val="00437BB9"/>
    <w:rsid w:val="00441BCC"/>
    <w:rsid w:val="00442BE0"/>
    <w:rsid w:val="00443001"/>
    <w:rsid w:val="00443AF7"/>
    <w:rsid w:val="0044431D"/>
    <w:rsid w:val="00444D22"/>
    <w:rsid w:val="00445A3E"/>
    <w:rsid w:val="0045151E"/>
    <w:rsid w:val="004526F6"/>
    <w:rsid w:val="0045384F"/>
    <w:rsid w:val="00453AE9"/>
    <w:rsid w:val="004579F3"/>
    <w:rsid w:val="00462F9F"/>
    <w:rsid w:val="00467051"/>
    <w:rsid w:val="004702C5"/>
    <w:rsid w:val="0047422C"/>
    <w:rsid w:val="00474A90"/>
    <w:rsid w:val="00475797"/>
    <w:rsid w:val="00477F71"/>
    <w:rsid w:val="00482400"/>
    <w:rsid w:val="0048297E"/>
    <w:rsid w:val="0048419A"/>
    <w:rsid w:val="00486584"/>
    <w:rsid w:val="004865BA"/>
    <w:rsid w:val="00486F24"/>
    <w:rsid w:val="00486F31"/>
    <w:rsid w:val="004875D3"/>
    <w:rsid w:val="004877FA"/>
    <w:rsid w:val="0049259F"/>
    <w:rsid w:val="00492E75"/>
    <w:rsid w:val="00493C5C"/>
    <w:rsid w:val="00494CFA"/>
    <w:rsid w:val="004965A4"/>
    <w:rsid w:val="00497630"/>
    <w:rsid w:val="004A0B8A"/>
    <w:rsid w:val="004A1347"/>
    <w:rsid w:val="004A2E20"/>
    <w:rsid w:val="004A4800"/>
    <w:rsid w:val="004A68BE"/>
    <w:rsid w:val="004B02C4"/>
    <w:rsid w:val="004B0CFC"/>
    <w:rsid w:val="004B11AF"/>
    <w:rsid w:val="004B4C73"/>
    <w:rsid w:val="004B5606"/>
    <w:rsid w:val="004C0102"/>
    <w:rsid w:val="004C22CC"/>
    <w:rsid w:val="004C3F00"/>
    <w:rsid w:val="004C51BE"/>
    <w:rsid w:val="004C685B"/>
    <w:rsid w:val="004D1133"/>
    <w:rsid w:val="004D1322"/>
    <w:rsid w:val="004E71D7"/>
    <w:rsid w:val="004E74B5"/>
    <w:rsid w:val="004F15C7"/>
    <w:rsid w:val="004F36CC"/>
    <w:rsid w:val="004F3CD9"/>
    <w:rsid w:val="004F4A4D"/>
    <w:rsid w:val="004F4F1C"/>
    <w:rsid w:val="004F52BD"/>
    <w:rsid w:val="004F6D6A"/>
    <w:rsid w:val="004F7A99"/>
    <w:rsid w:val="00501203"/>
    <w:rsid w:val="00502582"/>
    <w:rsid w:val="00502850"/>
    <w:rsid w:val="0050543E"/>
    <w:rsid w:val="00505DA2"/>
    <w:rsid w:val="005076AF"/>
    <w:rsid w:val="0051553F"/>
    <w:rsid w:val="00516273"/>
    <w:rsid w:val="0051782E"/>
    <w:rsid w:val="0052101C"/>
    <w:rsid w:val="00525F7A"/>
    <w:rsid w:val="00535FAF"/>
    <w:rsid w:val="00536B68"/>
    <w:rsid w:val="005371A1"/>
    <w:rsid w:val="00542161"/>
    <w:rsid w:val="0054267C"/>
    <w:rsid w:val="00542DA8"/>
    <w:rsid w:val="00550F1F"/>
    <w:rsid w:val="00552C32"/>
    <w:rsid w:val="00553519"/>
    <w:rsid w:val="00553852"/>
    <w:rsid w:val="00555732"/>
    <w:rsid w:val="00556ED9"/>
    <w:rsid w:val="0056362B"/>
    <w:rsid w:val="00563F4E"/>
    <w:rsid w:val="00565868"/>
    <w:rsid w:val="0057202F"/>
    <w:rsid w:val="0057242A"/>
    <w:rsid w:val="0057588E"/>
    <w:rsid w:val="00575ECD"/>
    <w:rsid w:val="00577B8B"/>
    <w:rsid w:val="00582632"/>
    <w:rsid w:val="0058271E"/>
    <w:rsid w:val="00582F5F"/>
    <w:rsid w:val="00587BFE"/>
    <w:rsid w:val="00591013"/>
    <w:rsid w:val="00591A3C"/>
    <w:rsid w:val="00592BCE"/>
    <w:rsid w:val="0059433F"/>
    <w:rsid w:val="00595C4D"/>
    <w:rsid w:val="0059739C"/>
    <w:rsid w:val="005A19D0"/>
    <w:rsid w:val="005A1D30"/>
    <w:rsid w:val="005A243B"/>
    <w:rsid w:val="005A6081"/>
    <w:rsid w:val="005B138A"/>
    <w:rsid w:val="005B1AAD"/>
    <w:rsid w:val="005B2953"/>
    <w:rsid w:val="005B4490"/>
    <w:rsid w:val="005B6985"/>
    <w:rsid w:val="005B6BFF"/>
    <w:rsid w:val="005B7A53"/>
    <w:rsid w:val="005C1966"/>
    <w:rsid w:val="005C20CB"/>
    <w:rsid w:val="005C2898"/>
    <w:rsid w:val="005C3850"/>
    <w:rsid w:val="005C43A8"/>
    <w:rsid w:val="005C5BAC"/>
    <w:rsid w:val="005D1C6F"/>
    <w:rsid w:val="005D23ED"/>
    <w:rsid w:val="005D3F61"/>
    <w:rsid w:val="005D5156"/>
    <w:rsid w:val="005D6B38"/>
    <w:rsid w:val="005E15C2"/>
    <w:rsid w:val="005E4F5D"/>
    <w:rsid w:val="005E575D"/>
    <w:rsid w:val="005E65DE"/>
    <w:rsid w:val="005E68E8"/>
    <w:rsid w:val="005F09AD"/>
    <w:rsid w:val="005F309C"/>
    <w:rsid w:val="005F4AFA"/>
    <w:rsid w:val="005F56A7"/>
    <w:rsid w:val="00600AFC"/>
    <w:rsid w:val="00600FB8"/>
    <w:rsid w:val="00605CC9"/>
    <w:rsid w:val="00606EEE"/>
    <w:rsid w:val="006109A0"/>
    <w:rsid w:val="00610AB6"/>
    <w:rsid w:val="00611D44"/>
    <w:rsid w:val="00614641"/>
    <w:rsid w:val="0061555B"/>
    <w:rsid w:val="006204DA"/>
    <w:rsid w:val="00623ADB"/>
    <w:rsid w:val="00627580"/>
    <w:rsid w:val="006354C9"/>
    <w:rsid w:val="00641699"/>
    <w:rsid w:val="00642608"/>
    <w:rsid w:val="006461BF"/>
    <w:rsid w:val="00646793"/>
    <w:rsid w:val="00647DFE"/>
    <w:rsid w:val="00652ECC"/>
    <w:rsid w:val="006559C0"/>
    <w:rsid w:val="00657E3B"/>
    <w:rsid w:val="006604C0"/>
    <w:rsid w:val="00661DC1"/>
    <w:rsid w:val="00666952"/>
    <w:rsid w:val="00671021"/>
    <w:rsid w:val="00671869"/>
    <w:rsid w:val="006720C1"/>
    <w:rsid w:val="00673FE2"/>
    <w:rsid w:val="00674B66"/>
    <w:rsid w:val="006770B9"/>
    <w:rsid w:val="0068018F"/>
    <w:rsid w:val="006812CE"/>
    <w:rsid w:val="00681E41"/>
    <w:rsid w:val="00683BBD"/>
    <w:rsid w:val="00683FD6"/>
    <w:rsid w:val="0068412A"/>
    <w:rsid w:val="006854FA"/>
    <w:rsid w:val="00686F01"/>
    <w:rsid w:val="006903B3"/>
    <w:rsid w:val="006904D6"/>
    <w:rsid w:val="00693297"/>
    <w:rsid w:val="006936D3"/>
    <w:rsid w:val="00693D9A"/>
    <w:rsid w:val="00693F7B"/>
    <w:rsid w:val="00694B5C"/>
    <w:rsid w:val="006953D7"/>
    <w:rsid w:val="00695B27"/>
    <w:rsid w:val="00695F8F"/>
    <w:rsid w:val="00696924"/>
    <w:rsid w:val="006974B1"/>
    <w:rsid w:val="006A3A3F"/>
    <w:rsid w:val="006A643B"/>
    <w:rsid w:val="006A7661"/>
    <w:rsid w:val="006A76D7"/>
    <w:rsid w:val="006B44FC"/>
    <w:rsid w:val="006B4F62"/>
    <w:rsid w:val="006B77D9"/>
    <w:rsid w:val="006B78C9"/>
    <w:rsid w:val="006C0B77"/>
    <w:rsid w:val="006C0E41"/>
    <w:rsid w:val="006C65A5"/>
    <w:rsid w:val="006C6886"/>
    <w:rsid w:val="006C7436"/>
    <w:rsid w:val="006D0F4B"/>
    <w:rsid w:val="006D30F0"/>
    <w:rsid w:val="006D7AE6"/>
    <w:rsid w:val="006E2F71"/>
    <w:rsid w:val="006E622C"/>
    <w:rsid w:val="006E78AF"/>
    <w:rsid w:val="006F119D"/>
    <w:rsid w:val="006F4F88"/>
    <w:rsid w:val="00700D81"/>
    <w:rsid w:val="007074BA"/>
    <w:rsid w:val="00711B52"/>
    <w:rsid w:val="007125ED"/>
    <w:rsid w:val="00714BB6"/>
    <w:rsid w:val="00720303"/>
    <w:rsid w:val="00724129"/>
    <w:rsid w:val="007246C5"/>
    <w:rsid w:val="007275AA"/>
    <w:rsid w:val="00732B46"/>
    <w:rsid w:val="0073437C"/>
    <w:rsid w:val="00735661"/>
    <w:rsid w:val="00736B54"/>
    <w:rsid w:val="00736F04"/>
    <w:rsid w:val="00737C5A"/>
    <w:rsid w:val="007450B9"/>
    <w:rsid w:val="00745D91"/>
    <w:rsid w:val="00750720"/>
    <w:rsid w:val="0075199A"/>
    <w:rsid w:val="0075210D"/>
    <w:rsid w:val="00752238"/>
    <w:rsid w:val="00753CB2"/>
    <w:rsid w:val="00754705"/>
    <w:rsid w:val="00756031"/>
    <w:rsid w:val="00756410"/>
    <w:rsid w:val="0075646D"/>
    <w:rsid w:val="0076076C"/>
    <w:rsid w:val="00761450"/>
    <w:rsid w:val="007614B3"/>
    <w:rsid w:val="00764F41"/>
    <w:rsid w:val="0076514D"/>
    <w:rsid w:val="00767E5A"/>
    <w:rsid w:val="00773440"/>
    <w:rsid w:val="0077354B"/>
    <w:rsid w:val="0077356A"/>
    <w:rsid w:val="0077381F"/>
    <w:rsid w:val="00773B87"/>
    <w:rsid w:val="007742BF"/>
    <w:rsid w:val="0077474B"/>
    <w:rsid w:val="00775D2B"/>
    <w:rsid w:val="00775E37"/>
    <w:rsid w:val="00777FD6"/>
    <w:rsid w:val="00782978"/>
    <w:rsid w:val="007858A0"/>
    <w:rsid w:val="00792D5E"/>
    <w:rsid w:val="00795509"/>
    <w:rsid w:val="00797605"/>
    <w:rsid w:val="007A05F6"/>
    <w:rsid w:val="007A2483"/>
    <w:rsid w:val="007A342F"/>
    <w:rsid w:val="007A3562"/>
    <w:rsid w:val="007A4AD7"/>
    <w:rsid w:val="007A5084"/>
    <w:rsid w:val="007B22F5"/>
    <w:rsid w:val="007B3A0E"/>
    <w:rsid w:val="007C0CA5"/>
    <w:rsid w:val="007C314C"/>
    <w:rsid w:val="007D1674"/>
    <w:rsid w:val="007D58F1"/>
    <w:rsid w:val="007D5FB2"/>
    <w:rsid w:val="007D75C9"/>
    <w:rsid w:val="007D7761"/>
    <w:rsid w:val="007E07BB"/>
    <w:rsid w:val="007E23F9"/>
    <w:rsid w:val="007E75CD"/>
    <w:rsid w:val="007E7901"/>
    <w:rsid w:val="007E7C30"/>
    <w:rsid w:val="007E7F9C"/>
    <w:rsid w:val="007F2344"/>
    <w:rsid w:val="007F29CF"/>
    <w:rsid w:val="007F6EFA"/>
    <w:rsid w:val="007F78E4"/>
    <w:rsid w:val="008003CB"/>
    <w:rsid w:val="00802B32"/>
    <w:rsid w:val="00803381"/>
    <w:rsid w:val="00812DC0"/>
    <w:rsid w:val="00815865"/>
    <w:rsid w:val="00817829"/>
    <w:rsid w:val="00821854"/>
    <w:rsid w:val="008236E8"/>
    <w:rsid w:val="008242FF"/>
    <w:rsid w:val="008257EA"/>
    <w:rsid w:val="008317AE"/>
    <w:rsid w:val="00835E05"/>
    <w:rsid w:val="00837E11"/>
    <w:rsid w:val="00844905"/>
    <w:rsid w:val="00846D35"/>
    <w:rsid w:val="00847884"/>
    <w:rsid w:val="00850A0C"/>
    <w:rsid w:val="008513B9"/>
    <w:rsid w:val="00851448"/>
    <w:rsid w:val="008530F1"/>
    <w:rsid w:val="00853EAB"/>
    <w:rsid w:val="0085528E"/>
    <w:rsid w:val="008567AF"/>
    <w:rsid w:val="008568A3"/>
    <w:rsid w:val="00861290"/>
    <w:rsid w:val="00862464"/>
    <w:rsid w:val="0086435A"/>
    <w:rsid w:val="00866C87"/>
    <w:rsid w:val="00866DB4"/>
    <w:rsid w:val="0086714B"/>
    <w:rsid w:val="00870751"/>
    <w:rsid w:val="008714D8"/>
    <w:rsid w:val="008727AB"/>
    <w:rsid w:val="008743E5"/>
    <w:rsid w:val="00880191"/>
    <w:rsid w:val="00883E0E"/>
    <w:rsid w:val="008843A1"/>
    <w:rsid w:val="0088466B"/>
    <w:rsid w:val="0088484F"/>
    <w:rsid w:val="00885060"/>
    <w:rsid w:val="00886C0A"/>
    <w:rsid w:val="00895D7A"/>
    <w:rsid w:val="008966C3"/>
    <w:rsid w:val="008973C8"/>
    <w:rsid w:val="008A7A4C"/>
    <w:rsid w:val="008A7D64"/>
    <w:rsid w:val="008A7E03"/>
    <w:rsid w:val="008B0D5E"/>
    <w:rsid w:val="008B130F"/>
    <w:rsid w:val="008B6024"/>
    <w:rsid w:val="008B645E"/>
    <w:rsid w:val="008B69FD"/>
    <w:rsid w:val="008C0412"/>
    <w:rsid w:val="008C29DF"/>
    <w:rsid w:val="008C3F1D"/>
    <w:rsid w:val="008C4077"/>
    <w:rsid w:val="008C460A"/>
    <w:rsid w:val="008C76AC"/>
    <w:rsid w:val="008D0BFB"/>
    <w:rsid w:val="008E26B6"/>
    <w:rsid w:val="008E346E"/>
    <w:rsid w:val="008E3CDE"/>
    <w:rsid w:val="008E40CF"/>
    <w:rsid w:val="008E54E4"/>
    <w:rsid w:val="008E5D9E"/>
    <w:rsid w:val="008F09DE"/>
    <w:rsid w:val="008F2CA0"/>
    <w:rsid w:val="008F4470"/>
    <w:rsid w:val="008F7A76"/>
    <w:rsid w:val="009012AC"/>
    <w:rsid w:val="00902238"/>
    <w:rsid w:val="00904C4B"/>
    <w:rsid w:val="009056B6"/>
    <w:rsid w:val="00907AF4"/>
    <w:rsid w:val="00912342"/>
    <w:rsid w:val="00914688"/>
    <w:rsid w:val="00915C7A"/>
    <w:rsid w:val="00922598"/>
    <w:rsid w:val="00922A43"/>
    <w:rsid w:val="00922C48"/>
    <w:rsid w:val="00925761"/>
    <w:rsid w:val="009263A4"/>
    <w:rsid w:val="0092687C"/>
    <w:rsid w:val="00930952"/>
    <w:rsid w:val="009366C7"/>
    <w:rsid w:val="00942959"/>
    <w:rsid w:val="00950550"/>
    <w:rsid w:val="00950CA5"/>
    <w:rsid w:val="00951E2A"/>
    <w:rsid w:val="00952C80"/>
    <w:rsid w:val="0095475B"/>
    <w:rsid w:val="00954E8F"/>
    <w:rsid w:val="009568DE"/>
    <w:rsid w:val="00956C92"/>
    <w:rsid w:val="0095716B"/>
    <w:rsid w:val="0096020D"/>
    <w:rsid w:val="00966299"/>
    <w:rsid w:val="00967FE8"/>
    <w:rsid w:val="00970A0B"/>
    <w:rsid w:val="00975F8D"/>
    <w:rsid w:val="00977E2A"/>
    <w:rsid w:val="0098143A"/>
    <w:rsid w:val="00983C01"/>
    <w:rsid w:val="00995A0D"/>
    <w:rsid w:val="00997176"/>
    <w:rsid w:val="00997775"/>
    <w:rsid w:val="009A1EB3"/>
    <w:rsid w:val="009A20F5"/>
    <w:rsid w:val="009A4F54"/>
    <w:rsid w:val="009A65B3"/>
    <w:rsid w:val="009B07AE"/>
    <w:rsid w:val="009B2CD5"/>
    <w:rsid w:val="009B3AFB"/>
    <w:rsid w:val="009B5275"/>
    <w:rsid w:val="009B5F15"/>
    <w:rsid w:val="009B7540"/>
    <w:rsid w:val="009C2129"/>
    <w:rsid w:val="009C3DA8"/>
    <w:rsid w:val="009C42BB"/>
    <w:rsid w:val="009E2B30"/>
    <w:rsid w:val="009E5FFC"/>
    <w:rsid w:val="009E7BB9"/>
    <w:rsid w:val="009F23FF"/>
    <w:rsid w:val="009F3E73"/>
    <w:rsid w:val="009F4717"/>
    <w:rsid w:val="009F4D35"/>
    <w:rsid w:val="009F5F5D"/>
    <w:rsid w:val="009F67CA"/>
    <w:rsid w:val="00A00005"/>
    <w:rsid w:val="00A0088B"/>
    <w:rsid w:val="00A016C0"/>
    <w:rsid w:val="00A02C5C"/>
    <w:rsid w:val="00A03158"/>
    <w:rsid w:val="00A04669"/>
    <w:rsid w:val="00A06720"/>
    <w:rsid w:val="00A15A87"/>
    <w:rsid w:val="00A1739A"/>
    <w:rsid w:val="00A21421"/>
    <w:rsid w:val="00A22D59"/>
    <w:rsid w:val="00A2401F"/>
    <w:rsid w:val="00A24D88"/>
    <w:rsid w:val="00A262E6"/>
    <w:rsid w:val="00A33E16"/>
    <w:rsid w:val="00A36D1F"/>
    <w:rsid w:val="00A37E46"/>
    <w:rsid w:val="00A42C22"/>
    <w:rsid w:val="00A46A0E"/>
    <w:rsid w:val="00A53B33"/>
    <w:rsid w:val="00A55496"/>
    <w:rsid w:val="00A5677C"/>
    <w:rsid w:val="00A57FCB"/>
    <w:rsid w:val="00A63C9B"/>
    <w:rsid w:val="00A67237"/>
    <w:rsid w:val="00A7013F"/>
    <w:rsid w:val="00A71AA5"/>
    <w:rsid w:val="00A73BEA"/>
    <w:rsid w:val="00A77DE1"/>
    <w:rsid w:val="00A814F3"/>
    <w:rsid w:val="00A855E2"/>
    <w:rsid w:val="00A87931"/>
    <w:rsid w:val="00A91C2F"/>
    <w:rsid w:val="00A927DC"/>
    <w:rsid w:val="00A93DD4"/>
    <w:rsid w:val="00A95B16"/>
    <w:rsid w:val="00A9633C"/>
    <w:rsid w:val="00A9648A"/>
    <w:rsid w:val="00AA0E5E"/>
    <w:rsid w:val="00AA10D1"/>
    <w:rsid w:val="00AA4BDD"/>
    <w:rsid w:val="00AB2CC4"/>
    <w:rsid w:val="00AB3577"/>
    <w:rsid w:val="00AB63F1"/>
    <w:rsid w:val="00AC0DEF"/>
    <w:rsid w:val="00AC23B0"/>
    <w:rsid w:val="00AC494C"/>
    <w:rsid w:val="00AC5684"/>
    <w:rsid w:val="00AC7E81"/>
    <w:rsid w:val="00AD2B41"/>
    <w:rsid w:val="00AD3E71"/>
    <w:rsid w:val="00AD6B35"/>
    <w:rsid w:val="00AD7380"/>
    <w:rsid w:val="00AE26DD"/>
    <w:rsid w:val="00AE48D4"/>
    <w:rsid w:val="00AE60A1"/>
    <w:rsid w:val="00AE624D"/>
    <w:rsid w:val="00AF0386"/>
    <w:rsid w:val="00AF1604"/>
    <w:rsid w:val="00AF506F"/>
    <w:rsid w:val="00AF5C1A"/>
    <w:rsid w:val="00B01DFD"/>
    <w:rsid w:val="00B06D63"/>
    <w:rsid w:val="00B07173"/>
    <w:rsid w:val="00B07727"/>
    <w:rsid w:val="00B113C9"/>
    <w:rsid w:val="00B12266"/>
    <w:rsid w:val="00B165F3"/>
    <w:rsid w:val="00B17D7E"/>
    <w:rsid w:val="00B21271"/>
    <w:rsid w:val="00B21E5B"/>
    <w:rsid w:val="00B279D6"/>
    <w:rsid w:val="00B27CEC"/>
    <w:rsid w:val="00B3203E"/>
    <w:rsid w:val="00B32ED4"/>
    <w:rsid w:val="00B33EC0"/>
    <w:rsid w:val="00B35084"/>
    <w:rsid w:val="00B41C1A"/>
    <w:rsid w:val="00B4247A"/>
    <w:rsid w:val="00B44B03"/>
    <w:rsid w:val="00B4627D"/>
    <w:rsid w:val="00B51663"/>
    <w:rsid w:val="00B531B1"/>
    <w:rsid w:val="00B558E3"/>
    <w:rsid w:val="00B643DA"/>
    <w:rsid w:val="00B66FEC"/>
    <w:rsid w:val="00B67D1D"/>
    <w:rsid w:val="00B71EC8"/>
    <w:rsid w:val="00B77B5A"/>
    <w:rsid w:val="00B8248A"/>
    <w:rsid w:val="00B838DF"/>
    <w:rsid w:val="00B84989"/>
    <w:rsid w:val="00B8592C"/>
    <w:rsid w:val="00B85B20"/>
    <w:rsid w:val="00B86911"/>
    <w:rsid w:val="00B90959"/>
    <w:rsid w:val="00B9107B"/>
    <w:rsid w:val="00B9139D"/>
    <w:rsid w:val="00B915B7"/>
    <w:rsid w:val="00B9275C"/>
    <w:rsid w:val="00B9358A"/>
    <w:rsid w:val="00B94E42"/>
    <w:rsid w:val="00B97438"/>
    <w:rsid w:val="00BA053A"/>
    <w:rsid w:val="00BA1884"/>
    <w:rsid w:val="00BA4DC6"/>
    <w:rsid w:val="00BA5F8B"/>
    <w:rsid w:val="00BA7200"/>
    <w:rsid w:val="00BB137E"/>
    <w:rsid w:val="00BB351E"/>
    <w:rsid w:val="00BB6375"/>
    <w:rsid w:val="00BC22FA"/>
    <w:rsid w:val="00BC3194"/>
    <w:rsid w:val="00BC3CAE"/>
    <w:rsid w:val="00BC3F07"/>
    <w:rsid w:val="00BC5CE6"/>
    <w:rsid w:val="00BC5FC1"/>
    <w:rsid w:val="00BD03FF"/>
    <w:rsid w:val="00BD3DD1"/>
    <w:rsid w:val="00BD40C3"/>
    <w:rsid w:val="00BD48CF"/>
    <w:rsid w:val="00BD4D6F"/>
    <w:rsid w:val="00BD59B2"/>
    <w:rsid w:val="00BD62A4"/>
    <w:rsid w:val="00BD676B"/>
    <w:rsid w:val="00BE386F"/>
    <w:rsid w:val="00BE3E32"/>
    <w:rsid w:val="00BE4846"/>
    <w:rsid w:val="00BE648F"/>
    <w:rsid w:val="00BF1C4A"/>
    <w:rsid w:val="00BF341E"/>
    <w:rsid w:val="00BF548E"/>
    <w:rsid w:val="00BF5A57"/>
    <w:rsid w:val="00BF75D4"/>
    <w:rsid w:val="00C01D1A"/>
    <w:rsid w:val="00C069F0"/>
    <w:rsid w:val="00C10A79"/>
    <w:rsid w:val="00C11B6E"/>
    <w:rsid w:val="00C134F6"/>
    <w:rsid w:val="00C177F7"/>
    <w:rsid w:val="00C21F94"/>
    <w:rsid w:val="00C26007"/>
    <w:rsid w:val="00C268D4"/>
    <w:rsid w:val="00C27801"/>
    <w:rsid w:val="00C32EF8"/>
    <w:rsid w:val="00C33753"/>
    <w:rsid w:val="00C35ACA"/>
    <w:rsid w:val="00C35BC1"/>
    <w:rsid w:val="00C36D28"/>
    <w:rsid w:val="00C45E06"/>
    <w:rsid w:val="00C46AC7"/>
    <w:rsid w:val="00C5006B"/>
    <w:rsid w:val="00C51B42"/>
    <w:rsid w:val="00C54559"/>
    <w:rsid w:val="00C54F71"/>
    <w:rsid w:val="00C552E5"/>
    <w:rsid w:val="00C55EDA"/>
    <w:rsid w:val="00C6377F"/>
    <w:rsid w:val="00C639E1"/>
    <w:rsid w:val="00C649AF"/>
    <w:rsid w:val="00C704BC"/>
    <w:rsid w:val="00C751C1"/>
    <w:rsid w:val="00C75AEF"/>
    <w:rsid w:val="00C8148D"/>
    <w:rsid w:val="00C8203D"/>
    <w:rsid w:val="00C86189"/>
    <w:rsid w:val="00C87646"/>
    <w:rsid w:val="00C90504"/>
    <w:rsid w:val="00C91B6F"/>
    <w:rsid w:val="00C928E7"/>
    <w:rsid w:val="00C92C24"/>
    <w:rsid w:val="00C94F87"/>
    <w:rsid w:val="00CA2040"/>
    <w:rsid w:val="00CA20A1"/>
    <w:rsid w:val="00CA4E47"/>
    <w:rsid w:val="00CB0936"/>
    <w:rsid w:val="00CB31F1"/>
    <w:rsid w:val="00CB3888"/>
    <w:rsid w:val="00CB6511"/>
    <w:rsid w:val="00CB79EF"/>
    <w:rsid w:val="00CC0199"/>
    <w:rsid w:val="00CC0A3D"/>
    <w:rsid w:val="00CC2F53"/>
    <w:rsid w:val="00CC3925"/>
    <w:rsid w:val="00CC44D8"/>
    <w:rsid w:val="00CC5456"/>
    <w:rsid w:val="00CD0353"/>
    <w:rsid w:val="00CD13E9"/>
    <w:rsid w:val="00CD1A3F"/>
    <w:rsid w:val="00CD4EF3"/>
    <w:rsid w:val="00CD5C9A"/>
    <w:rsid w:val="00CE1DD3"/>
    <w:rsid w:val="00CE4734"/>
    <w:rsid w:val="00CF0BC5"/>
    <w:rsid w:val="00CF1E0D"/>
    <w:rsid w:val="00CF4E0C"/>
    <w:rsid w:val="00CF55EF"/>
    <w:rsid w:val="00CF5B35"/>
    <w:rsid w:val="00CF6CB6"/>
    <w:rsid w:val="00CF6EB4"/>
    <w:rsid w:val="00D001D9"/>
    <w:rsid w:val="00D01487"/>
    <w:rsid w:val="00D02AF9"/>
    <w:rsid w:val="00D04500"/>
    <w:rsid w:val="00D061CF"/>
    <w:rsid w:val="00D11BFB"/>
    <w:rsid w:val="00D11D1F"/>
    <w:rsid w:val="00D12B4C"/>
    <w:rsid w:val="00D13117"/>
    <w:rsid w:val="00D15412"/>
    <w:rsid w:val="00D162D7"/>
    <w:rsid w:val="00D228C0"/>
    <w:rsid w:val="00D24FD3"/>
    <w:rsid w:val="00D25E71"/>
    <w:rsid w:val="00D32BD8"/>
    <w:rsid w:val="00D32ED6"/>
    <w:rsid w:val="00D333D5"/>
    <w:rsid w:val="00D336FB"/>
    <w:rsid w:val="00D352E9"/>
    <w:rsid w:val="00D365B1"/>
    <w:rsid w:val="00D36A18"/>
    <w:rsid w:val="00D3712A"/>
    <w:rsid w:val="00D37B56"/>
    <w:rsid w:val="00D457A5"/>
    <w:rsid w:val="00D4653D"/>
    <w:rsid w:val="00D5392D"/>
    <w:rsid w:val="00D577DE"/>
    <w:rsid w:val="00D5782F"/>
    <w:rsid w:val="00D57C5E"/>
    <w:rsid w:val="00D6189C"/>
    <w:rsid w:val="00D64BE4"/>
    <w:rsid w:val="00D669E7"/>
    <w:rsid w:val="00D7102D"/>
    <w:rsid w:val="00D710AA"/>
    <w:rsid w:val="00D723F1"/>
    <w:rsid w:val="00D73CDD"/>
    <w:rsid w:val="00D76534"/>
    <w:rsid w:val="00D77F92"/>
    <w:rsid w:val="00D8121D"/>
    <w:rsid w:val="00D816FD"/>
    <w:rsid w:val="00D820FD"/>
    <w:rsid w:val="00D824BA"/>
    <w:rsid w:val="00D84558"/>
    <w:rsid w:val="00D84FCC"/>
    <w:rsid w:val="00D86174"/>
    <w:rsid w:val="00D867B8"/>
    <w:rsid w:val="00D87555"/>
    <w:rsid w:val="00D87776"/>
    <w:rsid w:val="00D95A70"/>
    <w:rsid w:val="00D9685D"/>
    <w:rsid w:val="00D97FF6"/>
    <w:rsid w:val="00DA2AEC"/>
    <w:rsid w:val="00DA384E"/>
    <w:rsid w:val="00DA4935"/>
    <w:rsid w:val="00DA5FA3"/>
    <w:rsid w:val="00DB0E8B"/>
    <w:rsid w:val="00DB2948"/>
    <w:rsid w:val="00DB3542"/>
    <w:rsid w:val="00DB4081"/>
    <w:rsid w:val="00DB5E4B"/>
    <w:rsid w:val="00DB6DDA"/>
    <w:rsid w:val="00DC2041"/>
    <w:rsid w:val="00DC5211"/>
    <w:rsid w:val="00DD057C"/>
    <w:rsid w:val="00DD2224"/>
    <w:rsid w:val="00DD2804"/>
    <w:rsid w:val="00DD2D79"/>
    <w:rsid w:val="00DD5BEB"/>
    <w:rsid w:val="00DD5C2E"/>
    <w:rsid w:val="00DD6AEC"/>
    <w:rsid w:val="00DD6BFB"/>
    <w:rsid w:val="00DE5C19"/>
    <w:rsid w:val="00DE7270"/>
    <w:rsid w:val="00DF04FF"/>
    <w:rsid w:val="00DF19D3"/>
    <w:rsid w:val="00DF34B8"/>
    <w:rsid w:val="00DF3B93"/>
    <w:rsid w:val="00DF3FE5"/>
    <w:rsid w:val="00DF528A"/>
    <w:rsid w:val="00DF59EA"/>
    <w:rsid w:val="00DF7173"/>
    <w:rsid w:val="00E01A7E"/>
    <w:rsid w:val="00E03DFB"/>
    <w:rsid w:val="00E054C5"/>
    <w:rsid w:val="00E0597D"/>
    <w:rsid w:val="00E14330"/>
    <w:rsid w:val="00E157BD"/>
    <w:rsid w:val="00E15ADD"/>
    <w:rsid w:val="00E17C0C"/>
    <w:rsid w:val="00E21AB1"/>
    <w:rsid w:val="00E224A3"/>
    <w:rsid w:val="00E23F8D"/>
    <w:rsid w:val="00E26520"/>
    <w:rsid w:val="00E33E05"/>
    <w:rsid w:val="00E33EDB"/>
    <w:rsid w:val="00E34C10"/>
    <w:rsid w:val="00E34E10"/>
    <w:rsid w:val="00E36C1D"/>
    <w:rsid w:val="00E36CB2"/>
    <w:rsid w:val="00E37E17"/>
    <w:rsid w:val="00E40155"/>
    <w:rsid w:val="00E43416"/>
    <w:rsid w:val="00E43A1D"/>
    <w:rsid w:val="00E43C6B"/>
    <w:rsid w:val="00E44DD9"/>
    <w:rsid w:val="00E46067"/>
    <w:rsid w:val="00E46438"/>
    <w:rsid w:val="00E4714D"/>
    <w:rsid w:val="00E47724"/>
    <w:rsid w:val="00E51BEF"/>
    <w:rsid w:val="00E51BFD"/>
    <w:rsid w:val="00E662B9"/>
    <w:rsid w:val="00E676CC"/>
    <w:rsid w:val="00E71BC5"/>
    <w:rsid w:val="00E72478"/>
    <w:rsid w:val="00E74940"/>
    <w:rsid w:val="00E7553E"/>
    <w:rsid w:val="00E80EAA"/>
    <w:rsid w:val="00E860EA"/>
    <w:rsid w:val="00E90113"/>
    <w:rsid w:val="00E9037C"/>
    <w:rsid w:val="00E909D0"/>
    <w:rsid w:val="00E90B62"/>
    <w:rsid w:val="00E93BE3"/>
    <w:rsid w:val="00E966D3"/>
    <w:rsid w:val="00EA034A"/>
    <w:rsid w:val="00EA1509"/>
    <w:rsid w:val="00EA50AD"/>
    <w:rsid w:val="00EA59DF"/>
    <w:rsid w:val="00EB0295"/>
    <w:rsid w:val="00EB0983"/>
    <w:rsid w:val="00EB37B3"/>
    <w:rsid w:val="00EB4B07"/>
    <w:rsid w:val="00EB7FE2"/>
    <w:rsid w:val="00EC0DF0"/>
    <w:rsid w:val="00EC1020"/>
    <w:rsid w:val="00EC16F9"/>
    <w:rsid w:val="00EC1F1F"/>
    <w:rsid w:val="00EC2936"/>
    <w:rsid w:val="00EC3864"/>
    <w:rsid w:val="00EC3D45"/>
    <w:rsid w:val="00EC6996"/>
    <w:rsid w:val="00ED124C"/>
    <w:rsid w:val="00ED2303"/>
    <w:rsid w:val="00ED5D03"/>
    <w:rsid w:val="00ED677F"/>
    <w:rsid w:val="00ED6FB0"/>
    <w:rsid w:val="00EE0388"/>
    <w:rsid w:val="00EE0A03"/>
    <w:rsid w:val="00EE0BCE"/>
    <w:rsid w:val="00EE2047"/>
    <w:rsid w:val="00EE4070"/>
    <w:rsid w:val="00EE5668"/>
    <w:rsid w:val="00EE5E6D"/>
    <w:rsid w:val="00EE6920"/>
    <w:rsid w:val="00EF1D30"/>
    <w:rsid w:val="00EF231B"/>
    <w:rsid w:val="00EF316C"/>
    <w:rsid w:val="00EF389B"/>
    <w:rsid w:val="00EF3944"/>
    <w:rsid w:val="00EF6A04"/>
    <w:rsid w:val="00EF6BDA"/>
    <w:rsid w:val="00F001D2"/>
    <w:rsid w:val="00F001ED"/>
    <w:rsid w:val="00F00D58"/>
    <w:rsid w:val="00F01832"/>
    <w:rsid w:val="00F01C79"/>
    <w:rsid w:val="00F0395F"/>
    <w:rsid w:val="00F04F64"/>
    <w:rsid w:val="00F068F1"/>
    <w:rsid w:val="00F117E9"/>
    <w:rsid w:val="00F12AB4"/>
    <w:rsid w:val="00F12C76"/>
    <w:rsid w:val="00F14061"/>
    <w:rsid w:val="00F154BA"/>
    <w:rsid w:val="00F20839"/>
    <w:rsid w:val="00F20F17"/>
    <w:rsid w:val="00F23C64"/>
    <w:rsid w:val="00F23F8B"/>
    <w:rsid w:val="00F2491E"/>
    <w:rsid w:val="00F30628"/>
    <w:rsid w:val="00F3168A"/>
    <w:rsid w:val="00F33DA1"/>
    <w:rsid w:val="00F36754"/>
    <w:rsid w:val="00F36F0D"/>
    <w:rsid w:val="00F41979"/>
    <w:rsid w:val="00F41ACF"/>
    <w:rsid w:val="00F43800"/>
    <w:rsid w:val="00F448EA"/>
    <w:rsid w:val="00F45C72"/>
    <w:rsid w:val="00F46D3B"/>
    <w:rsid w:val="00F543D0"/>
    <w:rsid w:val="00F572CE"/>
    <w:rsid w:val="00F61919"/>
    <w:rsid w:val="00F65A94"/>
    <w:rsid w:val="00F7040B"/>
    <w:rsid w:val="00F706CA"/>
    <w:rsid w:val="00F71145"/>
    <w:rsid w:val="00F72D64"/>
    <w:rsid w:val="00F7367E"/>
    <w:rsid w:val="00F76724"/>
    <w:rsid w:val="00F77DB9"/>
    <w:rsid w:val="00F84015"/>
    <w:rsid w:val="00F84309"/>
    <w:rsid w:val="00F8659F"/>
    <w:rsid w:val="00F92C49"/>
    <w:rsid w:val="00F94019"/>
    <w:rsid w:val="00F940D7"/>
    <w:rsid w:val="00F94F20"/>
    <w:rsid w:val="00F95545"/>
    <w:rsid w:val="00F9600D"/>
    <w:rsid w:val="00F96DF8"/>
    <w:rsid w:val="00FA1324"/>
    <w:rsid w:val="00FA2738"/>
    <w:rsid w:val="00FA27D4"/>
    <w:rsid w:val="00FA575F"/>
    <w:rsid w:val="00FA6044"/>
    <w:rsid w:val="00FA60B2"/>
    <w:rsid w:val="00FA62B3"/>
    <w:rsid w:val="00FA774D"/>
    <w:rsid w:val="00FA79F1"/>
    <w:rsid w:val="00FC0D90"/>
    <w:rsid w:val="00FC0DD1"/>
    <w:rsid w:val="00FC4BC9"/>
    <w:rsid w:val="00FC55B0"/>
    <w:rsid w:val="00FC6FAB"/>
    <w:rsid w:val="00FD1EFD"/>
    <w:rsid w:val="00FD655A"/>
    <w:rsid w:val="00FE03EE"/>
    <w:rsid w:val="00FE5928"/>
    <w:rsid w:val="00FE5DEB"/>
    <w:rsid w:val="00FE6285"/>
    <w:rsid w:val="00FE6FF8"/>
    <w:rsid w:val="00FF0568"/>
    <w:rsid w:val="00FF0744"/>
    <w:rsid w:val="00FF0EDC"/>
    <w:rsid w:val="00FF15E7"/>
    <w:rsid w:val="00FF1D54"/>
    <w:rsid w:val="00FF21A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4B5"/>
    <w:pPr>
      <w:spacing w:after="160"/>
    </w:pPr>
    <w:rPr>
      <w:rFonts w:ascii="Times New Roman" w:hAnsi="Times New Roman"/>
      <w:sz w:val="28"/>
      <w:lang w:val="ru-RU" w:eastAsia="en-US"/>
    </w:rPr>
  </w:style>
  <w:style w:type="paragraph" w:styleId="Heading1">
    <w:name w:val="heading 1"/>
    <w:basedOn w:val="Normal"/>
    <w:next w:val="Normal"/>
    <w:link w:val="Heading1Char"/>
    <w:uiPriority w:val="99"/>
    <w:qFormat/>
    <w:rsid w:val="004E74B5"/>
    <w:pPr>
      <w:keepNext/>
      <w:keepLines/>
      <w:spacing w:before="480" w:after="0" w:line="276" w:lineRule="auto"/>
      <w:outlineLvl w:val="0"/>
    </w:pPr>
    <w:rPr>
      <w:rFonts w:ascii="Cambria" w:eastAsia="Times New Roman" w:hAnsi="Cambria"/>
      <w:b/>
      <w:bCs/>
      <w:color w:val="365F91"/>
      <w:szCs w:val="28"/>
      <w:lang w:val="uk-UA"/>
    </w:rPr>
  </w:style>
  <w:style w:type="paragraph" w:styleId="Heading2">
    <w:name w:val="heading 2"/>
    <w:basedOn w:val="Normal"/>
    <w:next w:val="Normal"/>
    <w:link w:val="Heading2Char"/>
    <w:uiPriority w:val="99"/>
    <w:qFormat/>
    <w:rsid w:val="004E74B5"/>
    <w:pPr>
      <w:keepNext/>
      <w:widowControl w:val="0"/>
      <w:suppressAutoHyphens/>
      <w:spacing w:before="240" w:after="60"/>
      <w:outlineLvl w:val="1"/>
    </w:pPr>
    <w:rPr>
      <w:rFonts w:ascii="Cambria" w:eastAsia="Times New Roman" w:hAnsi="Cambria"/>
      <w:b/>
      <w:bCs/>
      <w:i/>
      <w:iCs/>
      <w:kern w:val="2"/>
      <w:szCs w:val="28"/>
      <w:lang w:eastAsia="ru-RU"/>
    </w:rPr>
  </w:style>
  <w:style w:type="paragraph" w:styleId="Heading3">
    <w:name w:val="heading 3"/>
    <w:basedOn w:val="Normal"/>
    <w:next w:val="Normal"/>
    <w:link w:val="Heading3Char"/>
    <w:uiPriority w:val="99"/>
    <w:qFormat/>
    <w:rsid w:val="004E74B5"/>
    <w:pPr>
      <w:keepNext/>
      <w:keepLines/>
      <w:spacing w:before="40" w:after="0" w:line="276" w:lineRule="auto"/>
      <w:outlineLvl w:val="2"/>
    </w:pPr>
    <w:rPr>
      <w:rFonts w:ascii="Calibri Light" w:eastAsia="Times New Roman" w:hAnsi="Calibri Light"/>
      <w:color w:val="1F3763"/>
      <w:sz w:val="24"/>
      <w:szCs w:val="24"/>
      <w:lang w:eastAsia="ru-RU"/>
    </w:rPr>
  </w:style>
  <w:style w:type="paragraph" w:styleId="Heading4">
    <w:name w:val="heading 4"/>
    <w:basedOn w:val="Normal"/>
    <w:next w:val="Normal"/>
    <w:link w:val="Heading4Char"/>
    <w:uiPriority w:val="99"/>
    <w:qFormat/>
    <w:rsid w:val="004E74B5"/>
    <w:pPr>
      <w:keepNext/>
      <w:keepLines/>
      <w:spacing w:before="200" w:after="0" w:line="276" w:lineRule="auto"/>
      <w:outlineLvl w:val="3"/>
    </w:pPr>
    <w:rPr>
      <w:rFonts w:ascii="Calibri Light" w:eastAsia="Times New Roman" w:hAnsi="Calibri Light"/>
      <w:b/>
      <w:bCs/>
      <w:i/>
      <w:iCs/>
      <w:color w:val="4472C4"/>
      <w:sz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E74B5"/>
    <w:rPr>
      <w:rFonts w:ascii="Cambria" w:hAnsi="Cambria" w:cs="Times New Roman"/>
      <w:b/>
      <w:bCs/>
      <w:color w:val="365F91"/>
      <w:sz w:val="28"/>
      <w:szCs w:val="28"/>
      <w:lang w:val="uk-UA"/>
    </w:rPr>
  </w:style>
  <w:style w:type="character" w:customStyle="1" w:styleId="Heading2Char">
    <w:name w:val="Heading 2 Char"/>
    <w:basedOn w:val="DefaultParagraphFont"/>
    <w:link w:val="Heading2"/>
    <w:uiPriority w:val="99"/>
    <w:locked/>
    <w:rsid w:val="004E74B5"/>
    <w:rPr>
      <w:rFonts w:ascii="Cambria" w:hAnsi="Cambria" w:cs="Times New Roman"/>
      <w:b/>
      <w:bCs/>
      <w:i/>
      <w:iCs/>
      <w:kern w:val="2"/>
      <w:sz w:val="28"/>
      <w:szCs w:val="28"/>
      <w:lang w:eastAsia="ru-RU"/>
    </w:rPr>
  </w:style>
  <w:style w:type="character" w:customStyle="1" w:styleId="Heading3Char">
    <w:name w:val="Heading 3 Char"/>
    <w:basedOn w:val="DefaultParagraphFont"/>
    <w:link w:val="Heading3"/>
    <w:uiPriority w:val="99"/>
    <w:semiHidden/>
    <w:locked/>
    <w:rsid w:val="004E74B5"/>
    <w:rPr>
      <w:rFonts w:ascii="Calibri Light" w:hAnsi="Calibri Light" w:cs="Times New Roman"/>
      <w:color w:val="1F3763"/>
      <w:sz w:val="24"/>
      <w:szCs w:val="24"/>
      <w:lang w:eastAsia="ru-RU"/>
    </w:rPr>
  </w:style>
  <w:style w:type="character" w:customStyle="1" w:styleId="Heading4Char">
    <w:name w:val="Heading 4 Char"/>
    <w:basedOn w:val="DefaultParagraphFont"/>
    <w:link w:val="Heading4"/>
    <w:uiPriority w:val="99"/>
    <w:semiHidden/>
    <w:locked/>
    <w:rsid w:val="004E74B5"/>
    <w:rPr>
      <w:rFonts w:ascii="Calibri Light" w:hAnsi="Calibri Light" w:cs="Times New Roman"/>
      <w:b/>
      <w:bCs/>
      <w:i/>
      <w:iCs/>
      <w:color w:val="4472C4"/>
      <w:sz w:val="24"/>
      <w:lang w:eastAsia="ru-RU"/>
    </w:rPr>
  </w:style>
  <w:style w:type="character" w:customStyle="1" w:styleId="HeaderChar">
    <w:name w:val="Header Char"/>
    <w:basedOn w:val="DefaultParagraphFont"/>
    <w:link w:val="Header"/>
    <w:uiPriority w:val="99"/>
    <w:semiHidden/>
    <w:locked/>
    <w:rsid w:val="004E74B5"/>
    <w:rPr>
      <w:rFonts w:ascii="Times New Roman" w:hAnsi="Times New Roman" w:cs="Times New Roman"/>
      <w:sz w:val="24"/>
      <w:lang w:eastAsia="ru-RU"/>
    </w:rPr>
  </w:style>
  <w:style w:type="paragraph" w:styleId="Header">
    <w:name w:val="header"/>
    <w:basedOn w:val="Normal"/>
    <w:link w:val="HeaderChar"/>
    <w:uiPriority w:val="99"/>
    <w:semiHidden/>
    <w:rsid w:val="004E74B5"/>
    <w:pPr>
      <w:tabs>
        <w:tab w:val="center" w:pos="4819"/>
        <w:tab w:val="right" w:pos="9639"/>
      </w:tabs>
      <w:spacing w:after="0"/>
    </w:pPr>
    <w:rPr>
      <w:rFonts w:eastAsia="Times New Roman"/>
      <w:sz w:val="24"/>
      <w:lang w:eastAsia="ru-RU"/>
    </w:rPr>
  </w:style>
  <w:style w:type="character" w:customStyle="1" w:styleId="HeaderChar1">
    <w:name w:val="Header Char1"/>
    <w:basedOn w:val="DefaultParagraphFont"/>
    <w:link w:val="Header"/>
    <w:uiPriority w:val="99"/>
    <w:semiHidden/>
    <w:rsid w:val="0004639A"/>
    <w:rPr>
      <w:rFonts w:ascii="Times New Roman" w:hAnsi="Times New Roman"/>
      <w:sz w:val="28"/>
      <w:lang w:val="ru-RU" w:eastAsia="en-US"/>
    </w:rPr>
  </w:style>
  <w:style w:type="character" w:customStyle="1" w:styleId="FooterChar">
    <w:name w:val="Footer Char"/>
    <w:basedOn w:val="DefaultParagraphFont"/>
    <w:link w:val="Footer"/>
    <w:uiPriority w:val="99"/>
    <w:semiHidden/>
    <w:locked/>
    <w:rsid w:val="004E74B5"/>
    <w:rPr>
      <w:rFonts w:ascii="Times New Roman" w:hAnsi="Times New Roman" w:cs="Times New Roman"/>
      <w:sz w:val="24"/>
      <w:lang w:eastAsia="ru-RU"/>
    </w:rPr>
  </w:style>
  <w:style w:type="paragraph" w:styleId="Footer">
    <w:name w:val="footer"/>
    <w:basedOn w:val="Normal"/>
    <w:link w:val="FooterChar"/>
    <w:uiPriority w:val="99"/>
    <w:semiHidden/>
    <w:rsid w:val="004E74B5"/>
    <w:pPr>
      <w:tabs>
        <w:tab w:val="center" w:pos="4819"/>
        <w:tab w:val="right" w:pos="9639"/>
      </w:tabs>
      <w:spacing w:after="0"/>
    </w:pPr>
    <w:rPr>
      <w:rFonts w:eastAsia="Times New Roman"/>
      <w:sz w:val="24"/>
      <w:lang w:eastAsia="ru-RU"/>
    </w:rPr>
  </w:style>
  <w:style w:type="character" w:customStyle="1" w:styleId="FooterChar1">
    <w:name w:val="Footer Char1"/>
    <w:basedOn w:val="DefaultParagraphFont"/>
    <w:link w:val="Footer"/>
    <w:uiPriority w:val="99"/>
    <w:semiHidden/>
    <w:rsid w:val="0004639A"/>
    <w:rPr>
      <w:rFonts w:ascii="Times New Roman" w:hAnsi="Times New Roman"/>
      <w:sz w:val="28"/>
      <w:lang w:val="ru-RU" w:eastAsia="en-US"/>
    </w:rPr>
  </w:style>
  <w:style w:type="paragraph" w:styleId="Title">
    <w:name w:val="Title"/>
    <w:basedOn w:val="Normal"/>
    <w:next w:val="Normal"/>
    <w:link w:val="TitleChar"/>
    <w:uiPriority w:val="99"/>
    <w:qFormat/>
    <w:rsid w:val="004E74B5"/>
    <w:pPr>
      <w:pBdr>
        <w:bottom w:val="single" w:sz="8" w:space="4" w:color="4472C4"/>
      </w:pBdr>
      <w:spacing w:after="300"/>
      <w:contextualSpacing/>
    </w:pPr>
    <w:rPr>
      <w:rFonts w:ascii="Calibri Light" w:eastAsia="Times New Roman" w:hAnsi="Calibri Light"/>
      <w:color w:val="323E4F"/>
      <w:spacing w:val="5"/>
      <w:kern w:val="28"/>
      <w:sz w:val="52"/>
      <w:szCs w:val="52"/>
      <w:lang w:eastAsia="ru-RU"/>
    </w:rPr>
  </w:style>
  <w:style w:type="character" w:customStyle="1" w:styleId="TitleChar">
    <w:name w:val="Title Char"/>
    <w:basedOn w:val="DefaultParagraphFont"/>
    <w:link w:val="Title"/>
    <w:uiPriority w:val="99"/>
    <w:locked/>
    <w:rsid w:val="004E74B5"/>
    <w:rPr>
      <w:rFonts w:ascii="Calibri Light" w:hAnsi="Calibri Light" w:cs="Times New Roman"/>
      <w:color w:val="323E4F"/>
      <w:spacing w:val="5"/>
      <w:kern w:val="28"/>
      <w:sz w:val="52"/>
      <w:szCs w:val="52"/>
      <w:lang w:eastAsia="ru-RU"/>
    </w:rPr>
  </w:style>
  <w:style w:type="character" w:customStyle="1" w:styleId="BodyTextChar">
    <w:name w:val="Body Text Char"/>
    <w:basedOn w:val="DefaultParagraphFont"/>
    <w:link w:val="BodyText"/>
    <w:uiPriority w:val="99"/>
    <w:semiHidden/>
    <w:locked/>
    <w:rsid w:val="004E74B5"/>
    <w:rPr>
      <w:rFonts w:ascii="Times New Roman" w:hAnsi="Times New Roman" w:cs="Times New Roman"/>
      <w:kern w:val="2"/>
      <w:sz w:val="24"/>
      <w:szCs w:val="24"/>
      <w:lang w:eastAsia="ru-RU"/>
    </w:rPr>
  </w:style>
  <w:style w:type="paragraph" w:styleId="BodyText">
    <w:name w:val="Body Text"/>
    <w:basedOn w:val="Normal"/>
    <w:link w:val="BodyTextChar"/>
    <w:uiPriority w:val="99"/>
    <w:semiHidden/>
    <w:rsid w:val="004E74B5"/>
    <w:pPr>
      <w:widowControl w:val="0"/>
      <w:suppressAutoHyphens/>
      <w:spacing w:after="120"/>
    </w:pPr>
    <w:rPr>
      <w:rFonts w:eastAsia="Times New Roman"/>
      <w:kern w:val="2"/>
      <w:sz w:val="24"/>
      <w:szCs w:val="24"/>
      <w:lang w:eastAsia="ru-RU"/>
    </w:rPr>
  </w:style>
  <w:style w:type="character" w:customStyle="1" w:styleId="BodyTextChar1">
    <w:name w:val="Body Text Char1"/>
    <w:basedOn w:val="DefaultParagraphFont"/>
    <w:link w:val="BodyText"/>
    <w:uiPriority w:val="99"/>
    <w:semiHidden/>
    <w:rsid w:val="0004639A"/>
    <w:rPr>
      <w:rFonts w:ascii="Times New Roman" w:hAnsi="Times New Roman"/>
      <w:sz w:val="28"/>
      <w:lang w:val="ru-RU" w:eastAsia="en-US"/>
    </w:rPr>
  </w:style>
  <w:style w:type="character" w:customStyle="1" w:styleId="BalloonTextChar">
    <w:name w:val="Balloon Text Char"/>
    <w:basedOn w:val="DefaultParagraphFont"/>
    <w:link w:val="BalloonText"/>
    <w:uiPriority w:val="99"/>
    <w:semiHidden/>
    <w:locked/>
    <w:rsid w:val="004E74B5"/>
    <w:rPr>
      <w:rFonts w:ascii="Segoe UI" w:hAnsi="Segoe UI" w:cs="Segoe UI"/>
      <w:kern w:val="2"/>
      <w:sz w:val="18"/>
      <w:szCs w:val="18"/>
      <w:lang w:eastAsia="ru-RU"/>
    </w:rPr>
  </w:style>
  <w:style w:type="paragraph" w:styleId="BalloonText">
    <w:name w:val="Balloon Text"/>
    <w:basedOn w:val="Normal"/>
    <w:link w:val="BalloonTextChar"/>
    <w:uiPriority w:val="99"/>
    <w:semiHidden/>
    <w:rsid w:val="004E74B5"/>
    <w:pPr>
      <w:widowControl w:val="0"/>
      <w:suppressAutoHyphens/>
      <w:spacing w:after="0"/>
    </w:pPr>
    <w:rPr>
      <w:rFonts w:ascii="Segoe UI" w:eastAsia="Times New Roman" w:hAnsi="Segoe UI" w:cs="Segoe UI"/>
      <w:kern w:val="2"/>
      <w:sz w:val="18"/>
      <w:szCs w:val="18"/>
      <w:lang w:eastAsia="ru-RU"/>
    </w:rPr>
  </w:style>
  <w:style w:type="character" w:customStyle="1" w:styleId="BalloonTextChar1">
    <w:name w:val="Balloon Text Char1"/>
    <w:basedOn w:val="DefaultParagraphFont"/>
    <w:link w:val="BalloonText"/>
    <w:uiPriority w:val="99"/>
    <w:semiHidden/>
    <w:rsid w:val="0004639A"/>
    <w:rPr>
      <w:rFonts w:ascii="Times New Roman" w:hAnsi="Times New Roman"/>
      <w:sz w:val="0"/>
      <w:szCs w:val="0"/>
      <w:lang w:val="ru-RU" w:eastAsia="en-US"/>
    </w:rPr>
  </w:style>
  <w:style w:type="paragraph" w:styleId="NoSpacing">
    <w:name w:val="No Spacing"/>
    <w:uiPriority w:val="99"/>
    <w:qFormat/>
    <w:rsid w:val="004E74B5"/>
    <w:rPr>
      <w:rFonts w:eastAsia="Times New Roman"/>
      <w:lang w:val="ru-RU" w:eastAsia="ru-RU"/>
    </w:rPr>
  </w:style>
  <w:style w:type="paragraph" w:styleId="ListParagraph">
    <w:name w:val="List Paragraph"/>
    <w:basedOn w:val="Normal"/>
    <w:uiPriority w:val="99"/>
    <w:qFormat/>
    <w:rsid w:val="004E74B5"/>
    <w:pPr>
      <w:widowControl w:val="0"/>
      <w:suppressAutoHyphens/>
      <w:spacing w:after="0"/>
      <w:ind w:left="720"/>
      <w:contextualSpacing/>
    </w:pPr>
    <w:rPr>
      <w:rFonts w:eastAsia="Times New Roman"/>
      <w:kern w:val="2"/>
      <w:sz w:val="24"/>
      <w:szCs w:val="24"/>
      <w:lang w:eastAsia="ru-RU"/>
    </w:rPr>
  </w:style>
  <w:style w:type="character" w:customStyle="1" w:styleId="2">
    <w:name w:val="Основной текст (2)_"/>
    <w:basedOn w:val="DefaultParagraphFont"/>
    <w:link w:val="20"/>
    <w:uiPriority w:val="99"/>
    <w:semiHidden/>
    <w:locked/>
    <w:rsid w:val="004E74B5"/>
    <w:rPr>
      <w:rFonts w:ascii="Times New Roman" w:hAnsi="Times New Roman" w:cs="Times New Roman"/>
      <w:b/>
      <w:bCs/>
      <w:sz w:val="26"/>
      <w:szCs w:val="26"/>
      <w:shd w:val="clear" w:color="auto" w:fill="FFFFFF"/>
    </w:rPr>
  </w:style>
  <w:style w:type="paragraph" w:customStyle="1" w:styleId="20">
    <w:name w:val="Основной текст (2)"/>
    <w:basedOn w:val="Normal"/>
    <w:link w:val="2"/>
    <w:uiPriority w:val="99"/>
    <w:semiHidden/>
    <w:rsid w:val="004E74B5"/>
    <w:pPr>
      <w:widowControl w:val="0"/>
      <w:shd w:val="clear" w:color="auto" w:fill="FFFFFF"/>
      <w:spacing w:before="720" w:after="0" w:line="350" w:lineRule="exact"/>
    </w:pPr>
    <w:rPr>
      <w:rFonts w:eastAsia="Times New Roman"/>
      <w:b/>
      <w:bCs/>
      <w:sz w:val="26"/>
      <w:szCs w:val="26"/>
    </w:rPr>
  </w:style>
  <w:style w:type="character" w:customStyle="1" w:styleId="post-created">
    <w:name w:val="post-created"/>
    <w:basedOn w:val="DefaultParagraphFont"/>
    <w:uiPriority w:val="99"/>
    <w:rsid w:val="004E74B5"/>
    <w:rPr>
      <w:rFonts w:cs="Times New Roman"/>
    </w:rPr>
  </w:style>
  <w:style w:type="character" w:styleId="CommentReference">
    <w:name w:val="annotation reference"/>
    <w:basedOn w:val="DefaultParagraphFont"/>
    <w:uiPriority w:val="99"/>
    <w:semiHidden/>
    <w:rsid w:val="00711B52"/>
    <w:rPr>
      <w:rFonts w:cs="Times New Roman"/>
      <w:sz w:val="16"/>
      <w:szCs w:val="16"/>
    </w:rPr>
  </w:style>
  <w:style w:type="paragraph" w:styleId="CommentText">
    <w:name w:val="annotation text"/>
    <w:basedOn w:val="Normal"/>
    <w:link w:val="CommentTextChar"/>
    <w:uiPriority w:val="99"/>
    <w:semiHidden/>
    <w:rsid w:val="00711B52"/>
    <w:rPr>
      <w:sz w:val="20"/>
      <w:szCs w:val="20"/>
    </w:rPr>
  </w:style>
  <w:style w:type="character" w:customStyle="1" w:styleId="CommentTextChar">
    <w:name w:val="Comment Text Char"/>
    <w:basedOn w:val="DefaultParagraphFont"/>
    <w:link w:val="CommentText"/>
    <w:uiPriority w:val="99"/>
    <w:semiHidden/>
    <w:locked/>
    <w:rsid w:val="00711B5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711B52"/>
    <w:rPr>
      <w:b/>
      <w:bCs/>
    </w:rPr>
  </w:style>
  <w:style w:type="character" w:customStyle="1" w:styleId="CommentSubjectChar">
    <w:name w:val="Comment Subject Char"/>
    <w:basedOn w:val="CommentTextChar"/>
    <w:link w:val="CommentSubject"/>
    <w:uiPriority w:val="99"/>
    <w:semiHidden/>
    <w:locked/>
    <w:rsid w:val="00711B52"/>
    <w:rPr>
      <w:b/>
      <w:bCs/>
    </w:rPr>
  </w:style>
  <w:style w:type="character" w:customStyle="1" w:styleId="html-span">
    <w:name w:val="html-span"/>
    <w:basedOn w:val="DefaultParagraphFont"/>
    <w:uiPriority w:val="99"/>
    <w:rsid w:val="00D73CDD"/>
    <w:rPr>
      <w:rFonts w:cs="Times New Roman"/>
    </w:rPr>
  </w:style>
  <w:style w:type="character" w:customStyle="1" w:styleId="xjp7ctv">
    <w:name w:val="xjp7ctv"/>
    <w:basedOn w:val="DefaultParagraphFont"/>
    <w:uiPriority w:val="99"/>
    <w:rsid w:val="00D73CDD"/>
    <w:rPr>
      <w:rFonts w:cs="Times New Roman"/>
    </w:rPr>
  </w:style>
</w:styles>
</file>

<file path=word/webSettings.xml><?xml version="1.0" encoding="utf-8"?>
<w:webSettings xmlns:r="http://schemas.openxmlformats.org/officeDocument/2006/relationships" xmlns:w="http://schemas.openxmlformats.org/wordprocessingml/2006/main">
  <w:divs>
    <w:div w:id="1531258195">
      <w:marLeft w:val="0"/>
      <w:marRight w:val="0"/>
      <w:marTop w:val="0"/>
      <w:marBottom w:val="0"/>
      <w:divBdr>
        <w:top w:val="none" w:sz="0" w:space="0" w:color="auto"/>
        <w:left w:val="none" w:sz="0" w:space="0" w:color="auto"/>
        <w:bottom w:val="none" w:sz="0" w:space="0" w:color="auto"/>
        <w:right w:val="none" w:sz="0" w:space="0" w:color="auto"/>
      </w:divBdr>
      <w:divsChild>
        <w:div w:id="1531258201">
          <w:marLeft w:val="0"/>
          <w:marRight w:val="0"/>
          <w:marTop w:val="0"/>
          <w:marBottom w:val="0"/>
          <w:divBdr>
            <w:top w:val="none" w:sz="0" w:space="0" w:color="auto"/>
            <w:left w:val="none" w:sz="0" w:space="0" w:color="auto"/>
            <w:bottom w:val="none" w:sz="0" w:space="0" w:color="auto"/>
            <w:right w:val="none" w:sz="0" w:space="0" w:color="auto"/>
          </w:divBdr>
        </w:div>
        <w:div w:id="1531258204">
          <w:marLeft w:val="0"/>
          <w:marRight w:val="0"/>
          <w:marTop w:val="0"/>
          <w:marBottom w:val="0"/>
          <w:divBdr>
            <w:top w:val="none" w:sz="0" w:space="0" w:color="auto"/>
            <w:left w:val="none" w:sz="0" w:space="0" w:color="auto"/>
            <w:bottom w:val="none" w:sz="0" w:space="0" w:color="auto"/>
            <w:right w:val="none" w:sz="0" w:space="0" w:color="auto"/>
          </w:divBdr>
        </w:div>
        <w:div w:id="1531258208">
          <w:marLeft w:val="0"/>
          <w:marRight w:val="0"/>
          <w:marTop w:val="0"/>
          <w:marBottom w:val="0"/>
          <w:divBdr>
            <w:top w:val="none" w:sz="0" w:space="0" w:color="auto"/>
            <w:left w:val="none" w:sz="0" w:space="0" w:color="auto"/>
            <w:bottom w:val="none" w:sz="0" w:space="0" w:color="auto"/>
            <w:right w:val="none" w:sz="0" w:space="0" w:color="auto"/>
          </w:divBdr>
        </w:div>
        <w:div w:id="1531258209">
          <w:marLeft w:val="0"/>
          <w:marRight w:val="0"/>
          <w:marTop w:val="0"/>
          <w:marBottom w:val="0"/>
          <w:divBdr>
            <w:top w:val="none" w:sz="0" w:space="0" w:color="auto"/>
            <w:left w:val="none" w:sz="0" w:space="0" w:color="auto"/>
            <w:bottom w:val="none" w:sz="0" w:space="0" w:color="auto"/>
            <w:right w:val="none" w:sz="0" w:space="0" w:color="auto"/>
          </w:divBdr>
        </w:div>
        <w:div w:id="1531258210">
          <w:marLeft w:val="0"/>
          <w:marRight w:val="0"/>
          <w:marTop w:val="0"/>
          <w:marBottom w:val="0"/>
          <w:divBdr>
            <w:top w:val="none" w:sz="0" w:space="0" w:color="auto"/>
            <w:left w:val="none" w:sz="0" w:space="0" w:color="auto"/>
            <w:bottom w:val="none" w:sz="0" w:space="0" w:color="auto"/>
            <w:right w:val="none" w:sz="0" w:space="0" w:color="auto"/>
          </w:divBdr>
        </w:div>
      </w:divsChild>
    </w:div>
    <w:div w:id="1531258196">
      <w:marLeft w:val="0"/>
      <w:marRight w:val="0"/>
      <w:marTop w:val="0"/>
      <w:marBottom w:val="0"/>
      <w:divBdr>
        <w:top w:val="none" w:sz="0" w:space="0" w:color="auto"/>
        <w:left w:val="none" w:sz="0" w:space="0" w:color="auto"/>
        <w:bottom w:val="none" w:sz="0" w:space="0" w:color="auto"/>
        <w:right w:val="none" w:sz="0" w:space="0" w:color="auto"/>
      </w:divBdr>
      <w:divsChild>
        <w:div w:id="1531258199">
          <w:marLeft w:val="0"/>
          <w:marRight w:val="0"/>
          <w:marTop w:val="0"/>
          <w:marBottom w:val="0"/>
          <w:divBdr>
            <w:top w:val="none" w:sz="0" w:space="0" w:color="auto"/>
            <w:left w:val="none" w:sz="0" w:space="0" w:color="auto"/>
            <w:bottom w:val="none" w:sz="0" w:space="0" w:color="auto"/>
            <w:right w:val="none" w:sz="0" w:space="0" w:color="auto"/>
          </w:divBdr>
        </w:div>
        <w:div w:id="1531258200">
          <w:marLeft w:val="0"/>
          <w:marRight w:val="0"/>
          <w:marTop w:val="0"/>
          <w:marBottom w:val="0"/>
          <w:divBdr>
            <w:top w:val="none" w:sz="0" w:space="0" w:color="auto"/>
            <w:left w:val="none" w:sz="0" w:space="0" w:color="auto"/>
            <w:bottom w:val="none" w:sz="0" w:space="0" w:color="auto"/>
            <w:right w:val="none" w:sz="0" w:space="0" w:color="auto"/>
          </w:divBdr>
        </w:div>
      </w:divsChild>
    </w:div>
    <w:div w:id="1531258203">
      <w:marLeft w:val="0"/>
      <w:marRight w:val="0"/>
      <w:marTop w:val="0"/>
      <w:marBottom w:val="0"/>
      <w:divBdr>
        <w:top w:val="none" w:sz="0" w:space="0" w:color="auto"/>
        <w:left w:val="none" w:sz="0" w:space="0" w:color="auto"/>
        <w:bottom w:val="none" w:sz="0" w:space="0" w:color="auto"/>
        <w:right w:val="none" w:sz="0" w:space="0" w:color="auto"/>
      </w:divBdr>
      <w:divsChild>
        <w:div w:id="1531258202">
          <w:marLeft w:val="0"/>
          <w:marRight w:val="0"/>
          <w:marTop w:val="0"/>
          <w:marBottom w:val="0"/>
          <w:divBdr>
            <w:top w:val="none" w:sz="0" w:space="0" w:color="auto"/>
            <w:left w:val="none" w:sz="0" w:space="0" w:color="auto"/>
            <w:bottom w:val="none" w:sz="0" w:space="0" w:color="auto"/>
            <w:right w:val="none" w:sz="0" w:space="0" w:color="auto"/>
          </w:divBdr>
        </w:div>
        <w:div w:id="1531258217">
          <w:marLeft w:val="0"/>
          <w:marRight w:val="0"/>
          <w:marTop w:val="0"/>
          <w:marBottom w:val="0"/>
          <w:divBdr>
            <w:top w:val="none" w:sz="0" w:space="0" w:color="auto"/>
            <w:left w:val="none" w:sz="0" w:space="0" w:color="auto"/>
            <w:bottom w:val="none" w:sz="0" w:space="0" w:color="auto"/>
            <w:right w:val="none" w:sz="0" w:space="0" w:color="auto"/>
          </w:divBdr>
        </w:div>
      </w:divsChild>
    </w:div>
    <w:div w:id="1531258212">
      <w:marLeft w:val="0"/>
      <w:marRight w:val="0"/>
      <w:marTop w:val="0"/>
      <w:marBottom w:val="0"/>
      <w:divBdr>
        <w:top w:val="none" w:sz="0" w:space="0" w:color="auto"/>
        <w:left w:val="none" w:sz="0" w:space="0" w:color="auto"/>
        <w:bottom w:val="none" w:sz="0" w:space="0" w:color="auto"/>
        <w:right w:val="none" w:sz="0" w:space="0" w:color="auto"/>
      </w:divBdr>
      <w:divsChild>
        <w:div w:id="1531258211">
          <w:marLeft w:val="0"/>
          <w:marRight w:val="0"/>
          <w:marTop w:val="0"/>
          <w:marBottom w:val="0"/>
          <w:divBdr>
            <w:top w:val="none" w:sz="0" w:space="0" w:color="auto"/>
            <w:left w:val="none" w:sz="0" w:space="0" w:color="auto"/>
            <w:bottom w:val="none" w:sz="0" w:space="0" w:color="auto"/>
            <w:right w:val="none" w:sz="0" w:space="0" w:color="auto"/>
          </w:divBdr>
        </w:div>
        <w:div w:id="1531258213">
          <w:marLeft w:val="0"/>
          <w:marRight w:val="0"/>
          <w:marTop w:val="0"/>
          <w:marBottom w:val="0"/>
          <w:divBdr>
            <w:top w:val="none" w:sz="0" w:space="0" w:color="auto"/>
            <w:left w:val="none" w:sz="0" w:space="0" w:color="auto"/>
            <w:bottom w:val="none" w:sz="0" w:space="0" w:color="auto"/>
            <w:right w:val="none" w:sz="0" w:space="0" w:color="auto"/>
          </w:divBdr>
        </w:div>
        <w:div w:id="1531258219">
          <w:marLeft w:val="0"/>
          <w:marRight w:val="0"/>
          <w:marTop w:val="0"/>
          <w:marBottom w:val="0"/>
          <w:divBdr>
            <w:top w:val="none" w:sz="0" w:space="0" w:color="auto"/>
            <w:left w:val="none" w:sz="0" w:space="0" w:color="auto"/>
            <w:bottom w:val="none" w:sz="0" w:space="0" w:color="auto"/>
            <w:right w:val="none" w:sz="0" w:space="0" w:color="auto"/>
          </w:divBdr>
        </w:div>
      </w:divsChild>
    </w:div>
    <w:div w:id="1531258214">
      <w:marLeft w:val="0"/>
      <w:marRight w:val="0"/>
      <w:marTop w:val="0"/>
      <w:marBottom w:val="0"/>
      <w:divBdr>
        <w:top w:val="none" w:sz="0" w:space="0" w:color="auto"/>
        <w:left w:val="none" w:sz="0" w:space="0" w:color="auto"/>
        <w:bottom w:val="none" w:sz="0" w:space="0" w:color="auto"/>
        <w:right w:val="none" w:sz="0" w:space="0" w:color="auto"/>
      </w:divBdr>
      <w:divsChild>
        <w:div w:id="1531258197">
          <w:marLeft w:val="0"/>
          <w:marRight w:val="0"/>
          <w:marTop w:val="0"/>
          <w:marBottom w:val="0"/>
          <w:divBdr>
            <w:top w:val="none" w:sz="0" w:space="0" w:color="auto"/>
            <w:left w:val="none" w:sz="0" w:space="0" w:color="auto"/>
            <w:bottom w:val="none" w:sz="0" w:space="0" w:color="auto"/>
            <w:right w:val="none" w:sz="0" w:space="0" w:color="auto"/>
          </w:divBdr>
        </w:div>
        <w:div w:id="1531258198">
          <w:marLeft w:val="0"/>
          <w:marRight w:val="0"/>
          <w:marTop w:val="0"/>
          <w:marBottom w:val="0"/>
          <w:divBdr>
            <w:top w:val="none" w:sz="0" w:space="0" w:color="auto"/>
            <w:left w:val="none" w:sz="0" w:space="0" w:color="auto"/>
            <w:bottom w:val="none" w:sz="0" w:space="0" w:color="auto"/>
            <w:right w:val="none" w:sz="0" w:space="0" w:color="auto"/>
          </w:divBdr>
        </w:div>
        <w:div w:id="1531258207">
          <w:marLeft w:val="0"/>
          <w:marRight w:val="0"/>
          <w:marTop w:val="0"/>
          <w:marBottom w:val="0"/>
          <w:divBdr>
            <w:top w:val="none" w:sz="0" w:space="0" w:color="auto"/>
            <w:left w:val="none" w:sz="0" w:space="0" w:color="auto"/>
            <w:bottom w:val="none" w:sz="0" w:space="0" w:color="auto"/>
            <w:right w:val="none" w:sz="0" w:space="0" w:color="auto"/>
          </w:divBdr>
        </w:div>
        <w:div w:id="1531258218">
          <w:marLeft w:val="0"/>
          <w:marRight w:val="0"/>
          <w:marTop w:val="0"/>
          <w:marBottom w:val="0"/>
          <w:divBdr>
            <w:top w:val="none" w:sz="0" w:space="0" w:color="auto"/>
            <w:left w:val="none" w:sz="0" w:space="0" w:color="auto"/>
            <w:bottom w:val="none" w:sz="0" w:space="0" w:color="auto"/>
            <w:right w:val="none" w:sz="0" w:space="0" w:color="auto"/>
          </w:divBdr>
        </w:div>
      </w:divsChild>
    </w:div>
    <w:div w:id="1531258215">
      <w:marLeft w:val="0"/>
      <w:marRight w:val="0"/>
      <w:marTop w:val="0"/>
      <w:marBottom w:val="0"/>
      <w:divBdr>
        <w:top w:val="none" w:sz="0" w:space="0" w:color="auto"/>
        <w:left w:val="none" w:sz="0" w:space="0" w:color="auto"/>
        <w:bottom w:val="none" w:sz="0" w:space="0" w:color="auto"/>
        <w:right w:val="none" w:sz="0" w:space="0" w:color="auto"/>
      </w:divBdr>
      <w:divsChild>
        <w:div w:id="1531258205">
          <w:marLeft w:val="0"/>
          <w:marRight w:val="0"/>
          <w:marTop w:val="0"/>
          <w:marBottom w:val="0"/>
          <w:divBdr>
            <w:top w:val="none" w:sz="0" w:space="0" w:color="auto"/>
            <w:left w:val="none" w:sz="0" w:space="0" w:color="auto"/>
            <w:bottom w:val="none" w:sz="0" w:space="0" w:color="auto"/>
            <w:right w:val="none" w:sz="0" w:space="0" w:color="auto"/>
          </w:divBdr>
        </w:div>
        <w:div w:id="1531258206">
          <w:marLeft w:val="0"/>
          <w:marRight w:val="0"/>
          <w:marTop w:val="0"/>
          <w:marBottom w:val="0"/>
          <w:divBdr>
            <w:top w:val="none" w:sz="0" w:space="0" w:color="auto"/>
            <w:left w:val="none" w:sz="0" w:space="0" w:color="auto"/>
            <w:bottom w:val="none" w:sz="0" w:space="0" w:color="auto"/>
            <w:right w:val="none" w:sz="0" w:space="0" w:color="auto"/>
          </w:divBdr>
        </w:div>
      </w:divsChild>
    </w:div>
    <w:div w:id="1531258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friendsofUkrainefoundation?__cft__%5b0%5d=AZUeRErEbzCYoQ9m0_GfahXlT5ZXAQ0vmPKfvw4BrROUwGBx5PmtUVochiyoDEo93fNpYYxuVp85GR7vCpvfeUAPQVcsw8zAU_zU1jsM7PF6xgCMz6mFBZ2zUpOFR1MbZKpvahPkzWmnsupYIK47wSs4MwZTHdoC5moR_5NqIT9qox1WiLVo-BTdT7iE8bU6N46RTZHs9LOGAApgPVyBftUN&amp;__tn__=-%5dK-R" TargetMode="External"/><Relationship Id="rId3" Type="http://schemas.openxmlformats.org/officeDocument/2006/relationships/settings" Target="settings.xml"/><Relationship Id="rId7" Type="http://schemas.openxmlformats.org/officeDocument/2006/relationships/hyperlink" Target="https://www.facebook.com/Viktor.Shakyrzian?__cft__%5b0%5d=AZUeRErEbzCYoQ9m0_GfahXlT5ZXAQ0vmPKfvw4BrROUwGBx5PmtUVochiyoDEo93fNpYYxuVp85GR7vCpvfeUAPQVcsw8zAU_zU1jsM7PF6xgCMz6mFBZ2zUpOFR1MbZKpvahPkzWmnsupYIK47wSs4MwZTHdoC5moR_5NqIT9qox1WiLVo-BTdT7iE8bU6N46RTZHs9LOGAApgPVyBftUN&amp;__tn__=-%5d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rivnecouncil?__cft__%5b0%5d=AZUeRErEbzCYoQ9m0_GfahXlT5ZXAQ0vmPKfvw4BrROUwGBx5PmtUVochiyoDEo93fNpYYxuVp85GR7vCpvfeUAPQVcsw8zAU_zU1jsM7PF6xgCMz6mFBZ2zUpOFR1MbZKpvahPkzWmnsupYIK47wSs4MwZTHdoC5moR_5NqIT9qox1WiLVo-BTdT7iE8bU6N46RTZHs9LOGAApgPVyBftUN&amp;__tn__=-%5dK-R" TargetMode="External"/><Relationship Id="rId11" Type="http://schemas.openxmlformats.org/officeDocument/2006/relationships/theme" Target="theme/theme1.xml"/><Relationship Id="rId5" Type="http://schemas.openxmlformats.org/officeDocument/2006/relationships/hyperlink" Target="https://www.facebook.com/rivneagency2021?__cft__%5b0%5d=AZX-LFho_Wd8dNI-ksRl7Ww_-mIAsN8202Yk1kyvq_zpW2JtsnNcFGV_j7lphpuEXajfNeeHb9Rx-W6dqKtU8Ir3WNOvDGiLdVWmDI53-_0CkCZccd4m_okdl_aC8YohC4V3eOAyPGjdTVj7rYyR9ExCzQrlrC-F4nnLG6-LfF6mKuZXo5JbBDuQ1yufiJpWQko&amp;__tn__=-%5dK-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friendsofUkrainefoundation?__cft__%5b0%5d=AZUeRErEbzCYoQ9m0_GfahXlT5ZXAQ0vmPKfvw4BrROUwGBx5PmtUVochiyoDEo93fNpYYxuVp85GR7vCpvfeUAPQVcsw8zAU_zU1jsM7PF6xgCMz6mFBZ2zUpOFR1MbZKpvahPkzWmnsupYIK47wSs4MwZTHdoC5moR_5NqIT9qox1WiLVo-BTdT7iE8bU6N46RTZHs9LOGAApgPVyBftUN&amp;__tn__=-%5d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12345</TotalTime>
  <Pages>10</Pages>
  <Words>22191</Words>
  <Characters>12649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oper</cp:lastModifiedBy>
  <cp:revision>483</cp:revision>
  <cp:lastPrinted>2025-12-26T07:08:00Z</cp:lastPrinted>
  <dcterms:created xsi:type="dcterms:W3CDTF">2024-09-26T11:28:00Z</dcterms:created>
  <dcterms:modified xsi:type="dcterms:W3CDTF">2026-01-08T12:38:00Z</dcterms:modified>
</cp:coreProperties>
</file>